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3EE49C" w14:textId="77777777" w:rsidR="00825E0E" w:rsidRDefault="00825E0E" w:rsidP="008067E5">
      <w:pPr>
        <w:pStyle w:val="1"/>
        <w:numPr>
          <w:ilvl w:val="0"/>
          <w:numId w:val="0"/>
        </w:numPr>
        <w:jc w:val="center"/>
        <w:rPr>
          <w:b w:val="0"/>
        </w:rPr>
      </w:pPr>
      <w:bookmarkStart w:id="0" w:name="_Toc206683308"/>
    </w:p>
    <w:p w14:paraId="38D51195" w14:textId="77777777" w:rsidR="00825E0E" w:rsidRDefault="00825E0E" w:rsidP="008067E5">
      <w:pPr>
        <w:pStyle w:val="1"/>
        <w:numPr>
          <w:ilvl w:val="0"/>
          <w:numId w:val="0"/>
        </w:numPr>
        <w:jc w:val="center"/>
        <w:rPr>
          <w:b w:val="0"/>
        </w:rPr>
      </w:pPr>
    </w:p>
    <w:p w14:paraId="611063F5" w14:textId="77777777" w:rsidR="00825E0E" w:rsidRDefault="00825E0E" w:rsidP="008067E5">
      <w:pPr>
        <w:pStyle w:val="1"/>
        <w:numPr>
          <w:ilvl w:val="0"/>
          <w:numId w:val="0"/>
        </w:numPr>
        <w:jc w:val="center"/>
        <w:rPr>
          <w:b w:val="0"/>
        </w:rPr>
      </w:pPr>
    </w:p>
    <w:p w14:paraId="4CD79E3F" w14:textId="77777777" w:rsidR="00825E0E" w:rsidRDefault="00825E0E" w:rsidP="008067E5">
      <w:pPr>
        <w:pStyle w:val="1"/>
        <w:numPr>
          <w:ilvl w:val="0"/>
          <w:numId w:val="0"/>
        </w:numPr>
        <w:jc w:val="center"/>
        <w:rPr>
          <w:b w:val="0"/>
        </w:rPr>
      </w:pPr>
    </w:p>
    <w:p w14:paraId="06DEB47A" w14:textId="77777777" w:rsidR="00825E0E" w:rsidRDefault="00825E0E" w:rsidP="008067E5">
      <w:pPr>
        <w:pStyle w:val="1"/>
        <w:numPr>
          <w:ilvl w:val="0"/>
          <w:numId w:val="0"/>
        </w:numPr>
        <w:jc w:val="center"/>
        <w:rPr>
          <w:b w:val="0"/>
        </w:rPr>
      </w:pPr>
    </w:p>
    <w:p w14:paraId="28BE5AC7" w14:textId="77777777" w:rsidR="00825E0E" w:rsidRDefault="00825E0E" w:rsidP="008067E5">
      <w:pPr>
        <w:pStyle w:val="1"/>
        <w:numPr>
          <w:ilvl w:val="0"/>
          <w:numId w:val="0"/>
        </w:numPr>
        <w:jc w:val="center"/>
        <w:rPr>
          <w:b w:val="0"/>
        </w:rPr>
      </w:pPr>
    </w:p>
    <w:p w14:paraId="29AD4F73" w14:textId="77777777" w:rsidR="00825E0E" w:rsidRDefault="00825E0E" w:rsidP="008067E5">
      <w:pPr>
        <w:pStyle w:val="1"/>
        <w:numPr>
          <w:ilvl w:val="0"/>
          <w:numId w:val="0"/>
        </w:numPr>
        <w:jc w:val="center"/>
        <w:rPr>
          <w:b w:val="0"/>
        </w:rPr>
      </w:pPr>
    </w:p>
    <w:p w14:paraId="78CDA95E" w14:textId="77777777" w:rsidR="00825E0E" w:rsidRDefault="00825E0E" w:rsidP="008067E5">
      <w:pPr>
        <w:pStyle w:val="1"/>
        <w:numPr>
          <w:ilvl w:val="0"/>
          <w:numId w:val="0"/>
        </w:numPr>
        <w:jc w:val="center"/>
        <w:rPr>
          <w:b w:val="0"/>
        </w:rPr>
      </w:pPr>
    </w:p>
    <w:p w14:paraId="04E77D01" w14:textId="77777777" w:rsidR="00825E0E" w:rsidRDefault="00825E0E" w:rsidP="008067E5">
      <w:pPr>
        <w:pStyle w:val="1"/>
        <w:numPr>
          <w:ilvl w:val="0"/>
          <w:numId w:val="0"/>
        </w:numPr>
        <w:jc w:val="center"/>
        <w:rPr>
          <w:b w:val="0"/>
        </w:rPr>
      </w:pPr>
    </w:p>
    <w:p w14:paraId="3FB33A99" w14:textId="77777777" w:rsidR="00825E0E" w:rsidRDefault="00825E0E" w:rsidP="008067E5">
      <w:pPr>
        <w:pStyle w:val="1"/>
        <w:numPr>
          <w:ilvl w:val="0"/>
          <w:numId w:val="0"/>
        </w:numPr>
        <w:jc w:val="center"/>
        <w:rPr>
          <w:b w:val="0"/>
        </w:rPr>
      </w:pPr>
    </w:p>
    <w:p w14:paraId="59DBD200" w14:textId="77777777" w:rsidR="00825E0E" w:rsidRDefault="00825E0E" w:rsidP="008067E5">
      <w:pPr>
        <w:pStyle w:val="1"/>
        <w:numPr>
          <w:ilvl w:val="0"/>
          <w:numId w:val="0"/>
        </w:numPr>
        <w:jc w:val="center"/>
        <w:rPr>
          <w:b w:val="0"/>
        </w:rPr>
      </w:pPr>
    </w:p>
    <w:p w14:paraId="611442B5" w14:textId="77777777" w:rsidR="00825E0E" w:rsidRDefault="00825E0E" w:rsidP="008067E5">
      <w:pPr>
        <w:pStyle w:val="1"/>
        <w:numPr>
          <w:ilvl w:val="0"/>
          <w:numId w:val="0"/>
        </w:numPr>
        <w:jc w:val="center"/>
        <w:rPr>
          <w:b w:val="0"/>
        </w:rPr>
      </w:pPr>
    </w:p>
    <w:p w14:paraId="61500B7E" w14:textId="77777777" w:rsidR="00825E0E" w:rsidRDefault="00825E0E" w:rsidP="008067E5">
      <w:pPr>
        <w:pStyle w:val="1"/>
        <w:numPr>
          <w:ilvl w:val="0"/>
          <w:numId w:val="0"/>
        </w:numPr>
        <w:jc w:val="center"/>
        <w:rPr>
          <w:b w:val="0"/>
        </w:rPr>
      </w:pPr>
    </w:p>
    <w:p w14:paraId="56D5D6A2" w14:textId="77777777" w:rsidR="00825E0E" w:rsidRDefault="00825E0E" w:rsidP="008067E5">
      <w:pPr>
        <w:pStyle w:val="1"/>
        <w:numPr>
          <w:ilvl w:val="0"/>
          <w:numId w:val="0"/>
        </w:numPr>
        <w:jc w:val="center"/>
        <w:rPr>
          <w:b w:val="0"/>
        </w:rPr>
      </w:pPr>
    </w:p>
    <w:p w14:paraId="6497FA56" w14:textId="77777777" w:rsidR="00825E0E" w:rsidRDefault="00825E0E" w:rsidP="008067E5">
      <w:pPr>
        <w:pStyle w:val="1"/>
        <w:numPr>
          <w:ilvl w:val="0"/>
          <w:numId w:val="0"/>
        </w:numPr>
        <w:jc w:val="center"/>
        <w:rPr>
          <w:b w:val="0"/>
        </w:rPr>
      </w:pPr>
    </w:p>
    <w:p w14:paraId="356BAE41" w14:textId="77777777" w:rsidR="00825E0E" w:rsidRDefault="00825E0E" w:rsidP="008067E5">
      <w:pPr>
        <w:pStyle w:val="1"/>
        <w:numPr>
          <w:ilvl w:val="0"/>
          <w:numId w:val="0"/>
        </w:numPr>
        <w:jc w:val="center"/>
        <w:rPr>
          <w:b w:val="0"/>
        </w:rPr>
      </w:pPr>
    </w:p>
    <w:p w14:paraId="7F08B47F" w14:textId="77777777" w:rsidR="00825E0E" w:rsidRDefault="00825E0E" w:rsidP="008067E5">
      <w:pPr>
        <w:pStyle w:val="1"/>
        <w:numPr>
          <w:ilvl w:val="0"/>
          <w:numId w:val="0"/>
        </w:numPr>
        <w:jc w:val="center"/>
        <w:rPr>
          <w:b w:val="0"/>
        </w:rPr>
      </w:pPr>
    </w:p>
    <w:p w14:paraId="0C0177E2" w14:textId="77777777" w:rsidR="00825E0E" w:rsidRDefault="00825E0E" w:rsidP="008067E5">
      <w:pPr>
        <w:pStyle w:val="1"/>
        <w:numPr>
          <w:ilvl w:val="0"/>
          <w:numId w:val="0"/>
        </w:numPr>
        <w:jc w:val="center"/>
        <w:rPr>
          <w:b w:val="0"/>
        </w:rPr>
      </w:pPr>
    </w:p>
    <w:p w14:paraId="2F60C370" w14:textId="77777777" w:rsidR="00825E0E" w:rsidRDefault="00825E0E" w:rsidP="008067E5">
      <w:pPr>
        <w:pStyle w:val="1"/>
        <w:numPr>
          <w:ilvl w:val="0"/>
          <w:numId w:val="0"/>
        </w:numPr>
        <w:jc w:val="center"/>
        <w:rPr>
          <w:b w:val="0"/>
        </w:rPr>
      </w:pPr>
    </w:p>
    <w:p w14:paraId="7017E72C" w14:textId="1EFCEC3B" w:rsidR="00825E0E" w:rsidRPr="00C57D37" w:rsidRDefault="00825E0E" w:rsidP="008067E5">
      <w:pPr>
        <w:pStyle w:val="1"/>
        <w:numPr>
          <w:ilvl w:val="0"/>
          <w:numId w:val="0"/>
        </w:numPr>
        <w:jc w:val="center"/>
        <w:rPr>
          <w:sz w:val="32"/>
        </w:rPr>
      </w:pPr>
      <w:r w:rsidRPr="00C57D37">
        <w:rPr>
          <w:sz w:val="32"/>
        </w:rPr>
        <w:t>Том 1. Общие данные</w:t>
      </w:r>
    </w:p>
    <w:p w14:paraId="600C83A2" w14:textId="77777777" w:rsidR="00825E0E" w:rsidRDefault="00825E0E" w:rsidP="008067E5">
      <w:pPr>
        <w:pStyle w:val="1"/>
        <w:numPr>
          <w:ilvl w:val="0"/>
          <w:numId w:val="0"/>
        </w:numPr>
        <w:jc w:val="center"/>
        <w:rPr>
          <w:b w:val="0"/>
        </w:rPr>
      </w:pPr>
    </w:p>
    <w:p w14:paraId="5B22D968" w14:textId="77777777" w:rsidR="00825E0E" w:rsidRDefault="00825E0E" w:rsidP="008067E5">
      <w:pPr>
        <w:pStyle w:val="1"/>
        <w:numPr>
          <w:ilvl w:val="0"/>
          <w:numId w:val="0"/>
        </w:numPr>
        <w:jc w:val="center"/>
        <w:rPr>
          <w:b w:val="0"/>
        </w:rPr>
      </w:pPr>
    </w:p>
    <w:p w14:paraId="62FB58C6" w14:textId="77777777" w:rsidR="00825E0E" w:rsidRDefault="00825E0E" w:rsidP="008067E5">
      <w:pPr>
        <w:pStyle w:val="1"/>
        <w:numPr>
          <w:ilvl w:val="0"/>
          <w:numId w:val="0"/>
        </w:numPr>
        <w:jc w:val="center"/>
        <w:rPr>
          <w:b w:val="0"/>
        </w:rPr>
      </w:pPr>
    </w:p>
    <w:p w14:paraId="5946D55F" w14:textId="77777777" w:rsidR="00825E0E" w:rsidRDefault="00825E0E" w:rsidP="008067E5">
      <w:pPr>
        <w:pStyle w:val="1"/>
        <w:numPr>
          <w:ilvl w:val="0"/>
          <w:numId w:val="0"/>
        </w:numPr>
        <w:jc w:val="center"/>
        <w:rPr>
          <w:b w:val="0"/>
        </w:rPr>
      </w:pPr>
    </w:p>
    <w:p w14:paraId="0D748BBC" w14:textId="77777777" w:rsidR="00825E0E" w:rsidRDefault="00825E0E" w:rsidP="008067E5">
      <w:pPr>
        <w:pStyle w:val="1"/>
        <w:numPr>
          <w:ilvl w:val="0"/>
          <w:numId w:val="0"/>
        </w:numPr>
        <w:jc w:val="center"/>
        <w:rPr>
          <w:b w:val="0"/>
        </w:rPr>
      </w:pPr>
    </w:p>
    <w:p w14:paraId="4B216631" w14:textId="77777777" w:rsidR="00825E0E" w:rsidRDefault="00825E0E" w:rsidP="008067E5">
      <w:pPr>
        <w:pStyle w:val="1"/>
        <w:numPr>
          <w:ilvl w:val="0"/>
          <w:numId w:val="0"/>
        </w:numPr>
        <w:jc w:val="center"/>
        <w:rPr>
          <w:b w:val="0"/>
        </w:rPr>
      </w:pPr>
    </w:p>
    <w:p w14:paraId="5B5A36CC" w14:textId="77777777" w:rsidR="00825E0E" w:rsidRDefault="00825E0E" w:rsidP="008067E5">
      <w:pPr>
        <w:pStyle w:val="1"/>
        <w:numPr>
          <w:ilvl w:val="0"/>
          <w:numId w:val="0"/>
        </w:numPr>
        <w:jc w:val="center"/>
        <w:rPr>
          <w:b w:val="0"/>
        </w:rPr>
      </w:pPr>
    </w:p>
    <w:p w14:paraId="2EF51783" w14:textId="77777777" w:rsidR="00825E0E" w:rsidRDefault="00825E0E" w:rsidP="008067E5">
      <w:pPr>
        <w:pStyle w:val="1"/>
        <w:numPr>
          <w:ilvl w:val="0"/>
          <w:numId w:val="0"/>
        </w:numPr>
        <w:jc w:val="center"/>
        <w:rPr>
          <w:b w:val="0"/>
        </w:rPr>
      </w:pPr>
    </w:p>
    <w:p w14:paraId="0B93C98B" w14:textId="77777777" w:rsidR="00825E0E" w:rsidRDefault="00825E0E" w:rsidP="008067E5">
      <w:pPr>
        <w:pStyle w:val="1"/>
        <w:numPr>
          <w:ilvl w:val="0"/>
          <w:numId w:val="0"/>
        </w:numPr>
        <w:jc w:val="center"/>
        <w:rPr>
          <w:b w:val="0"/>
        </w:rPr>
      </w:pPr>
    </w:p>
    <w:p w14:paraId="3FA7A1E1" w14:textId="77777777" w:rsidR="00825E0E" w:rsidRDefault="00825E0E" w:rsidP="008067E5">
      <w:pPr>
        <w:pStyle w:val="1"/>
        <w:numPr>
          <w:ilvl w:val="0"/>
          <w:numId w:val="0"/>
        </w:numPr>
        <w:jc w:val="center"/>
        <w:rPr>
          <w:b w:val="0"/>
        </w:rPr>
      </w:pPr>
    </w:p>
    <w:p w14:paraId="1CF9FA0D" w14:textId="77777777" w:rsidR="00825E0E" w:rsidRDefault="00825E0E" w:rsidP="008067E5">
      <w:pPr>
        <w:pStyle w:val="1"/>
        <w:numPr>
          <w:ilvl w:val="0"/>
          <w:numId w:val="0"/>
        </w:numPr>
        <w:jc w:val="center"/>
        <w:rPr>
          <w:b w:val="0"/>
        </w:rPr>
      </w:pPr>
    </w:p>
    <w:p w14:paraId="1F6D62F7" w14:textId="77777777" w:rsidR="005360C5" w:rsidRDefault="005360C5" w:rsidP="005360C5"/>
    <w:p w14:paraId="427A654A" w14:textId="77777777" w:rsidR="005360C5" w:rsidRDefault="005360C5" w:rsidP="005360C5"/>
    <w:p w14:paraId="6C8C8D44" w14:textId="77777777" w:rsidR="005360C5" w:rsidRPr="005360C5" w:rsidRDefault="005360C5" w:rsidP="005360C5"/>
    <w:p w14:paraId="6FFBED08" w14:textId="77777777" w:rsidR="00825E0E" w:rsidRDefault="00825E0E" w:rsidP="008067E5">
      <w:pPr>
        <w:pStyle w:val="1"/>
        <w:numPr>
          <w:ilvl w:val="0"/>
          <w:numId w:val="0"/>
        </w:numPr>
        <w:jc w:val="center"/>
        <w:rPr>
          <w:b w:val="0"/>
        </w:rPr>
      </w:pPr>
    </w:p>
    <w:p w14:paraId="466144BB" w14:textId="77777777" w:rsidR="005360C5" w:rsidRPr="005360C5" w:rsidRDefault="005360C5" w:rsidP="005360C5">
      <w:bookmarkStart w:id="1" w:name="_GoBack"/>
      <w:bookmarkEnd w:id="1"/>
    </w:p>
    <w:p w14:paraId="2EC14CEF" w14:textId="77777777" w:rsidR="00825E0E" w:rsidRDefault="00825E0E" w:rsidP="008067E5">
      <w:pPr>
        <w:pStyle w:val="1"/>
        <w:numPr>
          <w:ilvl w:val="0"/>
          <w:numId w:val="0"/>
        </w:numPr>
        <w:jc w:val="center"/>
        <w:rPr>
          <w:b w:val="0"/>
        </w:rPr>
      </w:pPr>
    </w:p>
    <w:p w14:paraId="48B13E92" w14:textId="77777777" w:rsidR="00825E0E" w:rsidRDefault="00825E0E" w:rsidP="008067E5">
      <w:pPr>
        <w:pStyle w:val="1"/>
        <w:numPr>
          <w:ilvl w:val="0"/>
          <w:numId w:val="0"/>
        </w:numPr>
        <w:jc w:val="center"/>
        <w:rPr>
          <w:b w:val="0"/>
        </w:rPr>
      </w:pPr>
    </w:p>
    <w:p w14:paraId="0466D88D" w14:textId="3377D379" w:rsidR="008067E5" w:rsidRPr="00575FF4" w:rsidRDefault="00E63F21" w:rsidP="008067E5">
      <w:pPr>
        <w:pStyle w:val="1"/>
        <w:numPr>
          <w:ilvl w:val="0"/>
          <w:numId w:val="0"/>
        </w:numPr>
        <w:jc w:val="center"/>
        <w:rPr>
          <w:b w:val="0"/>
        </w:rPr>
      </w:pPr>
      <w:r>
        <w:rPr>
          <w:b w:val="0"/>
        </w:rPr>
        <w:t>О</w:t>
      </w:r>
      <w:r w:rsidR="008067E5">
        <w:rPr>
          <w:b w:val="0"/>
        </w:rPr>
        <w:t>ГЛАВЛЕНИЕ</w:t>
      </w:r>
      <w:bookmarkEnd w:id="0"/>
    </w:p>
    <w:p w14:paraId="1A2635F3" w14:textId="77F6C7A4" w:rsidR="00335588" w:rsidRDefault="00232C9C">
      <w:pPr>
        <w:pStyle w:val="12"/>
        <w:rPr>
          <w:rFonts w:asciiTheme="minorHAnsi" w:eastAsiaTheme="minorEastAsia" w:hAnsiTheme="minorHAnsi"/>
          <w:b w:val="0"/>
          <w:noProof/>
          <w:sz w:val="22"/>
          <w:lang w:eastAsia="ru-RU"/>
        </w:rPr>
      </w:pPr>
      <w:r>
        <w:fldChar w:fldCharType="begin"/>
      </w:r>
      <w:r>
        <w:instrText xml:space="preserve"> TOC \o "1-3" \h \z \u </w:instrText>
      </w:r>
      <w:r>
        <w:fldChar w:fldCharType="separate"/>
      </w:r>
      <w:hyperlink w:anchor="_Toc206683308" w:history="1">
        <w:r w:rsidR="00335588" w:rsidRPr="00A93BB3">
          <w:rPr>
            <w:rStyle w:val="a9"/>
            <w:noProof/>
          </w:rPr>
          <w:t>ОГЛАВЛЕНИЕ</w:t>
        </w:r>
        <w:r w:rsidR="00335588">
          <w:rPr>
            <w:noProof/>
            <w:webHidden/>
          </w:rPr>
          <w:tab/>
        </w:r>
        <w:r w:rsidR="00335588">
          <w:rPr>
            <w:noProof/>
            <w:webHidden/>
          </w:rPr>
          <w:fldChar w:fldCharType="begin"/>
        </w:r>
        <w:r w:rsidR="00335588">
          <w:rPr>
            <w:noProof/>
            <w:webHidden/>
          </w:rPr>
          <w:instrText xml:space="preserve"> PAGEREF _Toc206683308 \h </w:instrText>
        </w:r>
        <w:r w:rsidR="00335588">
          <w:rPr>
            <w:noProof/>
            <w:webHidden/>
          </w:rPr>
        </w:r>
        <w:r w:rsidR="00335588">
          <w:rPr>
            <w:noProof/>
            <w:webHidden/>
          </w:rPr>
          <w:fldChar w:fldCharType="separate"/>
        </w:r>
        <w:r w:rsidR="00AA7072">
          <w:rPr>
            <w:noProof/>
            <w:webHidden/>
          </w:rPr>
          <w:t>3</w:t>
        </w:r>
        <w:r w:rsidR="00335588">
          <w:rPr>
            <w:noProof/>
            <w:webHidden/>
          </w:rPr>
          <w:fldChar w:fldCharType="end"/>
        </w:r>
      </w:hyperlink>
    </w:p>
    <w:p w14:paraId="46F074DB" w14:textId="4C5D40E8" w:rsidR="00335588" w:rsidRDefault="00442B2C">
      <w:pPr>
        <w:pStyle w:val="12"/>
        <w:rPr>
          <w:rFonts w:asciiTheme="minorHAnsi" w:eastAsiaTheme="minorEastAsia" w:hAnsiTheme="minorHAnsi"/>
          <w:b w:val="0"/>
          <w:noProof/>
          <w:sz w:val="22"/>
          <w:lang w:eastAsia="ru-RU"/>
        </w:rPr>
      </w:pPr>
      <w:hyperlink w:anchor="_Toc206683309" w:history="1">
        <w:r w:rsidR="00335588" w:rsidRPr="00A93BB3">
          <w:rPr>
            <w:rStyle w:val="a9"/>
            <w:noProof/>
          </w:rPr>
          <w:t>ПЕРЕЧЕНЬ ТАБЛИЦ</w:t>
        </w:r>
        <w:r w:rsidR="00335588">
          <w:rPr>
            <w:noProof/>
            <w:webHidden/>
          </w:rPr>
          <w:tab/>
        </w:r>
        <w:r w:rsidR="00335588">
          <w:rPr>
            <w:noProof/>
            <w:webHidden/>
          </w:rPr>
          <w:fldChar w:fldCharType="begin"/>
        </w:r>
        <w:r w:rsidR="00335588">
          <w:rPr>
            <w:noProof/>
            <w:webHidden/>
          </w:rPr>
          <w:instrText xml:space="preserve"> PAGEREF _Toc206683309 \h </w:instrText>
        </w:r>
        <w:r w:rsidR="00335588">
          <w:rPr>
            <w:noProof/>
            <w:webHidden/>
          </w:rPr>
        </w:r>
        <w:r w:rsidR="00335588">
          <w:rPr>
            <w:noProof/>
            <w:webHidden/>
          </w:rPr>
          <w:fldChar w:fldCharType="separate"/>
        </w:r>
        <w:r w:rsidR="00AA7072">
          <w:rPr>
            <w:noProof/>
            <w:webHidden/>
          </w:rPr>
          <w:t>4</w:t>
        </w:r>
        <w:r w:rsidR="00335588">
          <w:rPr>
            <w:noProof/>
            <w:webHidden/>
          </w:rPr>
          <w:fldChar w:fldCharType="end"/>
        </w:r>
      </w:hyperlink>
    </w:p>
    <w:p w14:paraId="11BFDDA3" w14:textId="6A5A76CE" w:rsidR="00335588" w:rsidRDefault="00442B2C">
      <w:pPr>
        <w:pStyle w:val="12"/>
        <w:rPr>
          <w:rFonts w:asciiTheme="minorHAnsi" w:eastAsiaTheme="minorEastAsia" w:hAnsiTheme="minorHAnsi"/>
          <w:b w:val="0"/>
          <w:noProof/>
          <w:sz w:val="22"/>
          <w:lang w:eastAsia="ru-RU"/>
        </w:rPr>
      </w:pPr>
      <w:hyperlink w:anchor="_Toc206683310" w:history="1">
        <w:r w:rsidR="00335588" w:rsidRPr="00A93BB3">
          <w:rPr>
            <w:rStyle w:val="a9"/>
            <w:noProof/>
          </w:rPr>
          <w:t>ПЕРЕЧЕНЬ РИСУНКОВ</w:t>
        </w:r>
        <w:r w:rsidR="00335588">
          <w:rPr>
            <w:noProof/>
            <w:webHidden/>
          </w:rPr>
          <w:tab/>
        </w:r>
        <w:r w:rsidR="00335588">
          <w:rPr>
            <w:noProof/>
            <w:webHidden/>
          </w:rPr>
          <w:fldChar w:fldCharType="begin"/>
        </w:r>
        <w:r w:rsidR="00335588">
          <w:rPr>
            <w:noProof/>
            <w:webHidden/>
          </w:rPr>
          <w:instrText xml:space="preserve"> PAGEREF _Toc206683310 \h </w:instrText>
        </w:r>
        <w:r w:rsidR="00335588">
          <w:rPr>
            <w:noProof/>
            <w:webHidden/>
          </w:rPr>
        </w:r>
        <w:r w:rsidR="00335588">
          <w:rPr>
            <w:noProof/>
            <w:webHidden/>
          </w:rPr>
          <w:fldChar w:fldCharType="separate"/>
        </w:r>
        <w:r w:rsidR="00AA7072">
          <w:rPr>
            <w:noProof/>
            <w:webHidden/>
          </w:rPr>
          <w:t>5</w:t>
        </w:r>
        <w:r w:rsidR="00335588">
          <w:rPr>
            <w:noProof/>
            <w:webHidden/>
          </w:rPr>
          <w:fldChar w:fldCharType="end"/>
        </w:r>
      </w:hyperlink>
    </w:p>
    <w:p w14:paraId="08A67529" w14:textId="70F661A1" w:rsidR="00335588" w:rsidRDefault="00442B2C">
      <w:pPr>
        <w:pStyle w:val="12"/>
        <w:rPr>
          <w:rFonts w:asciiTheme="minorHAnsi" w:eastAsiaTheme="minorEastAsia" w:hAnsiTheme="minorHAnsi"/>
          <w:b w:val="0"/>
          <w:noProof/>
          <w:sz w:val="22"/>
          <w:lang w:eastAsia="ru-RU"/>
        </w:rPr>
      </w:pPr>
      <w:hyperlink w:anchor="_Toc206683311" w:history="1">
        <w:r w:rsidR="00335588" w:rsidRPr="00A93BB3">
          <w:rPr>
            <w:rStyle w:val="a9"/>
            <w:noProof/>
          </w:rPr>
          <w:t>1 Общие сведения о муниципальном образовании</w:t>
        </w:r>
        <w:r w:rsidR="00335588">
          <w:rPr>
            <w:noProof/>
            <w:webHidden/>
          </w:rPr>
          <w:tab/>
        </w:r>
        <w:r w:rsidR="00335588">
          <w:rPr>
            <w:noProof/>
            <w:webHidden/>
          </w:rPr>
          <w:fldChar w:fldCharType="begin"/>
        </w:r>
        <w:r w:rsidR="00335588">
          <w:rPr>
            <w:noProof/>
            <w:webHidden/>
          </w:rPr>
          <w:instrText xml:space="preserve"> PAGEREF _Toc206683311 \h </w:instrText>
        </w:r>
        <w:r w:rsidR="00335588">
          <w:rPr>
            <w:noProof/>
            <w:webHidden/>
          </w:rPr>
        </w:r>
        <w:r w:rsidR="00335588">
          <w:rPr>
            <w:noProof/>
            <w:webHidden/>
          </w:rPr>
          <w:fldChar w:fldCharType="separate"/>
        </w:r>
        <w:r w:rsidR="00AA7072">
          <w:rPr>
            <w:noProof/>
            <w:webHidden/>
          </w:rPr>
          <w:t>6</w:t>
        </w:r>
        <w:r w:rsidR="00335588">
          <w:rPr>
            <w:noProof/>
            <w:webHidden/>
          </w:rPr>
          <w:fldChar w:fldCharType="end"/>
        </w:r>
      </w:hyperlink>
    </w:p>
    <w:p w14:paraId="74E9492F" w14:textId="567BCA48" w:rsidR="00335588" w:rsidRDefault="00442B2C">
      <w:pPr>
        <w:pStyle w:val="21"/>
        <w:tabs>
          <w:tab w:val="right" w:leader="dot" w:pos="9345"/>
        </w:tabs>
        <w:rPr>
          <w:rFonts w:asciiTheme="minorHAnsi" w:eastAsiaTheme="minorEastAsia" w:hAnsiTheme="minorHAnsi"/>
          <w:noProof/>
          <w:sz w:val="22"/>
          <w:lang w:eastAsia="ru-RU"/>
        </w:rPr>
      </w:pPr>
      <w:hyperlink w:anchor="_Toc206683312" w:history="1">
        <w:r w:rsidR="00335588" w:rsidRPr="00A93BB3">
          <w:rPr>
            <w:rStyle w:val="a9"/>
            <w:noProof/>
          </w:rPr>
          <w:t>1.1 Административный состав муниципального округа с указанием на единой ситуационной схеме границ и наименований территорий</w:t>
        </w:r>
        <w:r w:rsidR="00335588">
          <w:rPr>
            <w:noProof/>
            <w:webHidden/>
          </w:rPr>
          <w:tab/>
        </w:r>
        <w:r w:rsidR="00335588">
          <w:rPr>
            <w:noProof/>
            <w:webHidden/>
          </w:rPr>
          <w:fldChar w:fldCharType="begin"/>
        </w:r>
        <w:r w:rsidR="00335588">
          <w:rPr>
            <w:noProof/>
            <w:webHidden/>
          </w:rPr>
          <w:instrText xml:space="preserve"> PAGEREF _Toc206683312 \h </w:instrText>
        </w:r>
        <w:r w:rsidR="00335588">
          <w:rPr>
            <w:noProof/>
            <w:webHidden/>
          </w:rPr>
        </w:r>
        <w:r w:rsidR="00335588">
          <w:rPr>
            <w:noProof/>
            <w:webHidden/>
          </w:rPr>
          <w:fldChar w:fldCharType="separate"/>
        </w:r>
        <w:r w:rsidR="00AA7072">
          <w:rPr>
            <w:noProof/>
            <w:webHidden/>
          </w:rPr>
          <w:t>6</w:t>
        </w:r>
        <w:r w:rsidR="00335588">
          <w:rPr>
            <w:noProof/>
            <w:webHidden/>
          </w:rPr>
          <w:fldChar w:fldCharType="end"/>
        </w:r>
      </w:hyperlink>
    </w:p>
    <w:p w14:paraId="34A97F1E" w14:textId="26421EA8" w:rsidR="00335588" w:rsidRDefault="00442B2C">
      <w:pPr>
        <w:pStyle w:val="21"/>
        <w:tabs>
          <w:tab w:val="right" w:leader="dot" w:pos="9345"/>
        </w:tabs>
        <w:rPr>
          <w:rFonts w:asciiTheme="minorHAnsi" w:eastAsiaTheme="minorEastAsia" w:hAnsiTheme="minorHAnsi"/>
          <w:noProof/>
          <w:sz w:val="22"/>
          <w:lang w:eastAsia="ru-RU"/>
        </w:rPr>
      </w:pPr>
      <w:hyperlink w:anchor="_Toc206683313" w:history="1">
        <w:r w:rsidR="00335588" w:rsidRPr="00A93BB3">
          <w:rPr>
            <w:rStyle w:val="a9"/>
            <w:noProof/>
          </w:rPr>
          <w:t>1.2 Численный состав населения по территориям муниципального округа</w:t>
        </w:r>
        <w:r w:rsidR="00335588">
          <w:rPr>
            <w:noProof/>
            <w:webHidden/>
          </w:rPr>
          <w:tab/>
        </w:r>
        <w:r w:rsidR="00335588">
          <w:rPr>
            <w:noProof/>
            <w:webHidden/>
          </w:rPr>
          <w:fldChar w:fldCharType="begin"/>
        </w:r>
        <w:r w:rsidR="00335588">
          <w:rPr>
            <w:noProof/>
            <w:webHidden/>
          </w:rPr>
          <w:instrText xml:space="preserve"> PAGEREF _Toc206683313 \h </w:instrText>
        </w:r>
        <w:r w:rsidR="00335588">
          <w:rPr>
            <w:noProof/>
            <w:webHidden/>
          </w:rPr>
        </w:r>
        <w:r w:rsidR="00335588">
          <w:rPr>
            <w:noProof/>
            <w:webHidden/>
          </w:rPr>
          <w:fldChar w:fldCharType="separate"/>
        </w:r>
        <w:r w:rsidR="00AA7072">
          <w:rPr>
            <w:noProof/>
            <w:webHidden/>
          </w:rPr>
          <w:t>9</w:t>
        </w:r>
        <w:r w:rsidR="00335588">
          <w:rPr>
            <w:noProof/>
            <w:webHidden/>
          </w:rPr>
          <w:fldChar w:fldCharType="end"/>
        </w:r>
      </w:hyperlink>
    </w:p>
    <w:p w14:paraId="657E833A" w14:textId="4037AF9F" w:rsidR="00335588" w:rsidRDefault="00442B2C">
      <w:pPr>
        <w:pStyle w:val="21"/>
        <w:tabs>
          <w:tab w:val="right" w:leader="dot" w:pos="9345"/>
        </w:tabs>
        <w:rPr>
          <w:rFonts w:asciiTheme="minorHAnsi" w:eastAsiaTheme="minorEastAsia" w:hAnsiTheme="minorHAnsi"/>
          <w:noProof/>
          <w:sz w:val="22"/>
          <w:lang w:eastAsia="ru-RU"/>
        </w:rPr>
      </w:pPr>
      <w:hyperlink w:anchor="_Toc206683314" w:history="1">
        <w:r w:rsidR="00335588" w:rsidRPr="00A93BB3">
          <w:rPr>
            <w:rStyle w:val="a9"/>
            <w:noProof/>
          </w:rPr>
          <w:t>1.3 Гидрогеологические сведения</w:t>
        </w:r>
        <w:r w:rsidR="00335588">
          <w:rPr>
            <w:noProof/>
            <w:webHidden/>
          </w:rPr>
          <w:tab/>
        </w:r>
        <w:r w:rsidR="00335588">
          <w:rPr>
            <w:noProof/>
            <w:webHidden/>
          </w:rPr>
          <w:fldChar w:fldCharType="begin"/>
        </w:r>
        <w:r w:rsidR="00335588">
          <w:rPr>
            <w:noProof/>
            <w:webHidden/>
          </w:rPr>
          <w:instrText xml:space="preserve"> PAGEREF _Toc206683314 \h </w:instrText>
        </w:r>
        <w:r w:rsidR="00335588">
          <w:rPr>
            <w:noProof/>
            <w:webHidden/>
          </w:rPr>
        </w:r>
        <w:r w:rsidR="00335588">
          <w:rPr>
            <w:noProof/>
            <w:webHidden/>
          </w:rPr>
          <w:fldChar w:fldCharType="separate"/>
        </w:r>
        <w:r w:rsidR="00AA7072">
          <w:rPr>
            <w:noProof/>
            <w:webHidden/>
          </w:rPr>
          <w:t>11</w:t>
        </w:r>
        <w:r w:rsidR="00335588">
          <w:rPr>
            <w:noProof/>
            <w:webHidden/>
          </w:rPr>
          <w:fldChar w:fldCharType="end"/>
        </w:r>
      </w:hyperlink>
    </w:p>
    <w:p w14:paraId="417D4666" w14:textId="0F9D7205" w:rsidR="00335588" w:rsidRDefault="00442B2C">
      <w:pPr>
        <w:pStyle w:val="21"/>
        <w:tabs>
          <w:tab w:val="right" w:leader="dot" w:pos="9345"/>
        </w:tabs>
        <w:rPr>
          <w:rFonts w:asciiTheme="minorHAnsi" w:eastAsiaTheme="minorEastAsia" w:hAnsiTheme="minorHAnsi"/>
          <w:noProof/>
          <w:sz w:val="22"/>
          <w:lang w:eastAsia="ru-RU"/>
        </w:rPr>
      </w:pPr>
      <w:hyperlink w:anchor="_Toc206683315" w:history="1">
        <w:r w:rsidR="00335588" w:rsidRPr="00A93BB3">
          <w:rPr>
            <w:rStyle w:val="a9"/>
            <w:noProof/>
          </w:rPr>
          <w:t>1.4 Глубина промерзания грунтов в муниципальном округе в зависимости от типа почв</w:t>
        </w:r>
        <w:r w:rsidR="00335588">
          <w:rPr>
            <w:noProof/>
            <w:webHidden/>
          </w:rPr>
          <w:tab/>
        </w:r>
        <w:r w:rsidR="00335588">
          <w:rPr>
            <w:noProof/>
            <w:webHidden/>
          </w:rPr>
          <w:fldChar w:fldCharType="begin"/>
        </w:r>
        <w:r w:rsidR="00335588">
          <w:rPr>
            <w:noProof/>
            <w:webHidden/>
          </w:rPr>
          <w:instrText xml:space="preserve"> PAGEREF _Toc206683315 \h </w:instrText>
        </w:r>
        <w:r w:rsidR="00335588">
          <w:rPr>
            <w:noProof/>
            <w:webHidden/>
          </w:rPr>
        </w:r>
        <w:r w:rsidR="00335588">
          <w:rPr>
            <w:noProof/>
            <w:webHidden/>
          </w:rPr>
          <w:fldChar w:fldCharType="separate"/>
        </w:r>
        <w:r w:rsidR="00AA7072">
          <w:rPr>
            <w:noProof/>
            <w:webHidden/>
          </w:rPr>
          <w:t>13</w:t>
        </w:r>
        <w:r w:rsidR="00335588">
          <w:rPr>
            <w:noProof/>
            <w:webHidden/>
          </w:rPr>
          <w:fldChar w:fldCharType="end"/>
        </w:r>
      </w:hyperlink>
    </w:p>
    <w:p w14:paraId="7E029A55" w14:textId="233381E3" w:rsidR="00335588" w:rsidRDefault="00442B2C">
      <w:pPr>
        <w:pStyle w:val="21"/>
        <w:tabs>
          <w:tab w:val="right" w:leader="dot" w:pos="9345"/>
        </w:tabs>
        <w:rPr>
          <w:rFonts w:asciiTheme="minorHAnsi" w:eastAsiaTheme="minorEastAsia" w:hAnsiTheme="minorHAnsi"/>
          <w:noProof/>
          <w:sz w:val="22"/>
          <w:lang w:eastAsia="ru-RU"/>
        </w:rPr>
      </w:pPr>
      <w:hyperlink w:anchor="_Toc206683316" w:history="1">
        <w:r w:rsidR="00335588" w:rsidRPr="00A93BB3">
          <w:rPr>
            <w:rStyle w:val="a9"/>
            <w:noProof/>
          </w:rPr>
          <w:t>1.5 Краткое описание рельефа</w:t>
        </w:r>
        <w:r w:rsidR="00335588">
          <w:rPr>
            <w:noProof/>
            <w:webHidden/>
          </w:rPr>
          <w:tab/>
        </w:r>
        <w:r w:rsidR="00335588">
          <w:rPr>
            <w:noProof/>
            <w:webHidden/>
          </w:rPr>
          <w:fldChar w:fldCharType="begin"/>
        </w:r>
        <w:r w:rsidR="00335588">
          <w:rPr>
            <w:noProof/>
            <w:webHidden/>
          </w:rPr>
          <w:instrText xml:space="preserve"> PAGEREF _Toc206683316 \h </w:instrText>
        </w:r>
        <w:r w:rsidR="00335588">
          <w:rPr>
            <w:noProof/>
            <w:webHidden/>
          </w:rPr>
        </w:r>
        <w:r w:rsidR="00335588">
          <w:rPr>
            <w:noProof/>
            <w:webHidden/>
          </w:rPr>
          <w:fldChar w:fldCharType="separate"/>
        </w:r>
        <w:r w:rsidR="00AA7072">
          <w:rPr>
            <w:noProof/>
            <w:webHidden/>
          </w:rPr>
          <w:t>14</w:t>
        </w:r>
        <w:r w:rsidR="00335588">
          <w:rPr>
            <w:noProof/>
            <w:webHidden/>
          </w:rPr>
          <w:fldChar w:fldCharType="end"/>
        </w:r>
      </w:hyperlink>
    </w:p>
    <w:p w14:paraId="44E7A291" w14:textId="765CAE91" w:rsidR="00335588" w:rsidRDefault="00442B2C">
      <w:pPr>
        <w:pStyle w:val="12"/>
        <w:rPr>
          <w:rFonts w:asciiTheme="minorHAnsi" w:eastAsiaTheme="minorEastAsia" w:hAnsiTheme="minorHAnsi"/>
          <w:b w:val="0"/>
          <w:noProof/>
          <w:sz w:val="22"/>
          <w:lang w:eastAsia="ru-RU"/>
        </w:rPr>
      </w:pPr>
      <w:hyperlink w:anchor="_Toc206683317" w:history="1">
        <w:r w:rsidR="00335588" w:rsidRPr="00A93BB3">
          <w:rPr>
            <w:rStyle w:val="a9"/>
            <w:noProof/>
          </w:rPr>
          <w:t>2 Описание развития территории муниципального округа</w:t>
        </w:r>
        <w:r w:rsidR="00335588">
          <w:rPr>
            <w:noProof/>
            <w:webHidden/>
          </w:rPr>
          <w:tab/>
        </w:r>
        <w:r w:rsidR="00335588">
          <w:rPr>
            <w:noProof/>
            <w:webHidden/>
          </w:rPr>
          <w:fldChar w:fldCharType="begin"/>
        </w:r>
        <w:r w:rsidR="00335588">
          <w:rPr>
            <w:noProof/>
            <w:webHidden/>
          </w:rPr>
          <w:instrText xml:space="preserve"> PAGEREF _Toc206683317 \h </w:instrText>
        </w:r>
        <w:r w:rsidR="00335588">
          <w:rPr>
            <w:noProof/>
            <w:webHidden/>
          </w:rPr>
        </w:r>
        <w:r w:rsidR="00335588">
          <w:rPr>
            <w:noProof/>
            <w:webHidden/>
          </w:rPr>
          <w:fldChar w:fldCharType="separate"/>
        </w:r>
        <w:r w:rsidR="00AA7072">
          <w:rPr>
            <w:noProof/>
            <w:webHidden/>
          </w:rPr>
          <w:t>16</w:t>
        </w:r>
        <w:r w:rsidR="00335588">
          <w:rPr>
            <w:noProof/>
            <w:webHidden/>
          </w:rPr>
          <w:fldChar w:fldCharType="end"/>
        </w:r>
      </w:hyperlink>
    </w:p>
    <w:p w14:paraId="05547FE7" w14:textId="6A84F68F" w:rsidR="00335588" w:rsidRDefault="00442B2C">
      <w:pPr>
        <w:pStyle w:val="21"/>
        <w:tabs>
          <w:tab w:val="right" w:leader="dot" w:pos="9345"/>
        </w:tabs>
        <w:rPr>
          <w:rFonts w:asciiTheme="minorHAnsi" w:eastAsiaTheme="minorEastAsia" w:hAnsiTheme="minorHAnsi"/>
          <w:noProof/>
          <w:sz w:val="22"/>
          <w:lang w:eastAsia="ru-RU"/>
        </w:rPr>
      </w:pPr>
      <w:hyperlink w:anchor="_Toc206683318" w:history="1">
        <w:r w:rsidR="00335588" w:rsidRPr="00A93BB3">
          <w:rPr>
            <w:rStyle w:val="a9"/>
            <w:noProof/>
          </w:rPr>
          <w:t>2.1 Определение прогнозной численности населения по годам с учетом динамики фактических демографических показателей, на основании действующих документов планирования и сведений Росстата за последние несколько лет</w:t>
        </w:r>
        <w:r w:rsidR="00335588">
          <w:rPr>
            <w:noProof/>
            <w:webHidden/>
          </w:rPr>
          <w:tab/>
        </w:r>
        <w:r w:rsidR="00335588">
          <w:rPr>
            <w:noProof/>
            <w:webHidden/>
          </w:rPr>
          <w:fldChar w:fldCharType="begin"/>
        </w:r>
        <w:r w:rsidR="00335588">
          <w:rPr>
            <w:noProof/>
            <w:webHidden/>
          </w:rPr>
          <w:instrText xml:space="preserve"> PAGEREF _Toc206683318 \h </w:instrText>
        </w:r>
        <w:r w:rsidR="00335588">
          <w:rPr>
            <w:noProof/>
            <w:webHidden/>
          </w:rPr>
        </w:r>
        <w:r w:rsidR="00335588">
          <w:rPr>
            <w:noProof/>
            <w:webHidden/>
          </w:rPr>
          <w:fldChar w:fldCharType="separate"/>
        </w:r>
        <w:r w:rsidR="00AA7072">
          <w:rPr>
            <w:noProof/>
            <w:webHidden/>
          </w:rPr>
          <w:t>16</w:t>
        </w:r>
        <w:r w:rsidR="00335588">
          <w:rPr>
            <w:noProof/>
            <w:webHidden/>
          </w:rPr>
          <w:fldChar w:fldCharType="end"/>
        </w:r>
      </w:hyperlink>
    </w:p>
    <w:p w14:paraId="15BB71A0" w14:textId="1CB67AF6" w:rsidR="00335588" w:rsidRDefault="00442B2C">
      <w:pPr>
        <w:pStyle w:val="21"/>
        <w:tabs>
          <w:tab w:val="right" w:leader="dot" w:pos="9345"/>
        </w:tabs>
        <w:rPr>
          <w:rFonts w:asciiTheme="minorHAnsi" w:eastAsiaTheme="minorEastAsia" w:hAnsiTheme="minorHAnsi"/>
          <w:noProof/>
          <w:sz w:val="22"/>
          <w:lang w:eastAsia="ru-RU"/>
        </w:rPr>
      </w:pPr>
      <w:hyperlink w:anchor="_Toc206683319" w:history="1">
        <w:r w:rsidR="00335588" w:rsidRPr="00A93BB3">
          <w:rPr>
            <w:rStyle w:val="a9"/>
            <w:noProof/>
          </w:rPr>
          <w:t>2.2 Оценка основных показателей строительной деятельности в сфере жилищного фонда за последние годы</w:t>
        </w:r>
        <w:r w:rsidR="00335588">
          <w:rPr>
            <w:noProof/>
            <w:webHidden/>
          </w:rPr>
          <w:tab/>
        </w:r>
        <w:r w:rsidR="00335588">
          <w:rPr>
            <w:noProof/>
            <w:webHidden/>
          </w:rPr>
          <w:fldChar w:fldCharType="begin"/>
        </w:r>
        <w:r w:rsidR="00335588">
          <w:rPr>
            <w:noProof/>
            <w:webHidden/>
          </w:rPr>
          <w:instrText xml:space="preserve"> PAGEREF _Toc206683319 \h </w:instrText>
        </w:r>
        <w:r w:rsidR="00335588">
          <w:rPr>
            <w:noProof/>
            <w:webHidden/>
          </w:rPr>
        </w:r>
        <w:r w:rsidR="00335588">
          <w:rPr>
            <w:noProof/>
            <w:webHidden/>
          </w:rPr>
          <w:fldChar w:fldCharType="separate"/>
        </w:r>
        <w:r w:rsidR="00AA7072">
          <w:rPr>
            <w:noProof/>
            <w:webHidden/>
          </w:rPr>
          <w:t>19</w:t>
        </w:r>
        <w:r w:rsidR="00335588">
          <w:rPr>
            <w:noProof/>
            <w:webHidden/>
          </w:rPr>
          <w:fldChar w:fldCharType="end"/>
        </w:r>
      </w:hyperlink>
    </w:p>
    <w:p w14:paraId="5302BD26" w14:textId="09F4CDC8" w:rsidR="00335588" w:rsidRDefault="00442B2C">
      <w:pPr>
        <w:pStyle w:val="31"/>
        <w:tabs>
          <w:tab w:val="right" w:leader="dot" w:pos="9345"/>
        </w:tabs>
        <w:rPr>
          <w:rFonts w:asciiTheme="minorHAnsi" w:eastAsiaTheme="minorEastAsia" w:hAnsiTheme="minorHAnsi"/>
          <w:noProof/>
          <w:sz w:val="22"/>
          <w:lang w:eastAsia="ru-RU"/>
        </w:rPr>
      </w:pPr>
      <w:hyperlink w:anchor="_Toc206683320" w:history="1">
        <w:r w:rsidR="00335588" w:rsidRPr="00A93BB3">
          <w:rPr>
            <w:rStyle w:val="a9"/>
            <w:noProof/>
          </w:rPr>
          <w:t>2.2.1 Средняя жилищная обеспеченность</w:t>
        </w:r>
        <w:r w:rsidR="00335588">
          <w:rPr>
            <w:noProof/>
            <w:webHidden/>
          </w:rPr>
          <w:tab/>
        </w:r>
        <w:r w:rsidR="00335588">
          <w:rPr>
            <w:noProof/>
            <w:webHidden/>
          </w:rPr>
          <w:fldChar w:fldCharType="begin"/>
        </w:r>
        <w:r w:rsidR="00335588">
          <w:rPr>
            <w:noProof/>
            <w:webHidden/>
          </w:rPr>
          <w:instrText xml:space="preserve"> PAGEREF _Toc206683320 \h </w:instrText>
        </w:r>
        <w:r w:rsidR="00335588">
          <w:rPr>
            <w:noProof/>
            <w:webHidden/>
          </w:rPr>
        </w:r>
        <w:r w:rsidR="00335588">
          <w:rPr>
            <w:noProof/>
            <w:webHidden/>
          </w:rPr>
          <w:fldChar w:fldCharType="separate"/>
        </w:r>
        <w:r w:rsidR="00AA7072">
          <w:rPr>
            <w:noProof/>
            <w:webHidden/>
          </w:rPr>
          <w:t>19</w:t>
        </w:r>
        <w:r w:rsidR="00335588">
          <w:rPr>
            <w:noProof/>
            <w:webHidden/>
          </w:rPr>
          <w:fldChar w:fldCharType="end"/>
        </w:r>
      </w:hyperlink>
    </w:p>
    <w:p w14:paraId="2B1F3339" w14:textId="3DCFBC00" w:rsidR="00335588" w:rsidRDefault="00442B2C">
      <w:pPr>
        <w:pStyle w:val="31"/>
        <w:tabs>
          <w:tab w:val="right" w:leader="dot" w:pos="9345"/>
        </w:tabs>
        <w:rPr>
          <w:rFonts w:asciiTheme="minorHAnsi" w:eastAsiaTheme="minorEastAsia" w:hAnsiTheme="minorHAnsi"/>
          <w:noProof/>
          <w:sz w:val="22"/>
          <w:lang w:eastAsia="ru-RU"/>
        </w:rPr>
      </w:pPr>
      <w:hyperlink w:anchor="_Toc206683321" w:history="1">
        <w:r w:rsidR="00335588" w:rsidRPr="00A93BB3">
          <w:rPr>
            <w:rStyle w:val="a9"/>
            <w:noProof/>
          </w:rPr>
          <w:t>2.2.2 Величина существующих площадей жилищного фонда</w:t>
        </w:r>
        <w:r w:rsidR="00335588">
          <w:rPr>
            <w:noProof/>
            <w:webHidden/>
          </w:rPr>
          <w:tab/>
        </w:r>
        <w:r w:rsidR="00335588">
          <w:rPr>
            <w:noProof/>
            <w:webHidden/>
          </w:rPr>
          <w:fldChar w:fldCharType="begin"/>
        </w:r>
        <w:r w:rsidR="00335588">
          <w:rPr>
            <w:noProof/>
            <w:webHidden/>
          </w:rPr>
          <w:instrText xml:space="preserve"> PAGEREF _Toc206683321 \h </w:instrText>
        </w:r>
        <w:r w:rsidR="00335588">
          <w:rPr>
            <w:noProof/>
            <w:webHidden/>
          </w:rPr>
        </w:r>
        <w:r w:rsidR="00335588">
          <w:rPr>
            <w:noProof/>
            <w:webHidden/>
          </w:rPr>
          <w:fldChar w:fldCharType="separate"/>
        </w:r>
        <w:r w:rsidR="00AA7072">
          <w:rPr>
            <w:noProof/>
            <w:webHidden/>
          </w:rPr>
          <w:t>19</w:t>
        </w:r>
        <w:r w:rsidR="00335588">
          <w:rPr>
            <w:noProof/>
            <w:webHidden/>
          </w:rPr>
          <w:fldChar w:fldCharType="end"/>
        </w:r>
      </w:hyperlink>
    </w:p>
    <w:p w14:paraId="66FCD212" w14:textId="6D8F13D1" w:rsidR="00335588" w:rsidRDefault="00442B2C">
      <w:pPr>
        <w:pStyle w:val="31"/>
        <w:tabs>
          <w:tab w:val="right" w:leader="dot" w:pos="9345"/>
        </w:tabs>
        <w:rPr>
          <w:rFonts w:asciiTheme="minorHAnsi" w:eastAsiaTheme="minorEastAsia" w:hAnsiTheme="minorHAnsi"/>
          <w:noProof/>
          <w:sz w:val="22"/>
          <w:lang w:eastAsia="ru-RU"/>
        </w:rPr>
      </w:pPr>
      <w:hyperlink w:anchor="_Toc206683322" w:history="1">
        <w:r w:rsidR="00335588" w:rsidRPr="00A93BB3">
          <w:rPr>
            <w:rStyle w:val="a9"/>
            <w:noProof/>
          </w:rPr>
          <w:t>2.2.3 Ежегодный ввод в действие МКД и ИЖС</w:t>
        </w:r>
        <w:r w:rsidR="00335588">
          <w:rPr>
            <w:noProof/>
            <w:webHidden/>
          </w:rPr>
          <w:tab/>
        </w:r>
        <w:r w:rsidR="00335588">
          <w:rPr>
            <w:noProof/>
            <w:webHidden/>
          </w:rPr>
          <w:fldChar w:fldCharType="begin"/>
        </w:r>
        <w:r w:rsidR="00335588">
          <w:rPr>
            <w:noProof/>
            <w:webHidden/>
          </w:rPr>
          <w:instrText xml:space="preserve"> PAGEREF _Toc206683322 \h </w:instrText>
        </w:r>
        <w:r w:rsidR="00335588">
          <w:rPr>
            <w:noProof/>
            <w:webHidden/>
          </w:rPr>
        </w:r>
        <w:r w:rsidR="00335588">
          <w:rPr>
            <w:noProof/>
            <w:webHidden/>
          </w:rPr>
          <w:fldChar w:fldCharType="separate"/>
        </w:r>
        <w:r w:rsidR="00AA7072">
          <w:rPr>
            <w:noProof/>
            <w:webHidden/>
          </w:rPr>
          <w:t>21</w:t>
        </w:r>
        <w:r w:rsidR="00335588">
          <w:rPr>
            <w:noProof/>
            <w:webHidden/>
          </w:rPr>
          <w:fldChar w:fldCharType="end"/>
        </w:r>
      </w:hyperlink>
    </w:p>
    <w:p w14:paraId="0C13D781" w14:textId="759F9215" w:rsidR="00335588" w:rsidRDefault="00442B2C">
      <w:pPr>
        <w:pStyle w:val="21"/>
        <w:tabs>
          <w:tab w:val="right" w:leader="dot" w:pos="9345"/>
        </w:tabs>
        <w:rPr>
          <w:rFonts w:asciiTheme="minorHAnsi" w:eastAsiaTheme="minorEastAsia" w:hAnsiTheme="minorHAnsi"/>
          <w:noProof/>
          <w:sz w:val="22"/>
          <w:lang w:eastAsia="ru-RU"/>
        </w:rPr>
      </w:pPr>
      <w:hyperlink w:anchor="_Toc206683323" w:history="1">
        <w:r w:rsidR="00335588" w:rsidRPr="00A93BB3">
          <w:rPr>
            <w:rStyle w:val="a9"/>
            <w:noProof/>
          </w:rPr>
          <w:t>2.3 Прогноз ввода жилищного фонда по годам на основании действующих документов планирования</w:t>
        </w:r>
        <w:r w:rsidR="00335588">
          <w:rPr>
            <w:noProof/>
            <w:webHidden/>
          </w:rPr>
          <w:tab/>
        </w:r>
        <w:r w:rsidR="00335588">
          <w:rPr>
            <w:noProof/>
            <w:webHidden/>
          </w:rPr>
          <w:fldChar w:fldCharType="begin"/>
        </w:r>
        <w:r w:rsidR="00335588">
          <w:rPr>
            <w:noProof/>
            <w:webHidden/>
          </w:rPr>
          <w:instrText xml:space="preserve"> PAGEREF _Toc206683323 \h </w:instrText>
        </w:r>
        <w:r w:rsidR="00335588">
          <w:rPr>
            <w:noProof/>
            <w:webHidden/>
          </w:rPr>
        </w:r>
        <w:r w:rsidR="00335588">
          <w:rPr>
            <w:noProof/>
            <w:webHidden/>
          </w:rPr>
          <w:fldChar w:fldCharType="separate"/>
        </w:r>
        <w:r w:rsidR="00AA7072">
          <w:rPr>
            <w:noProof/>
            <w:webHidden/>
          </w:rPr>
          <w:t>22</w:t>
        </w:r>
        <w:r w:rsidR="00335588">
          <w:rPr>
            <w:noProof/>
            <w:webHidden/>
          </w:rPr>
          <w:fldChar w:fldCharType="end"/>
        </w:r>
      </w:hyperlink>
    </w:p>
    <w:p w14:paraId="703F36F8" w14:textId="2EE39222" w:rsidR="00335588" w:rsidRDefault="00442B2C">
      <w:pPr>
        <w:pStyle w:val="21"/>
        <w:tabs>
          <w:tab w:val="right" w:leader="dot" w:pos="9345"/>
        </w:tabs>
        <w:rPr>
          <w:rFonts w:asciiTheme="minorHAnsi" w:eastAsiaTheme="minorEastAsia" w:hAnsiTheme="minorHAnsi"/>
          <w:noProof/>
          <w:sz w:val="22"/>
          <w:lang w:eastAsia="ru-RU"/>
        </w:rPr>
      </w:pPr>
      <w:hyperlink w:anchor="_Toc206683324" w:history="1">
        <w:r w:rsidR="00335588" w:rsidRPr="00A93BB3">
          <w:rPr>
            <w:rStyle w:val="a9"/>
            <w:noProof/>
          </w:rPr>
          <w:t>2.4 Перечень зон развития, реализация строительства на которых предполагается на расчетный срок на основании действующих документов планирования, разрешений на строительство</w:t>
        </w:r>
        <w:r w:rsidR="00335588">
          <w:rPr>
            <w:noProof/>
            <w:webHidden/>
          </w:rPr>
          <w:tab/>
        </w:r>
        <w:r w:rsidR="00335588">
          <w:rPr>
            <w:noProof/>
            <w:webHidden/>
          </w:rPr>
          <w:fldChar w:fldCharType="begin"/>
        </w:r>
        <w:r w:rsidR="00335588">
          <w:rPr>
            <w:noProof/>
            <w:webHidden/>
          </w:rPr>
          <w:instrText xml:space="preserve"> PAGEREF _Toc206683324 \h </w:instrText>
        </w:r>
        <w:r w:rsidR="00335588">
          <w:rPr>
            <w:noProof/>
            <w:webHidden/>
          </w:rPr>
        </w:r>
        <w:r w:rsidR="00335588">
          <w:rPr>
            <w:noProof/>
            <w:webHidden/>
          </w:rPr>
          <w:fldChar w:fldCharType="separate"/>
        </w:r>
        <w:r w:rsidR="00AA7072">
          <w:rPr>
            <w:noProof/>
            <w:webHidden/>
          </w:rPr>
          <w:t>24</w:t>
        </w:r>
        <w:r w:rsidR="00335588">
          <w:rPr>
            <w:noProof/>
            <w:webHidden/>
          </w:rPr>
          <w:fldChar w:fldCharType="end"/>
        </w:r>
      </w:hyperlink>
    </w:p>
    <w:p w14:paraId="442CB065" w14:textId="24641E3F" w:rsidR="00335588" w:rsidRDefault="00442B2C">
      <w:pPr>
        <w:pStyle w:val="21"/>
        <w:tabs>
          <w:tab w:val="right" w:leader="dot" w:pos="9345"/>
        </w:tabs>
        <w:rPr>
          <w:rFonts w:asciiTheme="minorHAnsi" w:eastAsiaTheme="minorEastAsia" w:hAnsiTheme="minorHAnsi"/>
          <w:noProof/>
          <w:sz w:val="22"/>
          <w:lang w:eastAsia="ru-RU"/>
        </w:rPr>
      </w:pPr>
      <w:hyperlink w:anchor="_Toc206683325" w:history="1">
        <w:r w:rsidR="00335588" w:rsidRPr="00A93BB3">
          <w:rPr>
            <w:rStyle w:val="a9"/>
            <w:noProof/>
          </w:rPr>
          <w:t>2.5 Технико-экономические показатели перспективных зон застройки (прирост жилой и нежилой площади, численность проживающих, вместимость, максимальная этажность, ориентировочные сроки ввода в эксплуатацию)</w:t>
        </w:r>
        <w:r w:rsidR="00335588">
          <w:rPr>
            <w:noProof/>
            <w:webHidden/>
          </w:rPr>
          <w:tab/>
        </w:r>
        <w:r w:rsidR="00335588">
          <w:rPr>
            <w:noProof/>
            <w:webHidden/>
          </w:rPr>
          <w:fldChar w:fldCharType="begin"/>
        </w:r>
        <w:r w:rsidR="00335588">
          <w:rPr>
            <w:noProof/>
            <w:webHidden/>
          </w:rPr>
          <w:instrText xml:space="preserve"> PAGEREF _Toc206683325 \h </w:instrText>
        </w:r>
        <w:r w:rsidR="00335588">
          <w:rPr>
            <w:noProof/>
            <w:webHidden/>
          </w:rPr>
        </w:r>
        <w:r w:rsidR="00335588">
          <w:rPr>
            <w:noProof/>
            <w:webHidden/>
          </w:rPr>
          <w:fldChar w:fldCharType="separate"/>
        </w:r>
        <w:r w:rsidR="00AA7072">
          <w:rPr>
            <w:noProof/>
            <w:webHidden/>
          </w:rPr>
          <w:t>30</w:t>
        </w:r>
        <w:r w:rsidR="00335588">
          <w:rPr>
            <w:noProof/>
            <w:webHidden/>
          </w:rPr>
          <w:fldChar w:fldCharType="end"/>
        </w:r>
      </w:hyperlink>
    </w:p>
    <w:p w14:paraId="0177E68A" w14:textId="7E30DC44" w:rsidR="00335588" w:rsidRDefault="00442B2C">
      <w:pPr>
        <w:pStyle w:val="12"/>
        <w:rPr>
          <w:rFonts w:asciiTheme="minorHAnsi" w:eastAsiaTheme="minorEastAsia" w:hAnsiTheme="minorHAnsi"/>
          <w:b w:val="0"/>
          <w:noProof/>
          <w:sz w:val="22"/>
          <w:lang w:eastAsia="ru-RU"/>
        </w:rPr>
      </w:pPr>
      <w:hyperlink w:anchor="_Toc206683326" w:history="1">
        <w:r w:rsidR="00335588" w:rsidRPr="00A93BB3">
          <w:rPr>
            <w:rStyle w:val="a9"/>
            <w:noProof/>
          </w:rPr>
          <w:t>3 Графические материалы</w:t>
        </w:r>
        <w:r w:rsidR="00335588">
          <w:rPr>
            <w:noProof/>
            <w:webHidden/>
          </w:rPr>
          <w:tab/>
        </w:r>
        <w:r w:rsidR="00335588">
          <w:rPr>
            <w:noProof/>
            <w:webHidden/>
          </w:rPr>
          <w:fldChar w:fldCharType="begin"/>
        </w:r>
        <w:r w:rsidR="00335588">
          <w:rPr>
            <w:noProof/>
            <w:webHidden/>
          </w:rPr>
          <w:instrText xml:space="preserve"> PAGEREF _Toc206683326 \h </w:instrText>
        </w:r>
        <w:r w:rsidR="00335588">
          <w:rPr>
            <w:noProof/>
            <w:webHidden/>
          </w:rPr>
        </w:r>
        <w:r w:rsidR="00335588">
          <w:rPr>
            <w:noProof/>
            <w:webHidden/>
          </w:rPr>
          <w:fldChar w:fldCharType="separate"/>
        </w:r>
        <w:r w:rsidR="00AA7072">
          <w:rPr>
            <w:noProof/>
            <w:webHidden/>
          </w:rPr>
          <w:t>38</w:t>
        </w:r>
        <w:r w:rsidR="00335588">
          <w:rPr>
            <w:noProof/>
            <w:webHidden/>
          </w:rPr>
          <w:fldChar w:fldCharType="end"/>
        </w:r>
      </w:hyperlink>
    </w:p>
    <w:p w14:paraId="1A0414E6" w14:textId="6FD3F96C" w:rsidR="00232C9C" w:rsidRDefault="00232C9C" w:rsidP="00232C9C">
      <w:pPr>
        <w:pStyle w:val="12"/>
      </w:pPr>
      <w:r>
        <w:fldChar w:fldCharType="end"/>
      </w:r>
    </w:p>
    <w:p w14:paraId="5967821C" w14:textId="77777777" w:rsidR="00575FF4" w:rsidRPr="00575FF4" w:rsidRDefault="00575FF4" w:rsidP="00575FF4">
      <w:pPr>
        <w:pStyle w:val="1"/>
        <w:numPr>
          <w:ilvl w:val="0"/>
          <w:numId w:val="0"/>
        </w:numPr>
        <w:jc w:val="center"/>
        <w:rPr>
          <w:b w:val="0"/>
        </w:rPr>
      </w:pPr>
      <w:bookmarkStart w:id="2" w:name="_Toc206683309"/>
      <w:r w:rsidRPr="00575FF4">
        <w:rPr>
          <w:b w:val="0"/>
        </w:rPr>
        <w:t>ПЕРЕЧЕНЬ ТАБЛИЦ</w:t>
      </w:r>
      <w:bookmarkEnd w:id="2"/>
    </w:p>
    <w:p w14:paraId="6D464A8C" w14:textId="74E2BAA7" w:rsidR="00335588" w:rsidRDefault="00363EA4">
      <w:pPr>
        <w:pStyle w:val="ab"/>
        <w:tabs>
          <w:tab w:val="right" w:leader="dot" w:pos="9345"/>
        </w:tabs>
        <w:rPr>
          <w:rFonts w:asciiTheme="minorHAnsi" w:eastAsiaTheme="minorEastAsia" w:hAnsiTheme="minorHAnsi"/>
          <w:noProof/>
          <w:sz w:val="22"/>
          <w:lang w:eastAsia="ru-RU"/>
        </w:rPr>
      </w:pPr>
      <w:r>
        <w:fldChar w:fldCharType="begin"/>
      </w:r>
      <w:r>
        <w:instrText xml:space="preserve"> TOC \h \z \c "Таблица" </w:instrText>
      </w:r>
      <w:r>
        <w:fldChar w:fldCharType="separate"/>
      </w:r>
      <w:hyperlink w:anchor="_Toc206683327" w:history="1">
        <w:r w:rsidR="00335588" w:rsidRPr="006D5FDA">
          <w:rPr>
            <w:rStyle w:val="a9"/>
            <w:noProof/>
          </w:rPr>
          <w:t>Таблица 1.1 – Численность населения по населенным пунктам</w:t>
        </w:r>
        <w:r w:rsidR="00335588">
          <w:rPr>
            <w:noProof/>
            <w:webHidden/>
          </w:rPr>
          <w:tab/>
        </w:r>
        <w:r w:rsidR="00335588">
          <w:rPr>
            <w:noProof/>
            <w:webHidden/>
          </w:rPr>
          <w:fldChar w:fldCharType="begin"/>
        </w:r>
        <w:r w:rsidR="00335588">
          <w:rPr>
            <w:noProof/>
            <w:webHidden/>
          </w:rPr>
          <w:instrText xml:space="preserve"> PAGEREF _Toc206683327 \h </w:instrText>
        </w:r>
        <w:r w:rsidR="00335588">
          <w:rPr>
            <w:noProof/>
            <w:webHidden/>
          </w:rPr>
        </w:r>
        <w:r w:rsidR="00335588">
          <w:rPr>
            <w:noProof/>
            <w:webHidden/>
          </w:rPr>
          <w:fldChar w:fldCharType="separate"/>
        </w:r>
        <w:r w:rsidR="00AA7072">
          <w:rPr>
            <w:noProof/>
            <w:webHidden/>
          </w:rPr>
          <w:t>9</w:t>
        </w:r>
        <w:r w:rsidR="00335588">
          <w:rPr>
            <w:noProof/>
            <w:webHidden/>
          </w:rPr>
          <w:fldChar w:fldCharType="end"/>
        </w:r>
      </w:hyperlink>
    </w:p>
    <w:p w14:paraId="3CA6BD25" w14:textId="2455148D" w:rsidR="00335588" w:rsidRDefault="00442B2C">
      <w:pPr>
        <w:pStyle w:val="ab"/>
        <w:tabs>
          <w:tab w:val="right" w:leader="dot" w:pos="9345"/>
        </w:tabs>
        <w:rPr>
          <w:rFonts w:asciiTheme="minorHAnsi" w:eastAsiaTheme="minorEastAsia" w:hAnsiTheme="minorHAnsi"/>
          <w:noProof/>
          <w:sz w:val="22"/>
          <w:lang w:eastAsia="ru-RU"/>
        </w:rPr>
      </w:pPr>
      <w:hyperlink w:anchor="_Toc206683328" w:history="1">
        <w:r w:rsidR="00335588" w:rsidRPr="006D5FDA">
          <w:rPr>
            <w:rStyle w:val="a9"/>
            <w:noProof/>
          </w:rPr>
          <w:t>Таблица 1.2 – Средняя месячная температура воздуха на территории Пермского муниципального округа</w:t>
        </w:r>
        <w:r w:rsidR="00335588">
          <w:rPr>
            <w:noProof/>
            <w:webHidden/>
          </w:rPr>
          <w:tab/>
        </w:r>
        <w:r w:rsidR="00335588">
          <w:rPr>
            <w:noProof/>
            <w:webHidden/>
          </w:rPr>
          <w:fldChar w:fldCharType="begin"/>
        </w:r>
        <w:r w:rsidR="00335588">
          <w:rPr>
            <w:noProof/>
            <w:webHidden/>
          </w:rPr>
          <w:instrText xml:space="preserve"> PAGEREF _Toc206683328 \h </w:instrText>
        </w:r>
        <w:r w:rsidR="00335588">
          <w:rPr>
            <w:noProof/>
            <w:webHidden/>
          </w:rPr>
        </w:r>
        <w:r w:rsidR="00335588">
          <w:rPr>
            <w:noProof/>
            <w:webHidden/>
          </w:rPr>
          <w:fldChar w:fldCharType="separate"/>
        </w:r>
        <w:r w:rsidR="00AA7072">
          <w:rPr>
            <w:noProof/>
            <w:webHidden/>
          </w:rPr>
          <w:t>14</w:t>
        </w:r>
        <w:r w:rsidR="00335588">
          <w:rPr>
            <w:noProof/>
            <w:webHidden/>
          </w:rPr>
          <w:fldChar w:fldCharType="end"/>
        </w:r>
      </w:hyperlink>
    </w:p>
    <w:p w14:paraId="63B2F7A6" w14:textId="305CC021" w:rsidR="00335588" w:rsidRDefault="00442B2C">
      <w:pPr>
        <w:pStyle w:val="ab"/>
        <w:tabs>
          <w:tab w:val="right" w:leader="dot" w:pos="9345"/>
        </w:tabs>
        <w:rPr>
          <w:rFonts w:asciiTheme="minorHAnsi" w:eastAsiaTheme="minorEastAsia" w:hAnsiTheme="minorHAnsi"/>
          <w:noProof/>
          <w:sz w:val="22"/>
          <w:lang w:eastAsia="ru-RU"/>
        </w:rPr>
      </w:pPr>
      <w:hyperlink w:anchor="_Toc206683329" w:history="1">
        <w:r w:rsidR="00335588" w:rsidRPr="006D5FDA">
          <w:rPr>
            <w:rStyle w:val="a9"/>
            <w:noProof/>
          </w:rPr>
          <w:t>Таблица 2.1 – Прогноз численности населения Пермского муниципального округа</w:t>
        </w:r>
        <w:r w:rsidR="00335588">
          <w:rPr>
            <w:noProof/>
            <w:webHidden/>
          </w:rPr>
          <w:tab/>
        </w:r>
        <w:r w:rsidR="00335588">
          <w:rPr>
            <w:noProof/>
            <w:webHidden/>
          </w:rPr>
          <w:fldChar w:fldCharType="begin"/>
        </w:r>
        <w:r w:rsidR="00335588">
          <w:rPr>
            <w:noProof/>
            <w:webHidden/>
          </w:rPr>
          <w:instrText xml:space="preserve"> PAGEREF _Toc206683329 \h </w:instrText>
        </w:r>
        <w:r w:rsidR="00335588">
          <w:rPr>
            <w:noProof/>
            <w:webHidden/>
          </w:rPr>
        </w:r>
        <w:r w:rsidR="00335588">
          <w:rPr>
            <w:noProof/>
            <w:webHidden/>
          </w:rPr>
          <w:fldChar w:fldCharType="separate"/>
        </w:r>
        <w:r w:rsidR="00AA7072">
          <w:rPr>
            <w:noProof/>
            <w:webHidden/>
          </w:rPr>
          <w:t>17</w:t>
        </w:r>
        <w:r w:rsidR="00335588">
          <w:rPr>
            <w:noProof/>
            <w:webHidden/>
          </w:rPr>
          <w:fldChar w:fldCharType="end"/>
        </w:r>
      </w:hyperlink>
    </w:p>
    <w:p w14:paraId="63D398E2" w14:textId="114BF2D4" w:rsidR="00335588" w:rsidRDefault="00442B2C">
      <w:pPr>
        <w:pStyle w:val="ab"/>
        <w:tabs>
          <w:tab w:val="right" w:leader="dot" w:pos="9345"/>
        </w:tabs>
        <w:rPr>
          <w:rFonts w:asciiTheme="minorHAnsi" w:eastAsiaTheme="minorEastAsia" w:hAnsiTheme="minorHAnsi"/>
          <w:noProof/>
          <w:sz w:val="22"/>
          <w:lang w:eastAsia="ru-RU"/>
        </w:rPr>
      </w:pPr>
      <w:hyperlink w:anchor="_Toc206683330" w:history="1">
        <w:r w:rsidR="00335588" w:rsidRPr="006D5FDA">
          <w:rPr>
            <w:rStyle w:val="a9"/>
            <w:noProof/>
          </w:rPr>
          <w:t>Таблица 2.2 – Сведения о жилищном фонде по состоянию на 2024 г.</w:t>
        </w:r>
        <w:r w:rsidR="00335588">
          <w:rPr>
            <w:noProof/>
            <w:webHidden/>
          </w:rPr>
          <w:tab/>
        </w:r>
        <w:r w:rsidR="00335588">
          <w:rPr>
            <w:noProof/>
            <w:webHidden/>
          </w:rPr>
          <w:fldChar w:fldCharType="begin"/>
        </w:r>
        <w:r w:rsidR="00335588">
          <w:rPr>
            <w:noProof/>
            <w:webHidden/>
          </w:rPr>
          <w:instrText xml:space="preserve"> PAGEREF _Toc206683330 \h </w:instrText>
        </w:r>
        <w:r w:rsidR="00335588">
          <w:rPr>
            <w:noProof/>
            <w:webHidden/>
          </w:rPr>
        </w:r>
        <w:r w:rsidR="00335588">
          <w:rPr>
            <w:noProof/>
            <w:webHidden/>
          </w:rPr>
          <w:fldChar w:fldCharType="separate"/>
        </w:r>
        <w:r w:rsidR="00AA7072">
          <w:rPr>
            <w:noProof/>
            <w:webHidden/>
          </w:rPr>
          <w:t>19</w:t>
        </w:r>
        <w:r w:rsidR="00335588">
          <w:rPr>
            <w:noProof/>
            <w:webHidden/>
          </w:rPr>
          <w:fldChar w:fldCharType="end"/>
        </w:r>
      </w:hyperlink>
    </w:p>
    <w:p w14:paraId="479D006D" w14:textId="2157BCB4" w:rsidR="00335588" w:rsidRDefault="00442B2C">
      <w:pPr>
        <w:pStyle w:val="ab"/>
        <w:tabs>
          <w:tab w:val="right" w:leader="dot" w:pos="9345"/>
        </w:tabs>
        <w:rPr>
          <w:rFonts w:asciiTheme="minorHAnsi" w:eastAsiaTheme="minorEastAsia" w:hAnsiTheme="minorHAnsi"/>
          <w:noProof/>
          <w:sz w:val="22"/>
          <w:lang w:eastAsia="ru-RU"/>
        </w:rPr>
      </w:pPr>
      <w:hyperlink w:anchor="_Toc206683331" w:history="1">
        <w:r w:rsidR="00335588" w:rsidRPr="006D5FDA">
          <w:rPr>
            <w:rStyle w:val="a9"/>
            <w:noProof/>
          </w:rPr>
          <w:t>Таблица 2.3 – Перечень многоквартирных домов, признанных аварийными</w:t>
        </w:r>
        <w:r w:rsidR="00335588">
          <w:rPr>
            <w:noProof/>
            <w:webHidden/>
          </w:rPr>
          <w:tab/>
        </w:r>
        <w:r w:rsidR="00335588">
          <w:rPr>
            <w:noProof/>
            <w:webHidden/>
          </w:rPr>
          <w:fldChar w:fldCharType="begin"/>
        </w:r>
        <w:r w:rsidR="00335588">
          <w:rPr>
            <w:noProof/>
            <w:webHidden/>
          </w:rPr>
          <w:instrText xml:space="preserve"> PAGEREF _Toc206683331 \h </w:instrText>
        </w:r>
        <w:r w:rsidR="00335588">
          <w:rPr>
            <w:noProof/>
            <w:webHidden/>
          </w:rPr>
        </w:r>
        <w:r w:rsidR="00335588">
          <w:rPr>
            <w:noProof/>
            <w:webHidden/>
          </w:rPr>
          <w:fldChar w:fldCharType="separate"/>
        </w:r>
        <w:r w:rsidR="00AA7072">
          <w:rPr>
            <w:noProof/>
            <w:webHidden/>
          </w:rPr>
          <w:t>20</w:t>
        </w:r>
        <w:r w:rsidR="00335588">
          <w:rPr>
            <w:noProof/>
            <w:webHidden/>
          </w:rPr>
          <w:fldChar w:fldCharType="end"/>
        </w:r>
      </w:hyperlink>
    </w:p>
    <w:p w14:paraId="6D2625C5" w14:textId="45CB1C99" w:rsidR="00335588" w:rsidRDefault="00442B2C">
      <w:pPr>
        <w:pStyle w:val="ab"/>
        <w:tabs>
          <w:tab w:val="right" w:leader="dot" w:pos="9345"/>
        </w:tabs>
        <w:rPr>
          <w:rFonts w:asciiTheme="minorHAnsi" w:eastAsiaTheme="minorEastAsia" w:hAnsiTheme="minorHAnsi"/>
          <w:noProof/>
          <w:sz w:val="22"/>
          <w:lang w:eastAsia="ru-RU"/>
        </w:rPr>
      </w:pPr>
      <w:hyperlink w:anchor="_Toc206683332" w:history="1">
        <w:r w:rsidR="00335588" w:rsidRPr="006D5FDA">
          <w:rPr>
            <w:rStyle w:val="a9"/>
            <w:noProof/>
          </w:rPr>
          <w:t>Таблица 2.4 – Сведения о жилищном фонде на территории Пермского муниципального округа</w:t>
        </w:r>
        <w:r w:rsidR="00335588">
          <w:rPr>
            <w:noProof/>
            <w:webHidden/>
          </w:rPr>
          <w:tab/>
        </w:r>
        <w:r w:rsidR="00335588">
          <w:rPr>
            <w:noProof/>
            <w:webHidden/>
          </w:rPr>
          <w:fldChar w:fldCharType="begin"/>
        </w:r>
        <w:r w:rsidR="00335588">
          <w:rPr>
            <w:noProof/>
            <w:webHidden/>
          </w:rPr>
          <w:instrText xml:space="preserve"> PAGEREF _Toc206683332 \h </w:instrText>
        </w:r>
        <w:r w:rsidR="00335588">
          <w:rPr>
            <w:noProof/>
            <w:webHidden/>
          </w:rPr>
        </w:r>
        <w:r w:rsidR="00335588">
          <w:rPr>
            <w:noProof/>
            <w:webHidden/>
          </w:rPr>
          <w:fldChar w:fldCharType="separate"/>
        </w:r>
        <w:r w:rsidR="00AA7072">
          <w:rPr>
            <w:noProof/>
            <w:webHidden/>
          </w:rPr>
          <w:t>21</w:t>
        </w:r>
        <w:r w:rsidR="00335588">
          <w:rPr>
            <w:noProof/>
            <w:webHidden/>
          </w:rPr>
          <w:fldChar w:fldCharType="end"/>
        </w:r>
      </w:hyperlink>
    </w:p>
    <w:p w14:paraId="6B83DE0A" w14:textId="7E4944A5" w:rsidR="00335588" w:rsidRDefault="00442B2C">
      <w:pPr>
        <w:pStyle w:val="ab"/>
        <w:tabs>
          <w:tab w:val="right" w:leader="dot" w:pos="9345"/>
        </w:tabs>
        <w:rPr>
          <w:rFonts w:asciiTheme="minorHAnsi" w:eastAsiaTheme="minorEastAsia" w:hAnsiTheme="minorHAnsi"/>
          <w:noProof/>
          <w:sz w:val="22"/>
          <w:lang w:eastAsia="ru-RU"/>
        </w:rPr>
      </w:pPr>
      <w:hyperlink w:anchor="_Toc206683333" w:history="1">
        <w:r w:rsidR="00335588" w:rsidRPr="006D5FDA">
          <w:rPr>
            <w:rStyle w:val="a9"/>
            <w:noProof/>
          </w:rPr>
          <w:t>Таблица 2.5 – Динамика ввода нового жилищного фонда в эксплуатацию на основе Комплексного плана развития Пермского муниципального округа за 2025-2030 гг.</w:t>
        </w:r>
        <w:r w:rsidR="00335588">
          <w:rPr>
            <w:noProof/>
            <w:webHidden/>
          </w:rPr>
          <w:tab/>
        </w:r>
        <w:r w:rsidR="00335588">
          <w:rPr>
            <w:noProof/>
            <w:webHidden/>
          </w:rPr>
          <w:fldChar w:fldCharType="begin"/>
        </w:r>
        <w:r w:rsidR="00335588">
          <w:rPr>
            <w:noProof/>
            <w:webHidden/>
          </w:rPr>
          <w:instrText xml:space="preserve"> PAGEREF _Toc206683333 \h </w:instrText>
        </w:r>
        <w:r w:rsidR="00335588">
          <w:rPr>
            <w:noProof/>
            <w:webHidden/>
          </w:rPr>
        </w:r>
        <w:r w:rsidR="00335588">
          <w:rPr>
            <w:noProof/>
            <w:webHidden/>
          </w:rPr>
          <w:fldChar w:fldCharType="separate"/>
        </w:r>
        <w:r w:rsidR="00AA7072">
          <w:rPr>
            <w:noProof/>
            <w:webHidden/>
          </w:rPr>
          <w:t>22</w:t>
        </w:r>
        <w:r w:rsidR="00335588">
          <w:rPr>
            <w:noProof/>
            <w:webHidden/>
          </w:rPr>
          <w:fldChar w:fldCharType="end"/>
        </w:r>
      </w:hyperlink>
    </w:p>
    <w:p w14:paraId="3CEA1FFE" w14:textId="46A4F7AA" w:rsidR="00335588" w:rsidRDefault="00442B2C">
      <w:pPr>
        <w:pStyle w:val="ab"/>
        <w:tabs>
          <w:tab w:val="right" w:leader="dot" w:pos="9345"/>
        </w:tabs>
        <w:rPr>
          <w:rFonts w:asciiTheme="minorHAnsi" w:eastAsiaTheme="minorEastAsia" w:hAnsiTheme="minorHAnsi"/>
          <w:noProof/>
          <w:sz w:val="22"/>
          <w:lang w:eastAsia="ru-RU"/>
        </w:rPr>
      </w:pPr>
      <w:hyperlink w:anchor="_Toc206683334" w:history="1">
        <w:r w:rsidR="00335588" w:rsidRPr="006D5FDA">
          <w:rPr>
            <w:rStyle w:val="a9"/>
            <w:noProof/>
          </w:rPr>
          <w:t>Таблица 2.6 – Динамика ввода нового жилищного фонда в эксплуатацию на основе действующих проектов планировок территорий за 2025-2035 гг.</w:t>
        </w:r>
        <w:r w:rsidR="00335588">
          <w:rPr>
            <w:noProof/>
            <w:webHidden/>
          </w:rPr>
          <w:tab/>
        </w:r>
        <w:r w:rsidR="00335588">
          <w:rPr>
            <w:noProof/>
            <w:webHidden/>
          </w:rPr>
          <w:fldChar w:fldCharType="begin"/>
        </w:r>
        <w:r w:rsidR="00335588">
          <w:rPr>
            <w:noProof/>
            <w:webHidden/>
          </w:rPr>
          <w:instrText xml:space="preserve"> PAGEREF _Toc206683334 \h </w:instrText>
        </w:r>
        <w:r w:rsidR="00335588">
          <w:rPr>
            <w:noProof/>
            <w:webHidden/>
          </w:rPr>
        </w:r>
        <w:r w:rsidR="00335588">
          <w:rPr>
            <w:noProof/>
            <w:webHidden/>
          </w:rPr>
          <w:fldChar w:fldCharType="separate"/>
        </w:r>
        <w:r w:rsidR="00AA7072">
          <w:rPr>
            <w:noProof/>
            <w:webHidden/>
          </w:rPr>
          <w:t>23</w:t>
        </w:r>
        <w:r w:rsidR="00335588">
          <w:rPr>
            <w:noProof/>
            <w:webHidden/>
          </w:rPr>
          <w:fldChar w:fldCharType="end"/>
        </w:r>
      </w:hyperlink>
    </w:p>
    <w:p w14:paraId="7CDA1E93" w14:textId="5ED7655A" w:rsidR="00335588" w:rsidRDefault="00442B2C">
      <w:pPr>
        <w:pStyle w:val="ab"/>
        <w:tabs>
          <w:tab w:val="right" w:leader="dot" w:pos="9345"/>
        </w:tabs>
        <w:rPr>
          <w:rFonts w:asciiTheme="minorHAnsi" w:eastAsiaTheme="minorEastAsia" w:hAnsiTheme="minorHAnsi"/>
          <w:noProof/>
          <w:sz w:val="22"/>
          <w:lang w:eastAsia="ru-RU"/>
        </w:rPr>
      </w:pPr>
      <w:hyperlink w:anchor="_Toc206683335" w:history="1">
        <w:r w:rsidR="00335588" w:rsidRPr="006D5FDA">
          <w:rPr>
            <w:rStyle w:val="a9"/>
            <w:noProof/>
          </w:rPr>
          <w:t>Таблица 2.7 – Перечень зон развития Пермского муниципального округа на период с 2025 по 2035 гг.</w:t>
        </w:r>
        <w:r w:rsidR="00335588">
          <w:rPr>
            <w:noProof/>
            <w:webHidden/>
          </w:rPr>
          <w:tab/>
        </w:r>
        <w:r w:rsidR="00335588">
          <w:rPr>
            <w:noProof/>
            <w:webHidden/>
          </w:rPr>
          <w:fldChar w:fldCharType="begin"/>
        </w:r>
        <w:r w:rsidR="00335588">
          <w:rPr>
            <w:noProof/>
            <w:webHidden/>
          </w:rPr>
          <w:instrText xml:space="preserve"> PAGEREF _Toc206683335 \h </w:instrText>
        </w:r>
        <w:r w:rsidR="00335588">
          <w:rPr>
            <w:noProof/>
            <w:webHidden/>
          </w:rPr>
        </w:r>
        <w:r w:rsidR="00335588">
          <w:rPr>
            <w:noProof/>
            <w:webHidden/>
          </w:rPr>
          <w:fldChar w:fldCharType="separate"/>
        </w:r>
        <w:r w:rsidR="00AA7072">
          <w:rPr>
            <w:noProof/>
            <w:webHidden/>
          </w:rPr>
          <w:t>24</w:t>
        </w:r>
        <w:r w:rsidR="00335588">
          <w:rPr>
            <w:noProof/>
            <w:webHidden/>
          </w:rPr>
          <w:fldChar w:fldCharType="end"/>
        </w:r>
      </w:hyperlink>
    </w:p>
    <w:p w14:paraId="56D3DC4C" w14:textId="778CDA1C" w:rsidR="00335588" w:rsidRDefault="00442B2C">
      <w:pPr>
        <w:pStyle w:val="ab"/>
        <w:tabs>
          <w:tab w:val="right" w:leader="dot" w:pos="9345"/>
        </w:tabs>
        <w:rPr>
          <w:rFonts w:asciiTheme="minorHAnsi" w:eastAsiaTheme="minorEastAsia" w:hAnsiTheme="minorHAnsi"/>
          <w:noProof/>
          <w:sz w:val="22"/>
          <w:lang w:eastAsia="ru-RU"/>
        </w:rPr>
      </w:pPr>
      <w:hyperlink w:anchor="_Toc206683336" w:history="1">
        <w:r w:rsidR="00335588" w:rsidRPr="006D5FDA">
          <w:rPr>
            <w:rStyle w:val="a9"/>
            <w:noProof/>
          </w:rPr>
          <w:t>Таблица 2.8 – Технико-экономические показатели перспективных зон застройки</w:t>
        </w:r>
        <w:r w:rsidR="00335588">
          <w:rPr>
            <w:noProof/>
            <w:webHidden/>
          </w:rPr>
          <w:tab/>
        </w:r>
        <w:r w:rsidR="00335588">
          <w:rPr>
            <w:noProof/>
            <w:webHidden/>
          </w:rPr>
          <w:fldChar w:fldCharType="begin"/>
        </w:r>
        <w:r w:rsidR="00335588">
          <w:rPr>
            <w:noProof/>
            <w:webHidden/>
          </w:rPr>
          <w:instrText xml:space="preserve"> PAGEREF _Toc206683336 \h </w:instrText>
        </w:r>
        <w:r w:rsidR="00335588">
          <w:rPr>
            <w:noProof/>
            <w:webHidden/>
          </w:rPr>
        </w:r>
        <w:r w:rsidR="00335588">
          <w:rPr>
            <w:noProof/>
            <w:webHidden/>
          </w:rPr>
          <w:fldChar w:fldCharType="separate"/>
        </w:r>
        <w:r w:rsidR="00AA7072">
          <w:rPr>
            <w:noProof/>
            <w:webHidden/>
          </w:rPr>
          <w:t>31</w:t>
        </w:r>
        <w:r w:rsidR="00335588">
          <w:rPr>
            <w:noProof/>
            <w:webHidden/>
          </w:rPr>
          <w:fldChar w:fldCharType="end"/>
        </w:r>
      </w:hyperlink>
    </w:p>
    <w:p w14:paraId="240BC1A0" w14:textId="18B722DC" w:rsidR="008667B1" w:rsidRDefault="00363EA4" w:rsidP="008067E5">
      <w:pPr>
        <w:ind w:firstLine="0"/>
      </w:pPr>
      <w:r>
        <w:fldChar w:fldCharType="end"/>
      </w:r>
    </w:p>
    <w:p w14:paraId="720FCD72" w14:textId="77777777" w:rsidR="00575FF4" w:rsidRDefault="00575FF4">
      <w:pPr>
        <w:sectPr w:rsidR="00575FF4">
          <w:footerReference w:type="default" r:id="rId8"/>
          <w:pgSz w:w="11906" w:h="16838"/>
          <w:pgMar w:top="1134" w:right="850" w:bottom="1134" w:left="1701" w:header="708" w:footer="708" w:gutter="0"/>
          <w:cols w:space="708"/>
          <w:docGrid w:linePitch="360"/>
        </w:sectPr>
      </w:pPr>
    </w:p>
    <w:p w14:paraId="634982B3" w14:textId="77777777" w:rsidR="00575FF4" w:rsidRPr="00575FF4" w:rsidRDefault="00575FF4" w:rsidP="008067E5">
      <w:pPr>
        <w:pStyle w:val="1"/>
        <w:numPr>
          <w:ilvl w:val="0"/>
          <w:numId w:val="0"/>
        </w:numPr>
        <w:ind w:hanging="6"/>
        <w:jc w:val="center"/>
        <w:rPr>
          <w:b w:val="0"/>
        </w:rPr>
      </w:pPr>
      <w:bookmarkStart w:id="3" w:name="_Toc206683310"/>
      <w:r w:rsidRPr="00575FF4">
        <w:rPr>
          <w:b w:val="0"/>
        </w:rPr>
        <w:lastRenderedPageBreak/>
        <w:t>ПЕРЕЧЕНЬ РИСУНКОВ</w:t>
      </w:r>
      <w:bookmarkEnd w:id="3"/>
    </w:p>
    <w:p w14:paraId="03614556" w14:textId="7DB73380" w:rsidR="00F32194" w:rsidRDefault="00363EA4">
      <w:pPr>
        <w:pStyle w:val="ab"/>
        <w:tabs>
          <w:tab w:val="right" w:leader="dot" w:pos="9345"/>
        </w:tabs>
        <w:rPr>
          <w:rFonts w:asciiTheme="minorHAnsi" w:eastAsiaTheme="minorEastAsia" w:hAnsiTheme="minorHAnsi"/>
          <w:noProof/>
          <w:sz w:val="22"/>
          <w:lang w:eastAsia="ru-RU"/>
        </w:rPr>
      </w:pPr>
      <w:r>
        <w:fldChar w:fldCharType="begin"/>
      </w:r>
      <w:r>
        <w:instrText xml:space="preserve"> TOC \h \z \c "Рисунок" </w:instrText>
      </w:r>
      <w:r>
        <w:fldChar w:fldCharType="separate"/>
      </w:r>
      <w:hyperlink w:anchor="_Toc206768902" w:history="1">
        <w:r w:rsidR="00F32194" w:rsidRPr="00045138">
          <w:rPr>
            <w:rStyle w:val="a9"/>
            <w:noProof/>
          </w:rPr>
          <w:t>Рисунок 1.1 – Административные границы Пермского муниципального округа</w:t>
        </w:r>
        <w:r w:rsidR="00F32194">
          <w:rPr>
            <w:noProof/>
            <w:webHidden/>
          </w:rPr>
          <w:tab/>
        </w:r>
        <w:r w:rsidR="00F32194">
          <w:rPr>
            <w:noProof/>
            <w:webHidden/>
          </w:rPr>
          <w:fldChar w:fldCharType="begin"/>
        </w:r>
        <w:r w:rsidR="00F32194">
          <w:rPr>
            <w:noProof/>
            <w:webHidden/>
          </w:rPr>
          <w:instrText xml:space="preserve"> PAGEREF _Toc206768902 \h </w:instrText>
        </w:r>
        <w:r w:rsidR="00F32194">
          <w:rPr>
            <w:noProof/>
            <w:webHidden/>
          </w:rPr>
        </w:r>
        <w:r w:rsidR="00F32194">
          <w:rPr>
            <w:noProof/>
            <w:webHidden/>
          </w:rPr>
          <w:fldChar w:fldCharType="separate"/>
        </w:r>
        <w:r w:rsidR="00AA7072">
          <w:rPr>
            <w:noProof/>
            <w:webHidden/>
          </w:rPr>
          <w:t>8</w:t>
        </w:r>
        <w:r w:rsidR="00F32194">
          <w:rPr>
            <w:noProof/>
            <w:webHidden/>
          </w:rPr>
          <w:fldChar w:fldCharType="end"/>
        </w:r>
      </w:hyperlink>
    </w:p>
    <w:p w14:paraId="45ADAF6F" w14:textId="6AB13C62" w:rsidR="00F32194" w:rsidRDefault="00442B2C">
      <w:pPr>
        <w:pStyle w:val="ab"/>
        <w:tabs>
          <w:tab w:val="right" w:leader="dot" w:pos="9345"/>
        </w:tabs>
        <w:rPr>
          <w:rFonts w:asciiTheme="minorHAnsi" w:eastAsiaTheme="minorEastAsia" w:hAnsiTheme="minorHAnsi"/>
          <w:noProof/>
          <w:sz w:val="22"/>
          <w:lang w:eastAsia="ru-RU"/>
        </w:rPr>
      </w:pPr>
      <w:hyperlink w:anchor="_Toc206768903" w:history="1">
        <w:r w:rsidR="00F32194" w:rsidRPr="00045138">
          <w:rPr>
            <w:rStyle w:val="a9"/>
            <w:noProof/>
          </w:rPr>
          <w:t>Рисунок 1.2 – Карта распространения многолетней мерзлоты на территории Российской Федерации</w:t>
        </w:r>
        <w:r w:rsidR="00F32194">
          <w:rPr>
            <w:noProof/>
            <w:webHidden/>
          </w:rPr>
          <w:tab/>
        </w:r>
        <w:r w:rsidR="00F32194">
          <w:rPr>
            <w:noProof/>
            <w:webHidden/>
          </w:rPr>
          <w:fldChar w:fldCharType="begin"/>
        </w:r>
        <w:r w:rsidR="00F32194">
          <w:rPr>
            <w:noProof/>
            <w:webHidden/>
          </w:rPr>
          <w:instrText xml:space="preserve"> PAGEREF _Toc206768903 \h </w:instrText>
        </w:r>
        <w:r w:rsidR="00F32194">
          <w:rPr>
            <w:noProof/>
            <w:webHidden/>
          </w:rPr>
        </w:r>
        <w:r w:rsidR="00F32194">
          <w:rPr>
            <w:noProof/>
            <w:webHidden/>
          </w:rPr>
          <w:fldChar w:fldCharType="separate"/>
        </w:r>
        <w:r w:rsidR="00AA7072">
          <w:rPr>
            <w:noProof/>
            <w:webHidden/>
          </w:rPr>
          <w:t>13</w:t>
        </w:r>
        <w:r w:rsidR="00F32194">
          <w:rPr>
            <w:noProof/>
            <w:webHidden/>
          </w:rPr>
          <w:fldChar w:fldCharType="end"/>
        </w:r>
      </w:hyperlink>
    </w:p>
    <w:p w14:paraId="33302232" w14:textId="3E9D10A9" w:rsidR="00F32194" w:rsidRDefault="00442B2C">
      <w:pPr>
        <w:pStyle w:val="ab"/>
        <w:tabs>
          <w:tab w:val="right" w:leader="dot" w:pos="9345"/>
        </w:tabs>
        <w:rPr>
          <w:rFonts w:asciiTheme="minorHAnsi" w:eastAsiaTheme="minorEastAsia" w:hAnsiTheme="minorHAnsi"/>
          <w:noProof/>
          <w:sz w:val="22"/>
          <w:lang w:eastAsia="ru-RU"/>
        </w:rPr>
      </w:pPr>
      <w:hyperlink w:anchor="_Toc206768904" w:history="1">
        <w:r w:rsidR="00F32194" w:rsidRPr="00045138">
          <w:rPr>
            <w:rStyle w:val="a9"/>
            <w:noProof/>
          </w:rPr>
          <w:t>Рисунок 2.1 – Динамика численности населения Пермского муниципального округа</w:t>
        </w:r>
        <w:r w:rsidR="00F32194">
          <w:rPr>
            <w:noProof/>
            <w:webHidden/>
          </w:rPr>
          <w:tab/>
        </w:r>
        <w:r w:rsidR="00F32194">
          <w:rPr>
            <w:noProof/>
            <w:webHidden/>
          </w:rPr>
          <w:fldChar w:fldCharType="begin"/>
        </w:r>
        <w:r w:rsidR="00F32194">
          <w:rPr>
            <w:noProof/>
            <w:webHidden/>
          </w:rPr>
          <w:instrText xml:space="preserve"> PAGEREF _Toc206768904 \h </w:instrText>
        </w:r>
        <w:r w:rsidR="00F32194">
          <w:rPr>
            <w:noProof/>
            <w:webHidden/>
          </w:rPr>
        </w:r>
        <w:r w:rsidR="00F32194">
          <w:rPr>
            <w:noProof/>
            <w:webHidden/>
          </w:rPr>
          <w:fldChar w:fldCharType="separate"/>
        </w:r>
        <w:r w:rsidR="00AA7072">
          <w:rPr>
            <w:noProof/>
            <w:webHidden/>
          </w:rPr>
          <w:t>18</w:t>
        </w:r>
        <w:r w:rsidR="00F32194">
          <w:rPr>
            <w:noProof/>
            <w:webHidden/>
          </w:rPr>
          <w:fldChar w:fldCharType="end"/>
        </w:r>
      </w:hyperlink>
    </w:p>
    <w:p w14:paraId="589CAF14" w14:textId="1ED3752B" w:rsidR="00F32194" w:rsidRDefault="00442B2C">
      <w:pPr>
        <w:pStyle w:val="ab"/>
        <w:tabs>
          <w:tab w:val="right" w:leader="dot" w:pos="9345"/>
        </w:tabs>
        <w:rPr>
          <w:rFonts w:asciiTheme="minorHAnsi" w:eastAsiaTheme="minorEastAsia" w:hAnsiTheme="minorHAnsi"/>
          <w:noProof/>
          <w:sz w:val="22"/>
          <w:lang w:eastAsia="ru-RU"/>
        </w:rPr>
      </w:pPr>
      <w:hyperlink w:anchor="_Toc206768905" w:history="1">
        <w:r w:rsidR="00F32194" w:rsidRPr="00045138">
          <w:rPr>
            <w:rStyle w:val="a9"/>
            <w:noProof/>
          </w:rPr>
          <w:t>Рисунок 2.2 – Диаграмма распределения жилищного фонда по видам объектов капитального строительства</w:t>
        </w:r>
        <w:r w:rsidR="00F32194">
          <w:rPr>
            <w:noProof/>
            <w:webHidden/>
          </w:rPr>
          <w:tab/>
        </w:r>
        <w:r w:rsidR="00F32194">
          <w:rPr>
            <w:noProof/>
            <w:webHidden/>
          </w:rPr>
          <w:fldChar w:fldCharType="begin"/>
        </w:r>
        <w:r w:rsidR="00F32194">
          <w:rPr>
            <w:noProof/>
            <w:webHidden/>
          </w:rPr>
          <w:instrText xml:space="preserve"> PAGEREF _Toc206768905 \h </w:instrText>
        </w:r>
        <w:r w:rsidR="00F32194">
          <w:rPr>
            <w:noProof/>
            <w:webHidden/>
          </w:rPr>
        </w:r>
        <w:r w:rsidR="00F32194">
          <w:rPr>
            <w:noProof/>
            <w:webHidden/>
          </w:rPr>
          <w:fldChar w:fldCharType="separate"/>
        </w:r>
        <w:r w:rsidR="00AA7072">
          <w:rPr>
            <w:noProof/>
            <w:webHidden/>
          </w:rPr>
          <w:t>20</w:t>
        </w:r>
        <w:r w:rsidR="00F32194">
          <w:rPr>
            <w:noProof/>
            <w:webHidden/>
          </w:rPr>
          <w:fldChar w:fldCharType="end"/>
        </w:r>
      </w:hyperlink>
    </w:p>
    <w:p w14:paraId="0DF58715" w14:textId="32EBC766" w:rsidR="00F32194" w:rsidRDefault="00442B2C">
      <w:pPr>
        <w:pStyle w:val="ab"/>
        <w:tabs>
          <w:tab w:val="right" w:leader="dot" w:pos="9345"/>
        </w:tabs>
        <w:rPr>
          <w:rFonts w:asciiTheme="minorHAnsi" w:eastAsiaTheme="minorEastAsia" w:hAnsiTheme="minorHAnsi"/>
          <w:noProof/>
          <w:sz w:val="22"/>
          <w:lang w:eastAsia="ru-RU"/>
        </w:rPr>
      </w:pPr>
      <w:hyperlink w:anchor="_Toc206768906" w:history="1">
        <w:r w:rsidR="00F32194" w:rsidRPr="00045138">
          <w:rPr>
            <w:rStyle w:val="a9"/>
            <w:noProof/>
          </w:rPr>
          <w:t>Рисунок 2.3 – Диаграмма роста жилого фонда за 2025-2035 гг.</w:t>
        </w:r>
        <w:r w:rsidR="00F32194">
          <w:rPr>
            <w:noProof/>
            <w:webHidden/>
          </w:rPr>
          <w:tab/>
        </w:r>
        <w:r w:rsidR="00F32194">
          <w:rPr>
            <w:noProof/>
            <w:webHidden/>
          </w:rPr>
          <w:fldChar w:fldCharType="begin"/>
        </w:r>
        <w:r w:rsidR="00F32194">
          <w:rPr>
            <w:noProof/>
            <w:webHidden/>
          </w:rPr>
          <w:instrText xml:space="preserve"> PAGEREF _Toc206768906 \h </w:instrText>
        </w:r>
        <w:r w:rsidR="00F32194">
          <w:rPr>
            <w:noProof/>
            <w:webHidden/>
          </w:rPr>
        </w:r>
        <w:r w:rsidR="00F32194">
          <w:rPr>
            <w:noProof/>
            <w:webHidden/>
          </w:rPr>
          <w:fldChar w:fldCharType="separate"/>
        </w:r>
        <w:r w:rsidR="00AA7072">
          <w:rPr>
            <w:noProof/>
            <w:webHidden/>
          </w:rPr>
          <w:t>23</w:t>
        </w:r>
        <w:r w:rsidR="00F32194">
          <w:rPr>
            <w:noProof/>
            <w:webHidden/>
          </w:rPr>
          <w:fldChar w:fldCharType="end"/>
        </w:r>
      </w:hyperlink>
    </w:p>
    <w:p w14:paraId="3EB546A4" w14:textId="1F4BEAED" w:rsidR="009F20C2" w:rsidRPr="008667B1" w:rsidRDefault="00363EA4" w:rsidP="009F20C2">
      <w:pPr>
        <w:ind w:firstLine="0"/>
      </w:pPr>
      <w:r>
        <w:fldChar w:fldCharType="end"/>
      </w:r>
    </w:p>
    <w:p w14:paraId="25DCA473" w14:textId="77777777" w:rsidR="008667B1" w:rsidRPr="003A3B31" w:rsidRDefault="008667B1" w:rsidP="008067E5">
      <w:pPr>
        <w:ind w:firstLine="0"/>
      </w:pPr>
    </w:p>
    <w:p w14:paraId="1C9D8C06" w14:textId="77777777" w:rsidR="00575FF4" w:rsidRDefault="00575FF4">
      <w:pPr>
        <w:sectPr w:rsidR="00575FF4">
          <w:pgSz w:w="11906" w:h="16838"/>
          <w:pgMar w:top="1134" w:right="850" w:bottom="1134" w:left="1701" w:header="708" w:footer="708" w:gutter="0"/>
          <w:cols w:space="708"/>
          <w:docGrid w:linePitch="360"/>
        </w:sectPr>
      </w:pPr>
    </w:p>
    <w:p w14:paraId="63117727" w14:textId="60041EE8" w:rsidR="00575FF4" w:rsidRPr="003A3B31" w:rsidRDefault="00622BF1" w:rsidP="00A76B39">
      <w:pPr>
        <w:pStyle w:val="1"/>
      </w:pPr>
      <w:bookmarkStart w:id="4" w:name="_Toc206683311"/>
      <w:r>
        <w:lastRenderedPageBreak/>
        <w:t>Общие сведения о муниципальном образовании</w:t>
      </w:r>
      <w:bookmarkEnd w:id="4"/>
    </w:p>
    <w:p w14:paraId="3014FD1E" w14:textId="11F2CD1F" w:rsidR="00575FF4" w:rsidRPr="003A3B31" w:rsidRDefault="00622BF1" w:rsidP="00A76B39">
      <w:pPr>
        <w:pStyle w:val="2"/>
      </w:pPr>
      <w:bookmarkStart w:id="5" w:name="_Toc206683312"/>
      <w:r>
        <w:t>Административный состав муниципального округа с указанием на единой ситуационной схеме границ и наименований территорий</w:t>
      </w:r>
      <w:bookmarkEnd w:id="5"/>
    </w:p>
    <w:p w14:paraId="1FFF312C" w14:textId="12F72EEA" w:rsidR="00C508B7" w:rsidRDefault="00C508B7" w:rsidP="00B57012">
      <w:r>
        <w:t xml:space="preserve">Пермский муниципальный округ расположен в пригородной зоне г. Пермь. Округ граничит на севере с административными территориями городов краевого значения г. Краснокамск и г. Добрянка, на северо-востоке – г. Чусовой, а на юге – с Кунгурским и Осинским </w:t>
      </w:r>
      <w:r w:rsidR="00FA6D5A">
        <w:t>округами</w:t>
      </w:r>
      <w:r>
        <w:t xml:space="preserve">, на западе по р. Кама – с Оханским и Нытвенским </w:t>
      </w:r>
      <w:r w:rsidR="00FA6D5A">
        <w:t>округами</w:t>
      </w:r>
      <w:r>
        <w:t xml:space="preserve"> Пермского края. Административным центром Пермского муниципального округа Пермского края является городской округ г. Пермь. Площадь округа составляет порядка 3800 км</w:t>
      </w:r>
      <w:r w:rsidRPr="00C508B7">
        <w:rPr>
          <w:vertAlign w:val="superscript"/>
        </w:rPr>
        <w:t>2</w:t>
      </w:r>
      <w:r>
        <w:t xml:space="preserve">. </w:t>
      </w:r>
    </w:p>
    <w:p w14:paraId="34D12633" w14:textId="3A3FF2F8" w:rsidR="00257316" w:rsidRDefault="009A7024" w:rsidP="0078760A">
      <w:r w:rsidRPr="009A7024">
        <w:t>Округ</w:t>
      </w:r>
      <w:r w:rsidR="00257316" w:rsidRPr="009A7024">
        <w:rPr>
          <w:color w:val="FF0000"/>
        </w:rPr>
        <w:t xml:space="preserve"> </w:t>
      </w:r>
      <w:r w:rsidR="00257316" w:rsidRPr="00257316">
        <w:t xml:space="preserve">принадлежит к числу аграрно-индустриальных районов края. Большая часть его входит в состав Пермской агломерации, значительная часть непосредственно примыкает к территории г. Перми. Центральное положение </w:t>
      </w:r>
      <w:r w:rsidRPr="009A7024">
        <w:t xml:space="preserve">округа </w:t>
      </w:r>
      <w:r w:rsidR="00257316" w:rsidRPr="00257316">
        <w:t>создает более выгодные условия для решения здесь имеющихся задач социально-экономического развития. Но в то же время одновременно делает актуальным для территории ряд проблем, которые характерны главным образом для крупных и крупнейших городов.</w:t>
      </w:r>
    </w:p>
    <w:p w14:paraId="460A520F" w14:textId="7BC0F703" w:rsidR="00C508B7" w:rsidRPr="003A3B31" w:rsidRDefault="00B57012" w:rsidP="0078760A">
      <w:r>
        <w:t>Согласно п. 3 Решения Думы Пермского муниципального округа Пермского края от 27.10.2022 №31 «О принятии устава Пермского муниципального округа Пермского края» в</w:t>
      </w:r>
      <w:r w:rsidR="00C508B7">
        <w:t xml:space="preserve"> состав </w:t>
      </w:r>
      <w:r>
        <w:t>Пермского</w:t>
      </w:r>
      <w:r w:rsidR="00C508B7">
        <w:t xml:space="preserve"> муниципального округа входят </w:t>
      </w:r>
      <w:r w:rsidR="0078760A">
        <w:t>223</w:t>
      </w:r>
      <w:r w:rsidR="00C508B7">
        <w:t xml:space="preserve"> </w:t>
      </w:r>
      <w:r w:rsidR="0078760A">
        <w:t xml:space="preserve">сельских </w:t>
      </w:r>
      <w:r w:rsidR="00C508B7">
        <w:t>населенны</w:t>
      </w:r>
      <w:r w:rsidR="0078760A">
        <w:t>х</w:t>
      </w:r>
      <w:r w:rsidR="00C508B7">
        <w:t xml:space="preserve"> пункт</w:t>
      </w:r>
      <w:r w:rsidR="0078760A">
        <w:t>а</w:t>
      </w:r>
      <w:r w:rsidR="00C508B7">
        <w:t xml:space="preserve">: </w:t>
      </w:r>
      <w:r>
        <w:t xml:space="preserve">с. Бершеть, с. Янычи, д. Березник, с. Гамово, д. Гусята, д. Ермаши, д. Заречная, д. Осенцы, д. Паны, д. Савенки, д. Сакмары, д. Страшная, д. Шульгино, д. Верхняя Рассольная, д. Гарюшки, п. Горный, п. Горный, д. Грузди, д. Дуброво, д. Заборье, д. Комарово, д. Мостовая, д. Назарово, д. Нестюково, д. Рассольная, д. Соловьево, д. Софроны, д. Староверово, д. Устиново, п. Ферма, д. Фомичи, д. Чебаки, д. Алексики, д. Большакино, д. Буланки, д. Ванькино, д. Васильевка, д. Верх-Речка, д. Горшки, д. Демино, д. Заболото, д. Зубки, д. Коляды, д. Коммуна, с. Новоильинское, д. Ольховка, д. Петряхино, д. Растягаево, п. Серяк, д. Суздалы, д. Тишино, д. Трухинята, д. Хмелевка, д. Шугуровка д. Берег Камы, д. Заосиново, д. Кондратово, д. Байболовка, д. Зайково, п. Кукуштан, с. Курашим, д. Рассолино, д. Аникино, с. Башкултаево, д. Болгары, д. Болдино, д. Валевая, д. Денисята, д. Дикая Гарь, д. Ежи, д. Заполье, д. Капидоны, д. Кеты, д. Кичаново, </w:t>
      </w:r>
      <w:r w:rsidR="00AD7BB4">
        <w:t xml:space="preserve">д. Ключики, д. Косотуриха, д. Кулики, с. Култаево, д. Ложки, д. Мокино, д. Москвята, д. Мураши, с. Нижние Муллы, п. Объект КРП, </w:t>
      </w:r>
      <w:r w:rsidR="00AD7BB4" w:rsidRPr="00AD7BB4">
        <w:t>д. Петровка</w:t>
      </w:r>
      <w:r w:rsidR="00AD7BB4">
        <w:t xml:space="preserve">, </w:t>
      </w:r>
      <w:r w:rsidR="00AD7BB4" w:rsidRPr="00AD7BB4">
        <w:t>д. Пищальниково</w:t>
      </w:r>
      <w:r w:rsidR="00AD7BB4">
        <w:t xml:space="preserve">, </w:t>
      </w:r>
      <w:r w:rsidR="00AD7BB4" w:rsidRPr="00AD7BB4">
        <w:t>д. Полюдово</w:t>
      </w:r>
      <w:r w:rsidR="00AD7BB4">
        <w:t xml:space="preserve">, </w:t>
      </w:r>
      <w:r w:rsidR="00AD7BB4" w:rsidRPr="00AD7BB4">
        <w:t>п. Протасы</w:t>
      </w:r>
      <w:r w:rsidR="00AD7BB4">
        <w:t xml:space="preserve">, </w:t>
      </w:r>
      <w:r w:rsidR="00AD7BB4" w:rsidRPr="00AD7BB4">
        <w:t>д. Севастьяны</w:t>
      </w:r>
      <w:r w:rsidR="00AD7BB4">
        <w:t xml:space="preserve">, </w:t>
      </w:r>
      <w:r w:rsidR="00AD7BB4" w:rsidRPr="00AD7BB4">
        <w:t>д. Степаново</w:t>
      </w:r>
      <w:r w:rsidR="00AD7BB4">
        <w:t xml:space="preserve">, </w:t>
      </w:r>
      <w:r w:rsidR="00AD7BB4" w:rsidRPr="00AD7BB4">
        <w:t>д. Усть-Тары</w:t>
      </w:r>
      <w:r w:rsidR="00AD7BB4">
        <w:t xml:space="preserve">, </w:t>
      </w:r>
      <w:r w:rsidR="00AD7BB4" w:rsidRPr="00AD7BB4">
        <w:t>д. Федотово</w:t>
      </w:r>
      <w:r w:rsidR="00AD7BB4">
        <w:t xml:space="preserve">, </w:t>
      </w:r>
      <w:r w:rsidR="00AD7BB4" w:rsidRPr="00AD7BB4">
        <w:t>д. Чуваки</w:t>
      </w:r>
      <w:r w:rsidR="00AD7BB4">
        <w:t xml:space="preserve">, </w:t>
      </w:r>
      <w:r w:rsidR="00AD7BB4" w:rsidRPr="00AD7BB4">
        <w:t>д. Шилово</w:t>
      </w:r>
      <w:r w:rsidR="00AD7BB4">
        <w:t xml:space="preserve">, </w:t>
      </w:r>
      <w:r w:rsidR="00AD7BB4" w:rsidRPr="00AD7BB4">
        <w:t>д. Шумки</w:t>
      </w:r>
      <w:r w:rsidR="00AD7BB4">
        <w:t xml:space="preserve">, </w:t>
      </w:r>
      <w:r w:rsidR="00AD7BB4" w:rsidRPr="00AD7BB4">
        <w:t>д. Баландино</w:t>
      </w:r>
      <w:r w:rsidR="00AD7BB4">
        <w:t xml:space="preserve">, </w:t>
      </w:r>
      <w:r w:rsidR="00AD7BB4" w:rsidRPr="00AD7BB4">
        <w:t>д. Баские</w:t>
      </w:r>
      <w:r w:rsidR="00AD7BB4">
        <w:t xml:space="preserve">, </w:t>
      </w:r>
      <w:r w:rsidR="00AD7BB4" w:rsidRPr="00AD7BB4">
        <w:t>д. Березники</w:t>
      </w:r>
      <w:r w:rsidR="00AD7BB4">
        <w:t xml:space="preserve">, </w:t>
      </w:r>
      <w:r w:rsidR="00AD7BB4" w:rsidRPr="00AD7BB4">
        <w:t>д. Большой Буртым</w:t>
      </w:r>
      <w:r w:rsidR="00AD7BB4">
        <w:t xml:space="preserve">, </w:t>
      </w:r>
      <w:r w:rsidR="00AD7BB4" w:rsidRPr="00AD7BB4">
        <w:t>д. Верх-Сыра</w:t>
      </w:r>
      <w:r w:rsidR="00AD7BB4">
        <w:t xml:space="preserve">, </w:t>
      </w:r>
      <w:r w:rsidR="00AD7BB4" w:rsidRPr="00AD7BB4">
        <w:t>д. Горбуново</w:t>
      </w:r>
      <w:r w:rsidR="00AD7BB4">
        <w:t xml:space="preserve">, </w:t>
      </w:r>
      <w:r w:rsidR="00AD7BB4" w:rsidRPr="00AD7BB4">
        <w:t>д. Грибаново</w:t>
      </w:r>
      <w:r w:rsidR="00AD7BB4">
        <w:t xml:space="preserve">, </w:t>
      </w:r>
      <w:r w:rsidR="00AD7BB4" w:rsidRPr="00AD7BB4">
        <w:t>д. Касимово</w:t>
      </w:r>
      <w:r w:rsidR="00AD7BB4">
        <w:t xml:space="preserve">, </w:t>
      </w:r>
      <w:r w:rsidR="00AD7BB4" w:rsidRPr="00AD7BB4">
        <w:t>д. Клестята</w:t>
      </w:r>
      <w:r w:rsidR="00AD7BB4">
        <w:t xml:space="preserve">, </w:t>
      </w:r>
      <w:r w:rsidR="00AD7BB4" w:rsidRPr="00AD7BB4">
        <w:t>д. Ключи</w:t>
      </w:r>
      <w:r w:rsidR="00AD7BB4">
        <w:t xml:space="preserve">, </w:t>
      </w:r>
      <w:r w:rsidR="00AD7BB4" w:rsidRPr="00AD7BB4">
        <w:t>д. Козыбаево</w:t>
      </w:r>
      <w:r w:rsidR="00AD7BB4">
        <w:t xml:space="preserve">, </w:t>
      </w:r>
      <w:r w:rsidR="00AD7BB4" w:rsidRPr="00AD7BB4">
        <w:t>с. Кольцово</w:t>
      </w:r>
      <w:r w:rsidR="00AD7BB4">
        <w:t xml:space="preserve">, </w:t>
      </w:r>
      <w:r w:rsidR="00AD7BB4" w:rsidRPr="00AD7BB4">
        <w:t>д. Кочкино</w:t>
      </w:r>
      <w:r w:rsidR="00AD7BB4">
        <w:t xml:space="preserve">, </w:t>
      </w:r>
      <w:r w:rsidR="00AD7BB4" w:rsidRPr="00AD7BB4">
        <w:t>с. Кояново</w:t>
      </w:r>
      <w:r w:rsidR="00AD7BB4">
        <w:t xml:space="preserve">, </w:t>
      </w:r>
      <w:r w:rsidR="00AD7BB4" w:rsidRPr="00AD7BB4">
        <w:t>с. Лобаново</w:t>
      </w:r>
      <w:r w:rsidR="00D578E2">
        <w:t xml:space="preserve">, </w:t>
      </w:r>
      <w:r w:rsidR="00D578E2" w:rsidRPr="00D578E2">
        <w:t>д. Малые Кестята</w:t>
      </w:r>
      <w:r w:rsidR="00D578E2">
        <w:t xml:space="preserve">, </w:t>
      </w:r>
      <w:r w:rsidR="00D578E2" w:rsidRPr="00D578E2">
        <w:t>д. Малый Буртым</w:t>
      </w:r>
      <w:r w:rsidR="00D578E2">
        <w:t xml:space="preserve">, </w:t>
      </w:r>
      <w:r w:rsidR="00D578E2" w:rsidRPr="00D578E2">
        <w:t>д. Меркушево</w:t>
      </w:r>
      <w:r w:rsidR="00D578E2">
        <w:t xml:space="preserve">, </w:t>
      </w:r>
      <w:r w:rsidR="00D578E2" w:rsidRPr="00D578E2">
        <w:t>п. Мулянка</w:t>
      </w:r>
      <w:r w:rsidR="00D578E2">
        <w:t xml:space="preserve">, </w:t>
      </w:r>
      <w:r w:rsidR="00D578E2" w:rsidRPr="00D578E2">
        <w:t>д. Усадьба МТС</w:t>
      </w:r>
      <w:r w:rsidR="00D578E2">
        <w:t xml:space="preserve">, </w:t>
      </w:r>
      <w:r w:rsidR="00D578E2" w:rsidRPr="00D578E2">
        <w:t>д. Аннинск</w:t>
      </w:r>
      <w:r w:rsidR="00D578E2">
        <w:t xml:space="preserve">, </w:t>
      </w:r>
      <w:r w:rsidR="00D578E2" w:rsidRPr="00D578E2">
        <w:t>кордон Бессоновский</w:t>
      </w:r>
      <w:r w:rsidR="00D578E2">
        <w:t xml:space="preserve">, </w:t>
      </w:r>
      <w:r w:rsidR="00D578E2" w:rsidRPr="00D578E2">
        <w:t>с. Бизяр</w:t>
      </w:r>
      <w:r w:rsidR="00D578E2">
        <w:t xml:space="preserve">, </w:t>
      </w:r>
      <w:r w:rsidR="00D578E2" w:rsidRPr="00D578E2">
        <w:t>п. Бырма</w:t>
      </w:r>
      <w:r w:rsidR="00D578E2">
        <w:t xml:space="preserve">, </w:t>
      </w:r>
      <w:r w:rsidR="00D578E2" w:rsidRPr="00D578E2">
        <w:t>д. Ключики</w:t>
      </w:r>
      <w:r w:rsidR="00D578E2">
        <w:t xml:space="preserve">, </w:t>
      </w:r>
      <w:r w:rsidR="00D578E2" w:rsidRPr="00D578E2">
        <w:t>с. Нижний Пальник</w:t>
      </w:r>
      <w:r w:rsidR="00D578E2">
        <w:t xml:space="preserve">, </w:t>
      </w:r>
      <w:r w:rsidR="00D578E2" w:rsidRPr="00D578E2">
        <w:t>п. Октябрьский</w:t>
      </w:r>
      <w:r w:rsidR="00D578E2">
        <w:t xml:space="preserve">, </w:t>
      </w:r>
      <w:r w:rsidR="00D578E2" w:rsidRPr="00D578E2">
        <w:t>п. Сухобизярка</w:t>
      </w:r>
      <w:r w:rsidR="00D578E2">
        <w:t xml:space="preserve">, </w:t>
      </w:r>
      <w:r w:rsidR="00D578E2" w:rsidRPr="00D578E2">
        <w:t>д. Челяба</w:t>
      </w:r>
      <w:r w:rsidR="00D578E2">
        <w:t xml:space="preserve">, </w:t>
      </w:r>
      <w:r w:rsidR="00D578E2" w:rsidRPr="00D578E2">
        <w:t>с. Платошино</w:t>
      </w:r>
      <w:r w:rsidR="00D578E2">
        <w:t xml:space="preserve">, </w:t>
      </w:r>
      <w:r w:rsidR="00D578E2" w:rsidRPr="00D578E2">
        <w:t>д. Сухо-Платошино</w:t>
      </w:r>
      <w:r w:rsidR="00D578E2">
        <w:t xml:space="preserve">, </w:t>
      </w:r>
      <w:r w:rsidR="00D578E2" w:rsidRPr="00D578E2">
        <w:t>д. Сыро-Платошино</w:t>
      </w:r>
      <w:r w:rsidR="00D578E2">
        <w:t xml:space="preserve">, </w:t>
      </w:r>
      <w:r w:rsidR="00D578E2" w:rsidRPr="00D578E2">
        <w:t>д. Усть-Курашим</w:t>
      </w:r>
      <w:r w:rsidR="00D578E2">
        <w:t xml:space="preserve">, </w:t>
      </w:r>
      <w:r w:rsidR="00D578E2" w:rsidRPr="00D578E2">
        <w:t>д. Большое Савино</w:t>
      </w:r>
      <w:r w:rsidR="00D578E2">
        <w:t xml:space="preserve">, </w:t>
      </w:r>
      <w:r w:rsidR="00D578E2" w:rsidRPr="00D578E2">
        <w:t>д. Ванюки</w:t>
      </w:r>
      <w:r w:rsidR="00D578E2">
        <w:t xml:space="preserve">, </w:t>
      </w:r>
      <w:r w:rsidR="00D578E2" w:rsidRPr="00D578E2">
        <w:t>д. Крохово</w:t>
      </w:r>
      <w:r w:rsidR="00D578E2">
        <w:t xml:space="preserve">, </w:t>
      </w:r>
      <w:r w:rsidR="00D578E2" w:rsidRPr="00D578E2">
        <w:t>д. Малое Савино</w:t>
      </w:r>
      <w:r w:rsidR="00D578E2">
        <w:t xml:space="preserve">, </w:t>
      </w:r>
      <w:r w:rsidR="00D578E2" w:rsidRPr="00D578E2">
        <w:t>д. Песьянка</w:t>
      </w:r>
      <w:r w:rsidR="00D578E2">
        <w:t xml:space="preserve">, </w:t>
      </w:r>
      <w:r w:rsidR="00D578E2" w:rsidRPr="00D578E2">
        <w:t>п. Сокол</w:t>
      </w:r>
      <w:r w:rsidR="00D578E2">
        <w:t xml:space="preserve">, </w:t>
      </w:r>
      <w:r w:rsidR="00D578E2" w:rsidRPr="00D578E2">
        <w:t>д. Хмели</w:t>
      </w:r>
      <w:r w:rsidR="00D578E2">
        <w:t xml:space="preserve">, </w:t>
      </w:r>
      <w:r w:rsidR="00D578E2" w:rsidRPr="00D578E2">
        <w:t>д. Ясыри</w:t>
      </w:r>
      <w:r w:rsidR="00D578E2">
        <w:t xml:space="preserve">, </w:t>
      </w:r>
      <w:r w:rsidR="00D578E2" w:rsidRPr="00D578E2">
        <w:t>д. Алебастрово</w:t>
      </w:r>
      <w:r w:rsidR="00D578E2">
        <w:t xml:space="preserve">, </w:t>
      </w:r>
      <w:r w:rsidR="00D578E2" w:rsidRPr="00D578E2">
        <w:t>д. Буланки</w:t>
      </w:r>
      <w:r w:rsidR="00D578E2">
        <w:t xml:space="preserve">, </w:t>
      </w:r>
      <w:r w:rsidR="00D578E2" w:rsidRPr="00D578E2">
        <w:t>д. Быковка</w:t>
      </w:r>
      <w:r w:rsidR="00D578E2">
        <w:t xml:space="preserve">, </w:t>
      </w:r>
      <w:r w:rsidR="00D578E2" w:rsidRPr="00D578E2">
        <w:t>д. Верх-Речки</w:t>
      </w:r>
      <w:r w:rsidR="00D578E2">
        <w:t xml:space="preserve">, </w:t>
      </w:r>
      <w:r w:rsidR="00D578E2" w:rsidRPr="00D578E2">
        <w:t>д. Горская</w:t>
      </w:r>
      <w:r w:rsidR="00D578E2">
        <w:t xml:space="preserve">, </w:t>
      </w:r>
      <w:r w:rsidR="00D578E2" w:rsidRPr="00D578E2">
        <w:t>д. Ерепеты</w:t>
      </w:r>
      <w:r w:rsidR="00D578E2">
        <w:t xml:space="preserve">, </w:t>
      </w:r>
      <w:r w:rsidR="00D578E2" w:rsidRPr="00D578E2">
        <w:t>п. Заведение</w:t>
      </w:r>
      <w:r w:rsidR="00D578E2">
        <w:t xml:space="preserve">, </w:t>
      </w:r>
      <w:r w:rsidR="00D578E2" w:rsidRPr="00D578E2">
        <w:t>с. Ляды</w:t>
      </w:r>
      <w:r w:rsidR="00D578E2">
        <w:t xml:space="preserve">, </w:t>
      </w:r>
      <w:r w:rsidR="00D578E2" w:rsidRPr="00D578E2">
        <w:t>д. Малая</w:t>
      </w:r>
      <w:r w:rsidR="00D578E2">
        <w:t xml:space="preserve">, </w:t>
      </w:r>
      <w:r w:rsidR="00D578E2" w:rsidRPr="00D578E2">
        <w:t>д. Мостовая</w:t>
      </w:r>
      <w:r w:rsidR="00D578E2">
        <w:t xml:space="preserve">, </w:t>
      </w:r>
      <w:r w:rsidR="00D578E2" w:rsidRPr="00D578E2">
        <w:t>п. Сылва</w:t>
      </w:r>
      <w:r w:rsidR="00D578E2">
        <w:t xml:space="preserve">, </w:t>
      </w:r>
      <w:r w:rsidR="00D578E2" w:rsidRPr="00D578E2">
        <w:t>с. Троица</w:t>
      </w:r>
      <w:r w:rsidR="00D578E2">
        <w:t xml:space="preserve">, </w:t>
      </w:r>
      <w:r w:rsidR="00D578E2" w:rsidRPr="00D578E2">
        <w:t>д. Гамы</w:t>
      </w:r>
      <w:r w:rsidR="00D578E2">
        <w:t xml:space="preserve">, </w:t>
      </w:r>
      <w:r w:rsidR="00D578E2" w:rsidRPr="00D578E2">
        <w:t>д. Дворцовая Слудка</w:t>
      </w:r>
      <w:r w:rsidR="00D578E2">
        <w:t xml:space="preserve">, </w:t>
      </w:r>
      <w:r w:rsidR="00D578E2" w:rsidRPr="00D578E2">
        <w:t>д. Заозерное</w:t>
      </w:r>
      <w:r w:rsidR="00D578E2">
        <w:t xml:space="preserve">, </w:t>
      </w:r>
      <w:r w:rsidR="00D578E2" w:rsidRPr="00D578E2">
        <w:t>д. Качка</w:t>
      </w:r>
      <w:r w:rsidR="00D578E2">
        <w:t xml:space="preserve">, </w:t>
      </w:r>
      <w:r w:rsidR="00D578E2" w:rsidRPr="00D578E2">
        <w:t>п. Красный Восход</w:t>
      </w:r>
      <w:r w:rsidR="00D578E2">
        <w:t xml:space="preserve">, </w:t>
      </w:r>
      <w:r w:rsidR="00D578E2" w:rsidRPr="00D578E2">
        <w:t>д. Луговая</w:t>
      </w:r>
      <w:r w:rsidR="00D578E2">
        <w:t xml:space="preserve">, </w:t>
      </w:r>
      <w:r w:rsidR="00D578E2" w:rsidRPr="00D578E2">
        <w:t>д. Моргали</w:t>
      </w:r>
      <w:r w:rsidR="00D578E2">
        <w:t xml:space="preserve">, </w:t>
      </w:r>
      <w:r w:rsidR="00D578E2" w:rsidRPr="00D578E2">
        <w:t>д. Одина</w:t>
      </w:r>
      <w:r w:rsidR="00D578E2">
        <w:t xml:space="preserve">, </w:t>
      </w:r>
      <w:r w:rsidR="00D578E2" w:rsidRPr="00D578E2">
        <w:t>с. Усть-Качка</w:t>
      </w:r>
      <w:r w:rsidR="00D578E2">
        <w:t xml:space="preserve">, </w:t>
      </w:r>
      <w:r w:rsidR="00D578E2" w:rsidRPr="00D578E2">
        <w:t>д. Бахаревка</w:t>
      </w:r>
      <w:r w:rsidR="00D578E2">
        <w:t xml:space="preserve">, </w:t>
      </w:r>
      <w:r w:rsidR="00D578E2" w:rsidRPr="00D578E2">
        <w:t>д. Большая Мось</w:t>
      </w:r>
      <w:r w:rsidR="00D578E2">
        <w:t xml:space="preserve">, </w:t>
      </w:r>
      <w:r w:rsidR="00D578E2" w:rsidRPr="00D578E2">
        <w:t>д. Броды</w:t>
      </w:r>
      <w:r w:rsidR="00D578E2">
        <w:t xml:space="preserve">, </w:t>
      </w:r>
      <w:r w:rsidR="00D578E2" w:rsidRPr="00D578E2">
        <w:t>д. Вазелята</w:t>
      </w:r>
      <w:r w:rsidR="00D578E2">
        <w:t xml:space="preserve">, </w:t>
      </w:r>
      <w:r w:rsidR="00D578E2" w:rsidRPr="00D578E2">
        <w:t>д. Вашуры</w:t>
      </w:r>
      <w:r w:rsidR="00D578E2">
        <w:t xml:space="preserve">, </w:t>
      </w:r>
      <w:r w:rsidR="00D578E2" w:rsidRPr="00D578E2">
        <w:t>д. Дерибы</w:t>
      </w:r>
      <w:r w:rsidR="00D578E2">
        <w:t xml:space="preserve">, </w:t>
      </w:r>
      <w:r w:rsidR="00D578E2" w:rsidRPr="00D578E2">
        <w:t>д. Жебреи</w:t>
      </w:r>
      <w:r w:rsidR="00D578E2">
        <w:t xml:space="preserve">, </w:t>
      </w:r>
      <w:r w:rsidR="00D578E2" w:rsidRPr="00D578E2">
        <w:t>д. Замараево</w:t>
      </w:r>
      <w:r w:rsidR="00182B59">
        <w:t xml:space="preserve">, </w:t>
      </w:r>
      <w:r w:rsidR="00182B59" w:rsidRPr="00182B59">
        <w:t>д. Замулянка</w:t>
      </w:r>
      <w:r w:rsidR="00182B59">
        <w:t xml:space="preserve">, </w:t>
      </w:r>
      <w:r w:rsidR="00182B59" w:rsidRPr="00182B59">
        <w:t>д. Канабеково</w:t>
      </w:r>
      <w:r w:rsidR="00182B59">
        <w:t xml:space="preserve">, </w:t>
      </w:r>
      <w:r w:rsidR="00182B59" w:rsidRPr="00182B59">
        <w:t>д. Косогоры</w:t>
      </w:r>
      <w:r w:rsidR="00182B59">
        <w:t xml:space="preserve">, </w:t>
      </w:r>
      <w:r w:rsidR="00182B59" w:rsidRPr="00182B59">
        <w:t>д. Костарята</w:t>
      </w:r>
      <w:r w:rsidR="00182B59">
        <w:t xml:space="preserve">, </w:t>
      </w:r>
      <w:r w:rsidR="00182B59" w:rsidRPr="00182B59">
        <w:t>д. Красава</w:t>
      </w:r>
      <w:r w:rsidR="00182B59">
        <w:t xml:space="preserve">, </w:t>
      </w:r>
      <w:r w:rsidR="00182B59" w:rsidRPr="00182B59">
        <w:t>п. Лесоучасток 831</w:t>
      </w:r>
      <w:r w:rsidR="00182B59">
        <w:t xml:space="preserve">, </w:t>
      </w:r>
      <w:r w:rsidR="00182B59" w:rsidRPr="00182B59">
        <w:t>д. Липаки</w:t>
      </w:r>
      <w:r w:rsidR="00182B59">
        <w:t xml:space="preserve">, </w:t>
      </w:r>
      <w:r w:rsidR="00182B59" w:rsidRPr="00182B59">
        <w:t>д. Мартьяново</w:t>
      </w:r>
      <w:r w:rsidR="00182B59">
        <w:t xml:space="preserve">, </w:t>
      </w:r>
      <w:r w:rsidR="00182B59" w:rsidRPr="00182B59">
        <w:t>д. Молоково</w:t>
      </w:r>
      <w:r w:rsidR="00182B59">
        <w:t xml:space="preserve">, </w:t>
      </w:r>
      <w:r w:rsidR="00182B59" w:rsidRPr="00182B59">
        <w:t>д. Никулино</w:t>
      </w:r>
      <w:r w:rsidR="00182B59">
        <w:t xml:space="preserve">, </w:t>
      </w:r>
      <w:r w:rsidR="00182B59" w:rsidRPr="00182B59">
        <w:t>д. Няшино</w:t>
      </w:r>
      <w:r w:rsidR="00182B59">
        <w:t xml:space="preserve">, </w:t>
      </w:r>
      <w:r w:rsidR="00182B59" w:rsidRPr="00182B59">
        <w:t>д. Огрызково</w:t>
      </w:r>
      <w:r w:rsidR="00182B59">
        <w:t xml:space="preserve">, </w:t>
      </w:r>
      <w:r w:rsidR="00182B59" w:rsidRPr="00182B59">
        <w:t>д. Паздерино</w:t>
      </w:r>
      <w:r w:rsidR="00182B59">
        <w:t xml:space="preserve">, </w:t>
      </w:r>
      <w:r w:rsidR="00182B59" w:rsidRPr="00182B59">
        <w:t>д. Плишки</w:t>
      </w:r>
      <w:r w:rsidR="00182B59">
        <w:t xml:space="preserve">, </w:t>
      </w:r>
      <w:r w:rsidR="00182B59" w:rsidRPr="00182B59">
        <w:t xml:space="preserve">хутор Русское </w:t>
      </w:r>
      <w:r w:rsidR="00182B59" w:rsidRPr="00182B59">
        <w:lastRenderedPageBreak/>
        <w:t>Поле</w:t>
      </w:r>
      <w:r w:rsidR="00182B59">
        <w:t xml:space="preserve">, </w:t>
      </w:r>
      <w:r w:rsidR="00182B59" w:rsidRPr="00182B59">
        <w:t>д. Симонки</w:t>
      </w:r>
      <w:r w:rsidR="00182B59">
        <w:t xml:space="preserve">, </w:t>
      </w:r>
      <w:r w:rsidR="00182B59" w:rsidRPr="00182B59">
        <w:t>д. Таранки</w:t>
      </w:r>
      <w:r w:rsidR="00182B59">
        <w:t xml:space="preserve">, </w:t>
      </w:r>
      <w:r w:rsidR="00182B59" w:rsidRPr="00182B59">
        <w:t>с. Фролы</w:t>
      </w:r>
      <w:r w:rsidR="00182B59">
        <w:t xml:space="preserve">, </w:t>
      </w:r>
      <w:r w:rsidR="00182B59" w:rsidRPr="00182B59">
        <w:t>д. Шувята</w:t>
      </w:r>
      <w:r w:rsidR="00182B59">
        <w:t xml:space="preserve">, </w:t>
      </w:r>
      <w:r w:rsidR="00182B59" w:rsidRPr="00182B59">
        <w:t>д. Якунчики</w:t>
      </w:r>
      <w:r w:rsidR="00182B59">
        <w:t xml:space="preserve">, </w:t>
      </w:r>
      <w:r w:rsidR="00182B59" w:rsidRPr="00182B59">
        <w:t>д. Верхняя Хохловка</w:t>
      </w:r>
      <w:r w:rsidR="00182B59">
        <w:t xml:space="preserve">, </w:t>
      </w:r>
      <w:r w:rsidR="00182B59" w:rsidRPr="00182B59">
        <w:t>д. Гари</w:t>
      </w:r>
      <w:r w:rsidR="00182B59">
        <w:t xml:space="preserve">, </w:t>
      </w:r>
      <w:r w:rsidR="00182B59" w:rsidRPr="00182B59">
        <w:t>д. Глушата</w:t>
      </w:r>
      <w:r w:rsidR="00182B59">
        <w:t xml:space="preserve">, </w:t>
      </w:r>
      <w:r w:rsidR="00182B59" w:rsidRPr="00182B59">
        <w:t>д. Гора</w:t>
      </w:r>
      <w:r w:rsidR="00182B59">
        <w:t xml:space="preserve">, </w:t>
      </w:r>
      <w:r w:rsidR="00182B59" w:rsidRPr="00182B59">
        <w:t>д. Загришинское</w:t>
      </w:r>
      <w:r w:rsidR="00182B59">
        <w:t xml:space="preserve">, </w:t>
      </w:r>
      <w:r w:rsidR="00182B59" w:rsidRPr="00182B59">
        <w:t>д. Заозерное</w:t>
      </w:r>
      <w:r w:rsidR="00182B59">
        <w:t xml:space="preserve">, </w:t>
      </w:r>
      <w:r w:rsidR="00182B59" w:rsidRPr="00182B59">
        <w:t>д. Карасье</w:t>
      </w:r>
      <w:r w:rsidR="00182B59">
        <w:t xml:space="preserve">, </w:t>
      </w:r>
      <w:r w:rsidR="00182B59" w:rsidRPr="00182B59">
        <w:t>д. Мишурна</w:t>
      </w:r>
      <w:r w:rsidR="00182B59">
        <w:t xml:space="preserve">, </w:t>
      </w:r>
      <w:r w:rsidR="00182B59" w:rsidRPr="00182B59">
        <w:t>д. Мысы</w:t>
      </w:r>
      <w:r w:rsidR="00182B59">
        <w:t xml:space="preserve">, </w:t>
      </w:r>
      <w:r w:rsidR="00182B59" w:rsidRPr="00182B59">
        <w:t>д. Сибирь</w:t>
      </w:r>
      <w:r w:rsidR="00182B59">
        <w:t xml:space="preserve">, </w:t>
      </w:r>
      <w:r w:rsidR="00182B59" w:rsidRPr="00182B59">
        <w:t>д. Скобелевка</w:t>
      </w:r>
      <w:r w:rsidR="00182B59">
        <w:t xml:space="preserve">, </w:t>
      </w:r>
      <w:r w:rsidR="00182B59" w:rsidRPr="00182B59">
        <w:t>д. Сухая</w:t>
      </w:r>
      <w:r w:rsidR="00182B59">
        <w:t xml:space="preserve">, </w:t>
      </w:r>
      <w:r w:rsidR="0078760A" w:rsidRPr="0078760A">
        <w:t>д. Тупица</w:t>
      </w:r>
      <w:r w:rsidR="0078760A">
        <w:t xml:space="preserve">, </w:t>
      </w:r>
      <w:r w:rsidR="0078760A" w:rsidRPr="0078760A">
        <w:t>с. Хохловка</w:t>
      </w:r>
      <w:r w:rsidR="0078760A">
        <w:t xml:space="preserve">, </w:t>
      </w:r>
      <w:r w:rsidR="0078760A" w:rsidRPr="0078760A">
        <w:t>д. Христофоровка</w:t>
      </w:r>
      <w:r w:rsidR="0078760A">
        <w:t xml:space="preserve">, </w:t>
      </w:r>
      <w:r w:rsidR="0078760A" w:rsidRPr="0078760A">
        <w:t>д. Ширпы</w:t>
      </w:r>
      <w:r w:rsidR="0078760A">
        <w:t xml:space="preserve">, </w:t>
      </w:r>
      <w:r w:rsidR="0078760A" w:rsidRPr="0078760A">
        <w:t>п. Юг</w:t>
      </w:r>
      <w:r w:rsidR="0078760A">
        <w:t xml:space="preserve">, </w:t>
      </w:r>
      <w:r w:rsidR="0078760A" w:rsidRPr="0078760A">
        <w:t>д. Берег Камы</w:t>
      </w:r>
      <w:r w:rsidR="0078760A">
        <w:t xml:space="preserve">, </w:t>
      </w:r>
      <w:r w:rsidR="0078760A" w:rsidRPr="0078760A">
        <w:t>д. Верх-Юг</w:t>
      </w:r>
      <w:r w:rsidR="0078760A">
        <w:t xml:space="preserve">, </w:t>
      </w:r>
      <w:r w:rsidR="0078760A" w:rsidRPr="0078760A">
        <w:t>д. Еловая</w:t>
      </w:r>
      <w:r w:rsidR="0078760A">
        <w:t xml:space="preserve">, </w:t>
      </w:r>
      <w:r w:rsidR="0078760A" w:rsidRPr="0078760A">
        <w:t>д. Ермозы</w:t>
      </w:r>
      <w:r w:rsidR="0078760A">
        <w:t xml:space="preserve">, </w:t>
      </w:r>
      <w:r w:rsidR="0078760A" w:rsidRPr="0078760A">
        <w:t>д. Жилья</w:t>
      </w:r>
      <w:r w:rsidR="0078760A">
        <w:t xml:space="preserve">, </w:t>
      </w:r>
      <w:r w:rsidR="0078760A" w:rsidRPr="0078760A">
        <w:t>д. Заречная</w:t>
      </w:r>
      <w:r w:rsidR="0078760A">
        <w:t xml:space="preserve">, </w:t>
      </w:r>
      <w:r w:rsidR="0078760A" w:rsidRPr="0078760A">
        <w:t>д. Казанцы</w:t>
      </w:r>
      <w:r w:rsidR="0078760A">
        <w:t xml:space="preserve">, </w:t>
      </w:r>
      <w:r w:rsidR="0078760A" w:rsidRPr="0078760A">
        <w:t>д. Кашино</w:t>
      </w:r>
      <w:r w:rsidR="0078760A">
        <w:t xml:space="preserve">, </w:t>
      </w:r>
      <w:r w:rsidR="0078760A" w:rsidRPr="0078760A">
        <w:t>д. Луговая</w:t>
      </w:r>
      <w:r w:rsidR="0078760A">
        <w:t xml:space="preserve">, </w:t>
      </w:r>
      <w:r w:rsidR="0078760A" w:rsidRPr="0078760A">
        <w:t>п. Новый</w:t>
      </w:r>
      <w:r w:rsidR="0078760A">
        <w:t xml:space="preserve">, </w:t>
      </w:r>
      <w:r w:rsidR="0078760A" w:rsidRPr="0078760A">
        <w:t>п. Ольховка</w:t>
      </w:r>
      <w:r w:rsidR="0078760A">
        <w:t xml:space="preserve">, </w:t>
      </w:r>
      <w:r w:rsidR="0078760A" w:rsidRPr="0078760A">
        <w:t>д. Пашня</w:t>
      </w:r>
      <w:r w:rsidR="0078760A">
        <w:t xml:space="preserve">, </w:t>
      </w:r>
      <w:r w:rsidR="0078760A" w:rsidRPr="0078760A">
        <w:t>д. Петушки</w:t>
      </w:r>
      <w:r w:rsidR="0078760A">
        <w:t xml:space="preserve">, </w:t>
      </w:r>
      <w:r w:rsidR="0078760A" w:rsidRPr="0078760A">
        <w:t>д. Полуденная</w:t>
      </w:r>
      <w:r w:rsidR="0078760A">
        <w:t xml:space="preserve">, </w:t>
      </w:r>
      <w:r w:rsidR="0078760A" w:rsidRPr="0078760A">
        <w:t>с. Рождественское</w:t>
      </w:r>
      <w:r w:rsidR="0078760A">
        <w:t xml:space="preserve">, </w:t>
      </w:r>
      <w:r w:rsidR="0078760A" w:rsidRPr="0078760A">
        <w:t>с. Сташково</w:t>
      </w:r>
      <w:r w:rsidR="0078760A">
        <w:t xml:space="preserve">, </w:t>
      </w:r>
      <w:r w:rsidR="0078760A" w:rsidRPr="0078760A">
        <w:t>п. Таежный</w:t>
      </w:r>
      <w:r w:rsidR="0078760A">
        <w:t xml:space="preserve">, </w:t>
      </w:r>
      <w:r w:rsidR="0078760A" w:rsidRPr="0078760A">
        <w:t>п. Усть-Пизя</w:t>
      </w:r>
      <w:r w:rsidR="0078760A">
        <w:t xml:space="preserve">, </w:t>
      </w:r>
      <w:r w:rsidR="0078760A" w:rsidRPr="0078760A">
        <w:t>д. Черная</w:t>
      </w:r>
      <w:r w:rsidR="0078760A">
        <w:t xml:space="preserve">, </w:t>
      </w:r>
      <w:r w:rsidR="0078760A" w:rsidRPr="0078760A">
        <w:t>д. Шондиха</w:t>
      </w:r>
      <w:r w:rsidR="0078760A">
        <w:t xml:space="preserve">, </w:t>
      </w:r>
      <w:r w:rsidR="0078760A" w:rsidRPr="0078760A">
        <w:t>п. Юго-Камский</w:t>
      </w:r>
      <w:r w:rsidR="0078760A">
        <w:t xml:space="preserve"> </w:t>
      </w:r>
      <w:r w:rsidR="00C508B7">
        <w:t>(рисунок 1.1).</w:t>
      </w:r>
    </w:p>
    <w:p w14:paraId="04DE0BF1" w14:textId="7E787185" w:rsidR="001E171E" w:rsidRDefault="001E171E" w:rsidP="00BE4639"/>
    <w:p w14:paraId="54E6DF6D" w14:textId="688C5F3E" w:rsidR="00F27292" w:rsidRDefault="00F27292" w:rsidP="00B57012">
      <w:pPr>
        <w:pStyle w:val="aa"/>
      </w:pPr>
      <w:r>
        <w:rPr>
          <w:noProof/>
          <w:lang w:eastAsia="ru-RU"/>
        </w:rPr>
        <w:lastRenderedPageBreak/>
        <w:drawing>
          <wp:inline distT="0" distB="0" distL="0" distR="0" wp14:anchorId="43D40255" wp14:editId="627DC4CA">
            <wp:extent cx="6078376" cy="8591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84859" cy="8600714"/>
                    </a:xfrm>
                    <a:prstGeom prst="rect">
                      <a:avLst/>
                    </a:prstGeom>
                    <a:noFill/>
                    <a:ln>
                      <a:noFill/>
                    </a:ln>
                  </pic:spPr>
                </pic:pic>
              </a:graphicData>
            </a:graphic>
          </wp:inline>
        </w:drawing>
      </w:r>
    </w:p>
    <w:p w14:paraId="1EBB2352" w14:textId="3CB05CDA" w:rsidR="00B57012" w:rsidRPr="003A3B31" w:rsidRDefault="00B57012" w:rsidP="00B57012">
      <w:pPr>
        <w:pStyle w:val="aa"/>
      </w:pPr>
      <w:bookmarkStart w:id="6" w:name="_Toc206768902"/>
      <w:r>
        <w:t xml:space="preserve">Рисунок </w:t>
      </w:r>
      <w:fldSimple w:instr=" STYLEREF 1 \s ">
        <w:r>
          <w:rPr>
            <w:noProof/>
          </w:rPr>
          <w:t>1</w:t>
        </w:r>
      </w:fldSimple>
      <w:r>
        <w:t>.</w:t>
      </w:r>
      <w:fldSimple w:instr=" SEQ Рисунок \* ARABIC \s 1 ">
        <w:r>
          <w:rPr>
            <w:noProof/>
          </w:rPr>
          <w:t>1</w:t>
        </w:r>
      </w:fldSimple>
      <w:r>
        <w:t xml:space="preserve"> – Административные границы Пермского муниципального округа</w:t>
      </w:r>
      <w:bookmarkEnd w:id="6"/>
    </w:p>
    <w:p w14:paraId="6DA7F200" w14:textId="77777777" w:rsidR="00B57012" w:rsidRPr="003A3B31" w:rsidRDefault="00B57012" w:rsidP="00BE4639"/>
    <w:p w14:paraId="557CC83C" w14:textId="1052B538" w:rsidR="00575FF4" w:rsidRPr="003A3B31" w:rsidRDefault="00622BF1" w:rsidP="00A76B39">
      <w:pPr>
        <w:pStyle w:val="2"/>
      </w:pPr>
      <w:bookmarkStart w:id="7" w:name="_Toc206683313"/>
      <w:r>
        <w:lastRenderedPageBreak/>
        <w:t>Численный состав населения по территориям муниципального округа</w:t>
      </w:r>
      <w:bookmarkEnd w:id="7"/>
    </w:p>
    <w:p w14:paraId="6EFD371E" w14:textId="1C759966" w:rsidR="004C7784" w:rsidRDefault="004C7784" w:rsidP="00B57012">
      <w:r>
        <w:t xml:space="preserve">Согласно данным Территориального органа Федеральной службы государственной статистики по Пермскому краю численность населения Пермского муниципального округа на 01.01.2025 г. составляет </w:t>
      </w:r>
      <w:r w:rsidRPr="007E54F7">
        <w:rPr>
          <w:lang w:eastAsia="ru-RU"/>
        </w:rPr>
        <w:t>129,13</w:t>
      </w:r>
      <w:r>
        <w:rPr>
          <w:lang w:eastAsia="ru-RU"/>
        </w:rPr>
        <w:t xml:space="preserve"> тыс. человек.</w:t>
      </w:r>
    </w:p>
    <w:p w14:paraId="069B80B3" w14:textId="63B10AAD" w:rsidR="00B57012" w:rsidRDefault="00B57012" w:rsidP="00B57012">
      <w:r>
        <w:t xml:space="preserve">Согласно </w:t>
      </w:r>
      <w:r w:rsidR="001F2D27">
        <w:t xml:space="preserve">предоставленным исходным данным по состоянию на 06.02.2025 г. численность населения Пермского муниципального округа </w:t>
      </w:r>
      <w:r w:rsidR="001F2D27" w:rsidRPr="001F2D27">
        <w:t>составляет 130</w:t>
      </w:r>
      <w:r w:rsidR="001F2D27">
        <w:t>,</w:t>
      </w:r>
      <w:r w:rsidR="001F2D27" w:rsidRPr="001F2D27">
        <w:t>32</w:t>
      </w:r>
      <w:r w:rsidR="001F2D27">
        <w:t xml:space="preserve"> тыс. человек</w:t>
      </w:r>
      <w:r w:rsidRPr="001F2D27">
        <w:t>.</w:t>
      </w:r>
      <w:r w:rsidR="00092EBE">
        <w:t xml:space="preserve"> </w:t>
      </w:r>
    </w:p>
    <w:p w14:paraId="740C8694" w14:textId="453926A9" w:rsidR="00092EBE" w:rsidRDefault="00092EBE" w:rsidP="00B57012">
      <w:r w:rsidRPr="00092EBE">
        <w:t xml:space="preserve">Весной, летом и осенью население округа увеличивается до 250-300 тыс. человек (отпускники и пенсионеры, постоянно проживающие в весенне-осенний период на своих дачных участках), а в выходные и праздничные дни </w:t>
      </w:r>
      <w:r>
        <w:t xml:space="preserve">– </w:t>
      </w:r>
      <w:r w:rsidRPr="00092EBE">
        <w:t>до 600 тыс. чел</w:t>
      </w:r>
      <w:r>
        <w:t>овек</w:t>
      </w:r>
      <w:r w:rsidRPr="00092EBE">
        <w:t>. Связано это</w:t>
      </w:r>
      <w:r>
        <w:t xml:space="preserve"> непосредственно</w:t>
      </w:r>
      <w:r w:rsidRPr="00092EBE">
        <w:t xml:space="preserve"> с расположением на территории муниципального образования 656 дачных кооперативов, 25</w:t>
      </w:r>
      <w:r>
        <w:t>,3</w:t>
      </w:r>
      <w:r w:rsidRPr="00092EBE">
        <w:t xml:space="preserve"> тыс</w:t>
      </w:r>
      <w:r>
        <w:t xml:space="preserve">. </w:t>
      </w:r>
      <w:r w:rsidRPr="00092EBE">
        <w:t>дачных домов, 57</w:t>
      </w:r>
      <w:r>
        <w:t xml:space="preserve">,3 тыс. </w:t>
      </w:r>
      <w:r w:rsidRPr="00092EBE">
        <w:t xml:space="preserve">садовых участков, принадлежащих жителям </w:t>
      </w:r>
      <w:r>
        <w:t xml:space="preserve">г. </w:t>
      </w:r>
      <w:r w:rsidRPr="00092EBE">
        <w:t>Перм</w:t>
      </w:r>
      <w:r>
        <w:t>ь</w:t>
      </w:r>
      <w:r w:rsidRPr="00092EBE">
        <w:t>, 20 детских оздоровительных лагерей, 30 баз отдыха.</w:t>
      </w:r>
    </w:p>
    <w:p w14:paraId="3C8CEEB9" w14:textId="0FF4633A" w:rsidR="005D4F0B" w:rsidRDefault="005D4F0B" w:rsidP="00B57012">
      <w:r>
        <w:t>В таблице 1.1 представлен перечень населенных пунктов и численность населения по территориям муниципального образования по состоянию на 06.02.2025 г.</w:t>
      </w:r>
    </w:p>
    <w:p w14:paraId="2F1A7BAB" w14:textId="7E31EBB6" w:rsidR="00A76B39" w:rsidRDefault="00A76B39" w:rsidP="00A76B39"/>
    <w:p w14:paraId="39FF9365" w14:textId="013DE15C" w:rsidR="00B57012" w:rsidRDefault="00B57012" w:rsidP="00F77088">
      <w:pPr>
        <w:pStyle w:val="aa"/>
        <w:keepNext/>
        <w:jc w:val="left"/>
      </w:pPr>
      <w:bookmarkStart w:id="8" w:name="_Toc206683327"/>
      <w:r>
        <w:t xml:space="preserve">Таблица </w:t>
      </w:r>
      <w:fldSimple w:instr=" STYLEREF 1 \s ">
        <w:r>
          <w:rPr>
            <w:noProof/>
          </w:rPr>
          <w:t>1</w:t>
        </w:r>
      </w:fldSimple>
      <w:r>
        <w:t>.</w:t>
      </w:r>
      <w:fldSimple w:instr=" SEQ Таблица \* ARABIC \s 1 ">
        <w:r>
          <w:rPr>
            <w:noProof/>
          </w:rPr>
          <w:t>1</w:t>
        </w:r>
      </w:fldSimple>
      <w:r>
        <w:t xml:space="preserve"> – </w:t>
      </w:r>
      <w:r w:rsidR="00092EBE">
        <w:t>Численность населения по населенным пунктам</w:t>
      </w:r>
      <w:bookmarkEnd w:id="8"/>
    </w:p>
    <w:tbl>
      <w:tblPr>
        <w:tblW w:w="9351" w:type="dxa"/>
        <w:tblLook w:val="04A0" w:firstRow="1" w:lastRow="0" w:firstColumn="1" w:lastColumn="0" w:noHBand="0" w:noVBand="1"/>
      </w:tblPr>
      <w:tblGrid>
        <w:gridCol w:w="539"/>
        <w:gridCol w:w="2291"/>
        <w:gridCol w:w="1894"/>
        <w:gridCol w:w="658"/>
        <w:gridCol w:w="2126"/>
        <w:gridCol w:w="1843"/>
      </w:tblGrid>
      <w:tr w:rsidR="005D4F0B" w:rsidRPr="005D4F0B" w14:paraId="13726E35" w14:textId="77777777" w:rsidTr="005D4F0B">
        <w:trPr>
          <w:trHeight w:val="480"/>
          <w:tblHeader/>
        </w:trPr>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9464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 п/п</w:t>
            </w:r>
          </w:p>
        </w:tc>
        <w:tc>
          <w:tcPr>
            <w:tcW w:w="2291" w:type="dxa"/>
            <w:tcBorders>
              <w:top w:val="single" w:sz="4" w:space="0" w:color="auto"/>
              <w:left w:val="nil"/>
              <w:bottom w:val="single" w:sz="4" w:space="0" w:color="auto"/>
              <w:right w:val="single" w:sz="4" w:space="0" w:color="auto"/>
            </w:tcBorders>
            <w:shd w:val="clear" w:color="auto" w:fill="auto"/>
            <w:vAlign w:val="center"/>
            <w:hideMark/>
          </w:tcPr>
          <w:p w14:paraId="1E9AFAF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Наименование населенного пункта</w:t>
            </w:r>
          </w:p>
        </w:tc>
        <w:tc>
          <w:tcPr>
            <w:tcW w:w="1894" w:type="dxa"/>
            <w:tcBorders>
              <w:top w:val="single" w:sz="4" w:space="0" w:color="auto"/>
              <w:left w:val="nil"/>
              <w:bottom w:val="single" w:sz="4" w:space="0" w:color="auto"/>
              <w:right w:val="single" w:sz="4" w:space="0" w:color="auto"/>
            </w:tcBorders>
            <w:shd w:val="clear" w:color="auto" w:fill="auto"/>
            <w:vAlign w:val="center"/>
            <w:hideMark/>
          </w:tcPr>
          <w:p w14:paraId="3A9A033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Численность населения по состоянию на 06.02.2025 г.</w:t>
            </w:r>
          </w:p>
        </w:tc>
        <w:tc>
          <w:tcPr>
            <w:tcW w:w="658" w:type="dxa"/>
            <w:tcBorders>
              <w:top w:val="single" w:sz="4" w:space="0" w:color="auto"/>
              <w:left w:val="nil"/>
              <w:bottom w:val="single" w:sz="4" w:space="0" w:color="auto"/>
              <w:right w:val="single" w:sz="4" w:space="0" w:color="auto"/>
            </w:tcBorders>
            <w:shd w:val="clear" w:color="auto" w:fill="auto"/>
            <w:vAlign w:val="center"/>
            <w:hideMark/>
          </w:tcPr>
          <w:p w14:paraId="417AEF2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 п/п</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435D3F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Наименование населенного пункта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012271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Численность населения по состоянию на 06.02.2025 г.</w:t>
            </w:r>
          </w:p>
        </w:tc>
      </w:tr>
      <w:tr w:rsidR="005D4F0B" w:rsidRPr="005D4F0B" w14:paraId="30C353BC"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7FA9A5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w:t>
            </w:r>
          </w:p>
        </w:tc>
        <w:tc>
          <w:tcPr>
            <w:tcW w:w="2291" w:type="dxa"/>
            <w:tcBorders>
              <w:top w:val="nil"/>
              <w:left w:val="nil"/>
              <w:bottom w:val="single" w:sz="4" w:space="0" w:color="auto"/>
              <w:right w:val="single" w:sz="4" w:space="0" w:color="auto"/>
            </w:tcBorders>
            <w:shd w:val="clear" w:color="auto" w:fill="auto"/>
            <w:vAlign w:val="center"/>
            <w:hideMark/>
          </w:tcPr>
          <w:p w14:paraId="54006A4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Кондратово</w:t>
            </w:r>
          </w:p>
        </w:tc>
        <w:tc>
          <w:tcPr>
            <w:tcW w:w="1894" w:type="dxa"/>
            <w:tcBorders>
              <w:top w:val="nil"/>
              <w:left w:val="nil"/>
              <w:bottom w:val="single" w:sz="4" w:space="0" w:color="auto"/>
              <w:right w:val="single" w:sz="4" w:space="0" w:color="auto"/>
            </w:tcBorders>
            <w:shd w:val="clear" w:color="auto" w:fill="auto"/>
            <w:vAlign w:val="center"/>
            <w:hideMark/>
          </w:tcPr>
          <w:p w14:paraId="2EF9073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14730</w:t>
            </w:r>
          </w:p>
        </w:tc>
        <w:tc>
          <w:tcPr>
            <w:tcW w:w="658" w:type="dxa"/>
            <w:tcBorders>
              <w:top w:val="nil"/>
              <w:left w:val="nil"/>
              <w:bottom w:val="single" w:sz="4" w:space="0" w:color="auto"/>
              <w:right w:val="single" w:sz="4" w:space="0" w:color="auto"/>
            </w:tcBorders>
            <w:shd w:val="clear" w:color="auto" w:fill="auto"/>
            <w:vAlign w:val="center"/>
            <w:hideMark/>
          </w:tcPr>
          <w:p w14:paraId="2297C83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113</w:t>
            </w:r>
          </w:p>
        </w:tc>
        <w:tc>
          <w:tcPr>
            <w:tcW w:w="2126" w:type="dxa"/>
            <w:tcBorders>
              <w:top w:val="nil"/>
              <w:left w:val="nil"/>
              <w:bottom w:val="single" w:sz="4" w:space="0" w:color="auto"/>
              <w:right w:val="single" w:sz="4" w:space="0" w:color="auto"/>
            </w:tcBorders>
            <w:shd w:val="clear" w:color="auto" w:fill="auto"/>
            <w:vAlign w:val="center"/>
            <w:hideMark/>
          </w:tcPr>
          <w:p w14:paraId="33E9A98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Клестята</w:t>
            </w:r>
          </w:p>
        </w:tc>
        <w:tc>
          <w:tcPr>
            <w:tcW w:w="1843" w:type="dxa"/>
            <w:tcBorders>
              <w:top w:val="nil"/>
              <w:left w:val="nil"/>
              <w:bottom w:val="single" w:sz="4" w:space="0" w:color="auto"/>
              <w:right w:val="single" w:sz="4" w:space="0" w:color="auto"/>
            </w:tcBorders>
            <w:shd w:val="clear" w:color="auto" w:fill="auto"/>
            <w:vAlign w:val="center"/>
            <w:hideMark/>
          </w:tcPr>
          <w:p w14:paraId="2619399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205</w:t>
            </w:r>
          </w:p>
        </w:tc>
      </w:tr>
      <w:tr w:rsidR="005D4F0B" w:rsidRPr="005D4F0B" w14:paraId="7C6B3D4B"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070332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w:t>
            </w:r>
          </w:p>
        </w:tc>
        <w:tc>
          <w:tcPr>
            <w:tcW w:w="2291" w:type="dxa"/>
            <w:tcBorders>
              <w:top w:val="nil"/>
              <w:left w:val="nil"/>
              <w:bottom w:val="single" w:sz="4" w:space="0" w:color="auto"/>
              <w:right w:val="single" w:sz="4" w:space="0" w:color="auto"/>
            </w:tcBorders>
            <w:shd w:val="clear" w:color="auto" w:fill="auto"/>
            <w:vAlign w:val="center"/>
            <w:hideMark/>
          </w:tcPr>
          <w:p w14:paraId="7B665F0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Берег Камы</w:t>
            </w:r>
          </w:p>
        </w:tc>
        <w:tc>
          <w:tcPr>
            <w:tcW w:w="1894" w:type="dxa"/>
            <w:tcBorders>
              <w:top w:val="nil"/>
              <w:left w:val="nil"/>
              <w:bottom w:val="single" w:sz="4" w:space="0" w:color="auto"/>
              <w:right w:val="single" w:sz="4" w:space="0" w:color="auto"/>
            </w:tcBorders>
            <w:shd w:val="clear" w:color="auto" w:fill="auto"/>
            <w:vAlign w:val="center"/>
            <w:hideMark/>
          </w:tcPr>
          <w:p w14:paraId="2158EB9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170</w:t>
            </w:r>
          </w:p>
        </w:tc>
        <w:tc>
          <w:tcPr>
            <w:tcW w:w="658" w:type="dxa"/>
            <w:tcBorders>
              <w:top w:val="nil"/>
              <w:left w:val="nil"/>
              <w:bottom w:val="single" w:sz="4" w:space="0" w:color="auto"/>
              <w:right w:val="single" w:sz="4" w:space="0" w:color="auto"/>
            </w:tcBorders>
            <w:shd w:val="clear" w:color="auto" w:fill="auto"/>
            <w:vAlign w:val="center"/>
            <w:hideMark/>
          </w:tcPr>
          <w:p w14:paraId="6B53859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114</w:t>
            </w:r>
          </w:p>
        </w:tc>
        <w:tc>
          <w:tcPr>
            <w:tcW w:w="2126" w:type="dxa"/>
            <w:tcBorders>
              <w:top w:val="nil"/>
              <w:left w:val="nil"/>
              <w:bottom w:val="single" w:sz="4" w:space="0" w:color="auto"/>
              <w:right w:val="single" w:sz="4" w:space="0" w:color="auto"/>
            </w:tcBorders>
            <w:shd w:val="clear" w:color="auto" w:fill="auto"/>
            <w:vAlign w:val="center"/>
            <w:hideMark/>
          </w:tcPr>
          <w:p w14:paraId="7E386AA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Ключи</w:t>
            </w:r>
          </w:p>
        </w:tc>
        <w:tc>
          <w:tcPr>
            <w:tcW w:w="1843" w:type="dxa"/>
            <w:tcBorders>
              <w:top w:val="nil"/>
              <w:left w:val="nil"/>
              <w:bottom w:val="single" w:sz="4" w:space="0" w:color="auto"/>
              <w:right w:val="single" w:sz="4" w:space="0" w:color="auto"/>
            </w:tcBorders>
            <w:shd w:val="clear" w:color="auto" w:fill="auto"/>
            <w:vAlign w:val="center"/>
            <w:hideMark/>
          </w:tcPr>
          <w:p w14:paraId="5560C4D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30</w:t>
            </w:r>
          </w:p>
        </w:tc>
      </w:tr>
      <w:tr w:rsidR="005D4F0B" w:rsidRPr="005D4F0B" w14:paraId="2E86F214"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91B6F5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w:t>
            </w:r>
          </w:p>
        </w:tc>
        <w:tc>
          <w:tcPr>
            <w:tcW w:w="2291" w:type="dxa"/>
            <w:tcBorders>
              <w:top w:val="nil"/>
              <w:left w:val="nil"/>
              <w:bottom w:val="single" w:sz="4" w:space="0" w:color="auto"/>
              <w:right w:val="single" w:sz="4" w:space="0" w:color="auto"/>
            </w:tcBorders>
            <w:shd w:val="clear" w:color="auto" w:fill="auto"/>
            <w:vAlign w:val="center"/>
            <w:hideMark/>
          </w:tcPr>
          <w:p w14:paraId="6C8C2C3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Заосиново</w:t>
            </w:r>
          </w:p>
        </w:tc>
        <w:tc>
          <w:tcPr>
            <w:tcW w:w="1894" w:type="dxa"/>
            <w:tcBorders>
              <w:top w:val="nil"/>
              <w:left w:val="nil"/>
              <w:bottom w:val="single" w:sz="4" w:space="0" w:color="auto"/>
              <w:right w:val="single" w:sz="4" w:space="0" w:color="auto"/>
            </w:tcBorders>
            <w:shd w:val="clear" w:color="auto" w:fill="auto"/>
            <w:vAlign w:val="center"/>
            <w:hideMark/>
          </w:tcPr>
          <w:p w14:paraId="5888DCE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30</w:t>
            </w:r>
          </w:p>
        </w:tc>
        <w:tc>
          <w:tcPr>
            <w:tcW w:w="658" w:type="dxa"/>
            <w:tcBorders>
              <w:top w:val="nil"/>
              <w:left w:val="nil"/>
              <w:bottom w:val="single" w:sz="4" w:space="0" w:color="auto"/>
              <w:right w:val="single" w:sz="4" w:space="0" w:color="auto"/>
            </w:tcBorders>
            <w:shd w:val="clear" w:color="auto" w:fill="auto"/>
            <w:vAlign w:val="center"/>
            <w:hideMark/>
          </w:tcPr>
          <w:p w14:paraId="158F2FE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115</w:t>
            </w:r>
          </w:p>
        </w:tc>
        <w:tc>
          <w:tcPr>
            <w:tcW w:w="2126" w:type="dxa"/>
            <w:tcBorders>
              <w:top w:val="nil"/>
              <w:left w:val="nil"/>
              <w:bottom w:val="single" w:sz="4" w:space="0" w:color="auto"/>
              <w:right w:val="single" w:sz="4" w:space="0" w:color="auto"/>
            </w:tcBorders>
            <w:shd w:val="clear" w:color="auto" w:fill="auto"/>
            <w:vAlign w:val="center"/>
            <w:hideMark/>
          </w:tcPr>
          <w:p w14:paraId="312DB4A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Кольцово</w:t>
            </w:r>
          </w:p>
        </w:tc>
        <w:tc>
          <w:tcPr>
            <w:tcW w:w="1843" w:type="dxa"/>
            <w:tcBorders>
              <w:top w:val="nil"/>
              <w:left w:val="nil"/>
              <w:bottom w:val="single" w:sz="4" w:space="0" w:color="auto"/>
              <w:right w:val="single" w:sz="4" w:space="0" w:color="auto"/>
            </w:tcBorders>
            <w:shd w:val="clear" w:color="auto" w:fill="auto"/>
            <w:vAlign w:val="center"/>
            <w:hideMark/>
          </w:tcPr>
          <w:p w14:paraId="4177DDD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101</w:t>
            </w:r>
          </w:p>
        </w:tc>
      </w:tr>
      <w:tr w:rsidR="005D4F0B" w:rsidRPr="005D4F0B" w14:paraId="341D5D1F"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A01A2B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w:t>
            </w:r>
          </w:p>
        </w:tc>
        <w:tc>
          <w:tcPr>
            <w:tcW w:w="2291" w:type="dxa"/>
            <w:tcBorders>
              <w:top w:val="nil"/>
              <w:left w:val="nil"/>
              <w:bottom w:val="single" w:sz="4" w:space="0" w:color="auto"/>
              <w:right w:val="single" w:sz="4" w:space="0" w:color="auto"/>
            </w:tcBorders>
            <w:shd w:val="clear" w:color="auto" w:fill="auto"/>
            <w:vAlign w:val="center"/>
            <w:hideMark/>
          </w:tcPr>
          <w:p w14:paraId="7BCCEC5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Скобелевка</w:t>
            </w:r>
          </w:p>
        </w:tc>
        <w:tc>
          <w:tcPr>
            <w:tcW w:w="1894" w:type="dxa"/>
            <w:tcBorders>
              <w:top w:val="nil"/>
              <w:left w:val="nil"/>
              <w:bottom w:val="single" w:sz="4" w:space="0" w:color="auto"/>
              <w:right w:val="single" w:sz="4" w:space="0" w:color="auto"/>
            </w:tcBorders>
            <w:shd w:val="clear" w:color="auto" w:fill="auto"/>
            <w:vAlign w:val="center"/>
            <w:hideMark/>
          </w:tcPr>
          <w:p w14:paraId="7F93FB4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1005</w:t>
            </w:r>
          </w:p>
        </w:tc>
        <w:tc>
          <w:tcPr>
            <w:tcW w:w="658" w:type="dxa"/>
            <w:tcBorders>
              <w:top w:val="nil"/>
              <w:left w:val="nil"/>
              <w:bottom w:val="single" w:sz="4" w:space="0" w:color="auto"/>
              <w:right w:val="single" w:sz="4" w:space="0" w:color="auto"/>
            </w:tcBorders>
            <w:shd w:val="clear" w:color="auto" w:fill="auto"/>
            <w:vAlign w:val="center"/>
            <w:hideMark/>
          </w:tcPr>
          <w:p w14:paraId="6B1CCB9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116</w:t>
            </w:r>
          </w:p>
        </w:tc>
        <w:tc>
          <w:tcPr>
            <w:tcW w:w="2126" w:type="dxa"/>
            <w:tcBorders>
              <w:top w:val="nil"/>
              <w:left w:val="nil"/>
              <w:bottom w:val="single" w:sz="4" w:space="0" w:color="auto"/>
              <w:right w:val="single" w:sz="4" w:space="0" w:color="auto"/>
            </w:tcBorders>
            <w:shd w:val="clear" w:color="auto" w:fill="auto"/>
            <w:vAlign w:val="center"/>
            <w:hideMark/>
          </w:tcPr>
          <w:p w14:paraId="4ABBE54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Козыбаево</w:t>
            </w:r>
          </w:p>
        </w:tc>
        <w:tc>
          <w:tcPr>
            <w:tcW w:w="1843" w:type="dxa"/>
            <w:tcBorders>
              <w:top w:val="nil"/>
              <w:left w:val="nil"/>
              <w:bottom w:val="single" w:sz="4" w:space="0" w:color="auto"/>
              <w:right w:val="single" w:sz="4" w:space="0" w:color="auto"/>
            </w:tcBorders>
            <w:shd w:val="clear" w:color="auto" w:fill="auto"/>
            <w:vAlign w:val="center"/>
            <w:hideMark/>
          </w:tcPr>
          <w:p w14:paraId="2557CB4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103</w:t>
            </w:r>
          </w:p>
        </w:tc>
      </w:tr>
      <w:tr w:rsidR="005D4F0B" w:rsidRPr="005D4F0B" w14:paraId="14792F15"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58A464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w:t>
            </w:r>
          </w:p>
        </w:tc>
        <w:tc>
          <w:tcPr>
            <w:tcW w:w="2291" w:type="dxa"/>
            <w:tcBorders>
              <w:top w:val="nil"/>
              <w:left w:val="nil"/>
              <w:bottom w:val="single" w:sz="4" w:space="0" w:color="auto"/>
              <w:right w:val="single" w:sz="4" w:space="0" w:color="auto"/>
            </w:tcBorders>
            <w:shd w:val="clear" w:color="auto" w:fill="auto"/>
            <w:vAlign w:val="center"/>
            <w:hideMark/>
          </w:tcPr>
          <w:p w14:paraId="04B7E23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Загришинское</w:t>
            </w:r>
          </w:p>
        </w:tc>
        <w:tc>
          <w:tcPr>
            <w:tcW w:w="1894" w:type="dxa"/>
            <w:tcBorders>
              <w:top w:val="nil"/>
              <w:left w:val="nil"/>
              <w:bottom w:val="single" w:sz="4" w:space="0" w:color="auto"/>
              <w:right w:val="single" w:sz="4" w:space="0" w:color="auto"/>
            </w:tcBorders>
            <w:shd w:val="clear" w:color="auto" w:fill="auto"/>
            <w:vAlign w:val="center"/>
            <w:hideMark/>
          </w:tcPr>
          <w:p w14:paraId="1D6E6DE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51</w:t>
            </w:r>
          </w:p>
        </w:tc>
        <w:tc>
          <w:tcPr>
            <w:tcW w:w="658" w:type="dxa"/>
            <w:tcBorders>
              <w:top w:val="nil"/>
              <w:left w:val="nil"/>
              <w:bottom w:val="single" w:sz="4" w:space="0" w:color="auto"/>
              <w:right w:val="single" w:sz="4" w:space="0" w:color="auto"/>
            </w:tcBorders>
            <w:shd w:val="clear" w:color="auto" w:fill="auto"/>
            <w:vAlign w:val="center"/>
            <w:hideMark/>
          </w:tcPr>
          <w:p w14:paraId="307B6F3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117</w:t>
            </w:r>
          </w:p>
        </w:tc>
        <w:tc>
          <w:tcPr>
            <w:tcW w:w="2126" w:type="dxa"/>
            <w:tcBorders>
              <w:top w:val="nil"/>
              <w:left w:val="nil"/>
              <w:bottom w:val="single" w:sz="4" w:space="0" w:color="auto"/>
              <w:right w:val="single" w:sz="4" w:space="0" w:color="auto"/>
            </w:tcBorders>
            <w:shd w:val="clear" w:color="auto" w:fill="auto"/>
            <w:vAlign w:val="center"/>
            <w:hideMark/>
          </w:tcPr>
          <w:p w14:paraId="0A67711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Малые Клестята</w:t>
            </w:r>
          </w:p>
        </w:tc>
        <w:tc>
          <w:tcPr>
            <w:tcW w:w="1843" w:type="dxa"/>
            <w:tcBorders>
              <w:top w:val="nil"/>
              <w:left w:val="nil"/>
              <w:bottom w:val="single" w:sz="4" w:space="0" w:color="auto"/>
              <w:right w:val="single" w:sz="4" w:space="0" w:color="auto"/>
            </w:tcBorders>
            <w:shd w:val="clear" w:color="auto" w:fill="auto"/>
            <w:vAlign w:val="center"/>
            <w:hideMark/>
          </w:tcPr>
          <w:p w14:paraId="3D69875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43</w:t>
            </w:r>
          </w:p>
        </w:tc>
      </w:tr>
      <w:tr w:rsidR="005D4F0B" w:rsidRPr="005D4F0B" w14:paraId="376C06EA"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80FE76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6</w:t>
            </w:r>
          </w:p>
        </w:tc>
        <w:tc>
          <w:tcPr>
            <w:tcW w:w="2291" w:type="dxa"/>
            <w:tcBorders>
              <w:top w:val="nil"/>
              <w:left w:val="nil"/>
              <w:bottom w:val="single" w:sz="4" w:space="0" w:color="auto"/>
              <w:right w:val="single" w:sz="4" w:space="0" w:color="auto"/>
            </w:tcBorders>
            <w:shd w:val="clear" w:color="auto" w:fill="auto"/>
            <w:vAlign w:val="center"/>
            <w:hideMark/>
          </w:tcPr>
          <w:p w14:paraId="652C81A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Карасье</w:t>
            </w:r>
          </w:p>
        </w:tc>
        <w:tc>
          <w:tcPr>
            <w:tcW w:w="1894" w:type="dxa"/>
            <w:tcBorders>
              <w:top w:val="nil"/>
              <w:left w:val="nil"/>
              <w:bottom w:val="single" w:sz="4" w:space="0" w:color="auto"/>
              <w:right w:val="single" w:sz="4" w:space="0" w:color="auto"/>
            </w:tcBorders>
            <w:shd w:val="clear" w:color="auto" w:fill="auto"/>
            <w:vAlign w:val="center"/>
            <w:hideMark/>
          </w:tcPr>
          <w:p w14:paraId="7775CDF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w:t>
            </w:r>
          </w:p>
        </w:tc>
        <w:tc>
          <w:tcPr>
            <w:tcW w:w="658" w:type="dxa"/>
            <w:tcBorders>
              <w:top w:val="nil"/>
              <w:left w:val="nil"/>
              <w:bottom w:val="single" w:sz="4" w:space="0" w:color="auto"/>
              <w:right w:val="single" w:sz="4" w:space="0" w:color="auto"/>
            </w:tcBorders>
            <w:shd w:val="clear" w:color="auto" w:fill="auto"/>
            <w:vAlign w:val="center"/>
            <w:hideMark/>
          </w:tcPr>
          <w:p w14:paraId="7D6B335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118</w:t>
            </w:r>
          </w:p>
        </w:tc>
        <w:tc>
          <w:tcPr>
            <w:tcW w:w="2126" w:type="dxa"/>
            <w:tcBorders>
              <w:top w:val="nil"/>
              <w:left w:val="nil"/>
              <w:bottom w:val="single" w:sz="4" w:space="0" w:color="auto"/>
              <w:right w:val="single" w:sz="4" w:space="0" w:color="auto"/>
            </w:tcBorders>
            <w:shd w:val="clear" w:color="auto" w:fill="auto"/>
            <w:vAlign w:val="center"/>
            <w:hideMark/>
          </w:tcPr>
          <w:p w14:paraId="149DED9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Малый Буртым</w:t>
            </w:r>
          </w:p>
        </w:tc>
        <w:tc>
          <w:tcPr>
            <w:tcW w:w="1843" w:type="dxa"/>
            <w:tcBorders>
              <w:top w:val="nil"/>
              <w:left w:val="nil"/>
              <w:bottom w:val="single" w:sz="4" w:space="0" w:color="auto"/>
              <w:right w:val="single" w:sz="4" w:space="0" w:color="auto"/>
            </w:tcBorders>
            <w:shd w:val="clear" w:color="auto" w:fill="auto"/>
            <w:vAlign w:val="center"/>
            <w:hideMark/>
          </w:tcPr>
          <w:p w14:paraId="09AFC6D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83</w:t>
            </w:r>
          </w:p>
        </w:tc>
      </w:tr>
      <w:tr w:rsidR="005D4F0B" w:rsidRPr="005D4F0B" w14:paraId="3979AC1B"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6520C8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7</w:t>
            </w:r>
          </w:p>
        </w:tc>
        <w:tc>
          <w:tcPr>
            <w:tcW w:w="2291" w:type="dxa"/>
            <w:tcBorders>
              <w:top w:val="nil"/>
              <w:left w:val="nil"/>
              <w:bottom w:val="single" w:sz="4" w:space="0" w:color="auto"/>
              <w:right w:val="single" w:sz="4" w:space="0" w:color="auto"/>
            </w:tcBorders>
            <w:shd w:val="clear" w:color="auto" w:fill="auto"/>
            <w:vAlign w:val="center"/>
            <w:hideMark/>
          </w:tcPr>
          <w:p w14:paraId="54B8A3B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Мишурна</w:t>
            </w:r>
          </w:p>
        </w:tc>
        <w:tc>
          <w:tcPr>
            <w:tcW w:w="1894" w:type="dxa"/>
            <w:tcBorders>
              <w:top w:val="nil"/>
              <w:left w:val="nil"/>
              <w:bottom w:val="single" w:sz="4" w:space="0" w:color="auto"/>
              <w:right w:val="single" w:sz="4" w:space="0" w:color="auto"/>
            </w:tcBorders>
            <w:shd w:val="clear" w:color="auto" w:fill="auto"/>
            <w:vAlign w:val="center"/>
            <w:hideMark/>
          </w:tcPr>
          <w:p w14:paraId="4A6D6E2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16</w:t>
            </w:r>
          </w:p>
        </w:tc>
        <w:tc>
          <w:tcPr>
            <w:tcW w:w="658" w:type="dxa"/>
            <w:tcBorders>
              <w:top w:val="nil"/>
              <w:left w:val="nil"/>
              <w:bottom w:val="single" w:sz="4" w:space="0" w:color="auto"/>
              <w:right w:val="single" w:sz="4" w:space="0" w:color="auto"/>
            </w:tcBorders>
            <w:shd w:val="clear" w:color="auto" w:fill="auto"/>
            <w:vAlign w:val="center"/>
            <w:hideMark/>
          </w:tcPr>
          <w:p w14:paraId="6328DE9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119</w:t>
            </w:r>
          </w:p>
        </w:tc>
        <w:tc>
          <w:tcPr>
            <w:tcW w:w="2126" w:type="dxa"/>
            <w:tcBorders>
              <w:top w:val="nil"/>
              <w:left w:val="nil"/>
              <w:bottom w:val="single" w:sz="4" w:space="0" w:color="auto"/>
              <w:right w:val="single" w:sz="4" w:space="0" w:color="auto"/>
            </w:tcBorders>
            <w:shd w:val="clear" w:color="auto" w:fill="auto"/>
            <w:vAlign w:val="center"/>
            <w:hideMark/>
          </w:tcPr>
          <w:p w14:paraId="31EFEE5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Меркушево</w:t>
            </w:r>
          </w:p>
        </w:tc>
        <w:tc>
          <w:tcPr>
            <w:tcW w:w="1843" w:type="dxa"/>
            <w:tcBorders>
              <w:top w:val="nil"/>
              <w:left w:val="nil"/>
              <w:bottom w:val="single" w:sz="4" w:space="0" w:color="auto"/>
              <w:right w:val="single" w:sz="4" w:space="0" w:color="auto"/>
            </w:tcBorders>
            <w:shd w:val="clear" w:color="auto" w:fill="auto"/>
            <w:vAlign w:val="center"/>
            <w:hideMark/>
          </w:tcPr>
          <w:p w14:paraId="5C97753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48</w:t>
            </w:r>
          </w:p>
        </w:tc>
      </w:tr>
      <w:tr w:rsidR="005D4F0B" w:rsidRPr="005D4F0B" w14:paraId="11F53C1E"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BCC66D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8</w:t>
            </w:r>
          </w:p>
        </w:tc>
        <w:tc>
          <w:tcPr>
            <w:tcW w:w="2291" w:type="dxa"/>
            <w:tcBorders>
              <w:top w:val="nil"/>
              <w:left w:val="nil"/>
              <w:bottom w:val="single" w:sz="4" w:space="0" w:color="auto"/>
              <w:right w:val="single" w:sz="4" w:space="0" w:color="auto"/>
            </w:tcBorders>
            <w:shd w:val="clear" w:color="auto" w:fill="auto"/>
            <w:vAlign w:val="center"/>
            <w:hideMark/>
          </w:tcPr>
          <w:p w14:paraId="3B91460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Мысы</w:t>
            </w:r>
          </w:p>
        </w:tc>
        <w:tc>
          <w:tcPr>
            <w:tcW w:w="1894" w:type="dxa"/>
            <w:tcBorders>
              <w:top w:val="nil"/>
              <w:left w:val="nil"/>
              <w:bottom w:val="single" w:sz="4" w:space="0" w:color="auto"/>
              <w:right w:val="single" w:sz="4" w:space="0" w:color="auto"/>
            </w:tcBorders>
            <w:shd w:val="clear" w:color="auto" w:fill="auto"/>
            <w:vAlign w:val="center"/>
            <w:hideMark/>
          </w:tcPr>
          <w:p w14:paraId="4F3950A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72</w:t>
            </w:r>
          </w:p>
        </w:tc>
        <w:tc>
          <w:tcPr>
            <w:tcW w:w="658" w:type="dxa"/>
            <w:tcBorders>
              <w:top w:val="nil"/>
              <w:left w:val="nil"/>
              <w:bottom w:val="single" w:sz="4" w:space="0" w:color="auto"/>
              <w:right w:val="single" w:sz="4" w:space="0" w:color="auto"/>
            </w:tcBorders>
            <w:shd w:val="clear" w:color="auto" w:fill="auto"/>
            <w:vAlign w:val="center"/>
            <w:hideMark/>
          </w:tcPr>
          <w:p w14:paraId="64D871D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120</w:t>
            </w:r>
          </w:p>
        </w:tc>
        <w:tc>
          <w:tcPr>
            <w:tcW w:w="2126" w:type="dxa"/>
            <w:tcBorders>
              <w:top w:val="nil"/>
              <w:left w:val="nil"/>
              <w:bottom w:val="single" w:sz="4" w:space="0" w:color="auto"/>
              <w:right w:val="single" w:sz="4" w:space="0" w:color="auto"/>
            </w:tcBorders>
            <w:shd w:val="clear" w:color="auto" w:fill="auto"/>
            <w:vAlign w:val="center"/>
            <w:hideMark/>
          </w:tcPr>
          <w:p w14:paraId="5E93DDA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Мулянка</w:t>
            </w:r>
          </w:p>
        </w:tc>
        <w:tc>
          <w:tcPr>
            <w:tcW w:w="1843" w:type="dxa"/>
            <w:tcBorders>
              <w:top w:val="nil"/>
              <w:left w:val="nil"/>
              <w:bottom w:val="single" w:sz="4" w:space="0" w:color="auto"/>
              <w:right w:val="single" w:sz="4" w:space="0" w:color="auto"/>
            </w:tcBorders>
            <w:shd w:val="clear" w:color="auto" w:fill="auto"/>
            <w:vAlign w:val="center"/>
            <w:hideMark/>
          </w:tcPr>
          <w:p w14:paraId="69AC4C3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2700</w:t>
            </w:r>
          </w:p>
        </w:tc>
      </w:tr>
      <w:tr w:rsidR="005D4F0B" w:rsidRPr="005D4F0B" w14:paraId="39E26EC2"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81005B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9</w:t>
            </w:r>
          </w:p>
        </w:tc>
        <w:tc>
          <w:tcPr>
            <w:tcW w:w="2291" w:type="dxa"/>
            <w:tcBorders>
              <w:top w:val="nil"/>
              <w:left w:val="nil"/>
              <w:bottom w:val="single" w:sz="4" w:space="0" w:color="auto"/>
              <w:right w:val="single" w:sz="4" w:space="0" w:color="auto"/>
            </w:tcBorders>
            <w:shd w:val="clear" w:color="auto" w:fill="auto"/>
            <w:vAlign w:val="center"/>
            <w:hideMark/>
          </w:tcPr>
          <w:p w14:paraId="69B82DD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Сибирь</w:t>
            </w:r>
          </w:p>
        </w:tc>
        <w:tc>
          <w:tcPr>
            <w:tcW w:w="1894" w:type="dxa"/>
            <w:tcBorders>
              <w:top w:val="nil"/>
              <w:left w:val="nil"/>
              <w:bottom w:val="single" w:sz="4" w:space="0" w:color="auto"/>
              <w:right w:val="single" w:sz="4" w:space="0" w:color="auto"/>
            </w:tcBorders>
            <w:shd w:val="clear" w:color="auto" w:fill="auto"/>
            <w:vAlign w:val="center"/>
            <w:hideMark/>
          </w:tcPr>
          <w:p w14:paraId="59C4AF8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16</w:t>
            </w:r>
          </w:p>
        </w:tc>
        <w:tc>
          <w:tcPr>
            <w:tcW w:w="658" w:type="dxa"/>
            <w:tcBorders>
              <w:top w:val="nil"/>
              <w:left w:val="nil"/>
              <w:bottom w:val="single" w:sz="4" w:space="0" w:color="auto"/>
              <w:right w:val="single" w:sz="4" w:space="0" w:color="auto"/>
            </w:tcBorders>
            <w:shd w:val="clear" w:color="auto" w:fill="auto"/>
            <w:vAlign w:val="center"/>
            <w:hideMark/>
          </w:tcPr>
          <w:p w14:paraId="698EE75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121</w:t>
            </w:r>
          </w:p>
        </w:tc>
        <w:tc>
          <w:tcPr>
            <w:tcW w:w="2126" w:type="dxa"/>
            <w:tcBorders>
              <w:top w:val="nil"/>
              <w:left w:val="nil"/>
              <w:bottom w:val="single" w:sz="4" w:space="0" w:color="auto"/>
              <w:right w:val="single" w:sz="4" w:space="0" w:color="auto"/>
            </w:tcBorders>
            <w:shd w:val="clear" w:color="auto" w:fill="auto"/>
            <w:vAlign w:val="center"/>
            <w:hideMark/>
          </w:tcPr>
          <w:p w14:paraId="2A4E0D3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Кочкино</w:t>
            </w:r>
          </w:p>
        </w:tc>
        <w:tc>
          <w:tcPr>
            <w:tcW w:w="1843" w:type="dxa"/>
            <w:tcBorders>
              <w:top w:val="nil"/>
              <w:left w:val="nil"/>
              <w:bottom w:val="single" w:sz="4" w:space="0" w:color="auto"/>
              <w:right w:val="single" w:sz="4" w:space="0" w:color="auto"/>
            </w:tcBorders>
            <w:shd w:val="clear" w:color="auto" w:fill="auto"/>
            <w:vAlign w:val="center"/>
            <w:hideMark/>
          </w:tcPr>
          <w:p w14:paraId="0F5E90B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121</w:t>
            </w:r>
          </w:p>
        </w:tc>
      </w:tr>
      <w:tr w:rsidR="005D4F0B" w:rsidRPr="005D4F0B" w14:paraId="6EDB929F"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EBFDDB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10</w:t>
            </w:r>
          </w:p>
        </w:tc>
        <w:tc>
          <w:tcPr>
            <w:tcW w:w="2291" w:type="dxa"/>
            <w:tcBorders>
              <w:top w:val="nil"/>
              <w:left w:val="nil"/>
              <w:bottom w:val="single" w:sz="4" w:space="0" w:color="auto"/>
              <w:right w:val="single" w:sz="4" w:space="0" w:color="auto"/>
            </w:tcBorders>
            <w:shd w:val="clear" w:color="auto" w:fill="auto"/>
            <w:vAlign w:val="center"/>
            <w:hideMark/>
          </w:tcPr>
          <w:p w14:paraId="61AAB6F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Сухая</w:t>
            </w:r>
          </w:p>
        </w:tc>
        <w:tc>
          <w:tcPr>
            <w:tcW w:w="1894" w:type="dxa"/>
            <w:tcBorders>
              <w:top w:val="nil"/>
              <w:left w:val="nil"/>
              <w:bottom w:val="single" w:sz="4" w:space="0" w:color="auto"/>
              <w:right w:val="single" w:sz="4" w:space="0" w:color="auto"/>
            </w:tcBorders>
            <w:shd w:val="clear" w:color="auto" w:fill="auto"/>
            <w:vAlign w:val="center"/>
            <w:hideMark/>
          </w:tcPr>
          <w:p w14:paraId="6D3AD02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w:t>
            </w:r>
          </w:p>
        </w:tc>
        <w:tc>
          <w:tcPr>
            <w:tcW w:w="658" w:type="dxa"/>
            <w:tcBorders>
              <w:top w:val="nil"/>
              <w:left w:val="nil"/>
              <w:bottom w:val="single" w:sz="4" w:space="0" w:color="auto"/>
              <w:right w:val="single" w:sz="4" w:space="0" w:color="auto"/>
            </w:tcBorders>
            <w:shd w:val="clear" w:color="auto" w:fill="auto"/>
            <w:vAlign w:val="center"/>
            <w:hideMark/>
          </w:tcPr>
          <w:p w14:paraId="044FD2D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122</w:t>
            </w:r>
          </w:p>
        </w:tc>
        <w:tc>
          <w:tcPr>
            <w:tcW w:w="2126" w:type="dxa"/>
            <w:tcBorders>
              <w:top w:val="nil"/>
              <w:left w:val="nil"/>
              <w:bottom w:val="single" w:sz="4" w:space="0" w:color="auto"/>
              <w:right w:val="single" w:sz="4" w:space="0" w:color="auto"/>
            </w:tcBorders>
            <w:shd w:val="clear" w:color="auto" w:fill="auto"/>
            <w:vAlign w:val="center"/>
            <w:hideMark/>
          </w:tcPr>
          <w:p w14:paraId="0557586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Верхняя Рассольная</w:t>
            </w:r>
          </w:p>
        </w:tc>
        <w:tc>
          <w:tcPr>
            <w:tcW w:w="1843" w:type="dxa"/>
            <w:tcBorders>
              <w:top w:val="nil"/>
              <w:left w:val="nil"/>
              <w:bottom w:val="single" w:sz="4" w:space="0" w:color="auto"/>
              <w:right w:val="single" w:sz="4" w:space="0" w:color="auto"/>
            </w:tcBorders>
            <w:shd w:val="clear" w:color="auto" w:fill="auto"/>
            <w:vAlign w:val="center"/>
            <w:hideMark/>
          </w:tcPr>
          <w:p w14:paraId="02E6E49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w:t>
            </w:r>
          </w:p>
        </w:tc>
      </w:tr>
      <w:tr w:rsidR="005D4F0B" w:rsidRPr="005D4F0B" w14:paraId="4D9F24BB"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894D8F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11</w:t>
            </w:r>
          </w:p>
        </w:tc>
        <w:tc>
          <w:tcPr>
            <w:tcW w:w="2291" w:type="dxa"/>
            <w:tcBorders>
              <w:top w:val="nil"/>
              <w:left w:val="nil"/>
              <w:bottom w:val="single" w:sz="4" w:space="0" w:color="auto"/>
              <w:right w:val="single" w:sz="4" w:space="0" w:color="auto"/>
            </w:tcBorders>
            <w:shd w:val="clear" w:color="auto" w:fill="auto"/>
            <w:vAlign w:val="center"/>
            <w:hideMark/>
          </w:tcPr>
          <w:p w14:paraId="01539E2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Гари</w:t>
            </w:r>
          </w:p>
        </w:tc>
        <w:tc>
          <w:tcPr>
            <w:tcW w:w="1894" w:type="dxa"/>
            <w:tcBorders>
              <w:top w:val="nil"/>
              <w:left w:val="nil"/>
              <w:bottom w:val="single" w:sz="4" w:space="0" w:color="auto"/>
              <w:right w:val="single" w:sz="4" w:space="0" w:color="auto"/>
            </w:tcBorders>
            <w:shd w:val="clear" w:color="auto" w:fill="auto"/>
            <w:vAlign w:val="center"/>
            <w:hideMark/>
          </w:tcPr>
          <w:p w14:paraId="7FE6D05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w:t>
            </w:r>
          </w:p>
        </w:tc>
        <w:tc>
          <w:tcPr>
            <w:tcW w:w="658" w:type="dxa"/>
            <w:tcBorders>
              <w:top w:val="nil"/>
              <w:left w:val="nil"/>
              <w:bottom w:val="single" w:sz="4" w:space="0" w:color="auto"/>
              <w:right w:val="single" w:sz="4" w:space="0" w:color="auto"/>
            </w:tcBorders>
            <w:shd w:val="clear" w:color="auto" w:fill="auto"/>
            <w:vAlign w:val="center"/>
            <w:hideMark/>
          </w:tcPr>
          <w:p w14:paraId="54D4D20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123</w:t>
            </w:r>
          </w:p>
        </w:tc>
        <w:tc>
          <w:tcPr>
            <w:tcW w:w="2126" w:type="dxa"/>
            <w:tcBorders>
              <w:top w:val="nil"/>
              <w:left w:val="nil"/>
              <w:bottom w:val="single" w:sz="4" w:space="0" w:color="auto"/>
              <w:right w:val="single" w:sz="4" w:space="0" w:color="auto"/>
            </w:tcBorders>
            <w:shd w:val="clear" w:color="auto" w:fill="auto"/>
            <w:vAlign w:val="center"/>
            <w:hideMark/>
          </w:tcPr>
          <w:p w14:paraId="038A7C8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Гарюшки</w:t>
            </w:r>
          </w:p>
        </w:tc>
        <w:tc>
          <w:tcPr>
            <w:tcW w:w="1843" w:type="dxa"/>
            <w:tcBorders>
              <w:top w:val="nil"/>
              <w:left w:val="nil"/>
              <w:bottom w:val="single" w:sz="4" w:space="0" w:color="auto"/>
              <w:right w:val="single" w:sz="4" w:space="0" w:color="auto"/>
            </w:tcBorders>
            <w:shd w:val="clear" w:color="auto" w:fill="auto"/>
            <w:vAlign w:val="center"/>
            <w:hideMark/>
          </w:tcPr>
          <w:p w14:paraId="72D76DE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231</w:t>
            </w:r>
          </w:p>
        </w:tc>
      </w:tr>
      <w:tr w:rsidR="005D4F0B" w:rsidRPr="005D4F0B" w14:paraId="707067B2"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D510B9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w:t>
            </w:r>
          </w:p>
        </w:tc>
        <w:tc>
          <w:tcPr>
            <w:tcW w:w="2291" w:type="dxa"/>
            <w:tcBorders>
              <w:top w:val="nil"/>
              <w:left w:val="nil"/>
              <w:bottom w:val="single" w:sz="4" w:space="0" w:color="auto"/>
              <w:right w:val="single" w:sz="4" w:space="0" w:color="auto"/>
            </w:tcBorders>
            <w:shd w:val="clear" w:color="auto" w:fill="auto"/>
            <w:vAlign w:val="center"/>
            <w:hideMark/>
          </w:tcPr>
          <w:p w14:paraId="5936DB7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Гора</w:t>
            </w:r>
          </w:p>
        </w:tc>
        <w:tc>
          <w:tcPr>
            <w:tcW w:w="1894" w:type="dxa"/>
            <w:tcBorders>
              <w:top w:val="nil"/>
              <w:left w:val="nil"/>
              <w:bottom w:val="single" w:sz="4" w:space="0" w:color="auto"/>
              <w:right w:val="single" w:sz="4" w:space="0" w:color="auto"/>
            </w:tcBorders>
            <w:shd w:val="clear" w:color="auto" w:fill="auto"/>
            <w:vAlign w:val="center"/>
            <w:hideMark/>
          </w:tcPr>
          <w:p w14:paraId="288EAA9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32</w:t>
            </w:r>
          </w:p>
        </w:tc>
        <w:tc>
          <w:tcPr>
            <w:tcW w:w="658" w:type="dxa"/>
            <w:tcBorders>
              <w:top w:val="nil"/>
              <w:left w:val="nil"/>
              <w:bottom w:val="single" w:sz="4" w:space="0" w:color="auto"/>
              <w:right w:val="single" w:sz="4" w:space="0" w:color="auto"/>
            </w:tcBorders>
            <w:shd w:val="clear" w:color="auto" w:fill="auto"/>
            <w:vAlign w:val="center"/>
            <w:hideMark/>
          </w:tcPr>
          <w:p w14:paraId="04324EF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124</w:t>
            </w:r>
          </w:p>
        </w:tc>
        <w:tc>
          <w:tcPr>
            <w:tcW w:w="2126" w:type="dxa"/>
            <w:tcBorders>
              <w:top w:val="nil"/>
              <w:left w:val="nil"/>
              <w:bottom w:val="single" w:sz="4" w:space="0" w:color="auto"/>
              <w:right w:val="single" w:sz="4" w:space="0" w:color="auto"/>
            </w:tcBorders>
            <w:shd w:val="clear" w:color="auto" w:fill="auto"/>
            <w:vAlign w:val="center"/>
            <w:hideMark/>
          </w:tcPr>
          <w:p w14:paraId="190B84B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Горный</w:t>
            </w:r>
          </w:p>
        </w:tc>
        <w:tc>
          <w:tcPr>
            <w:tcW w:w="1843" w:type="dxa"/>
            <w:tcBorders>
              <w:top w:val="nil"/>
              <w:left w:val="nil"/>
              <w:bottom w:val="single" w:sz="4" w:space="0" w:color="auto"/>
              <w:right w:val="single" w:sz="4" w:space="0" w:color="auto"/>
            </w:tcBorders>
            <w:shd w:val="clear" w:color="auto" w:fill="auto"/>
            <w:vAlign w:val="center"/>
            <w:hideMark/>
          </w:tcPr>
          <w:p w14:paraId="69EE278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154</w:t>
            </w:r>
          </w:p>
        </w:tc>
      </w:tr>
      <w:tr w:rsidR="005D4F0B" w:rsidRPr="005D4F0B" w14:paraId="37EB1B93"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347143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w:t>
            </w:r>
          </w:p>
        </w:tc>
        <w:tc>
          <w:tcPr>
            <w:tcW w:w="2291" w:type="dxa"/>
            <w:tcBorders>
              <w:top w:val="nil"/>
              <w:left w:val="nil"/>
              <w:bottom w:val="single" w:sz="4" w:space="0" w:color="auto"/>
              <w:right w:val="single" w:sz="4" w:space="0" w:color="auto"/>
            </w:tcBorders>
            <w:shd w:val="clear" w:color="auto" w:fill="auto"/>
            <w:vAlign w:val="center"/>
            <w:hideMark/>
          </w:tcPr>
          <w:p w14:paraId="78DE97C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Верхняя Хохловка</w:t>
            </w:r>
          </w:p>
        </w:tc>
        <w:tc>
          <w:tcPr>
            <w:tcW w:w="1894" w:type="dxa"/>
            <w:tcBorders>
              <w:top w:val="nil"/>
              <w:left w:val="nil"/>
              <w:bottom w:val="single" w:sz="4" w:space="0" w:color="auto"/>
              <w:right w:val="single" w:sz="4" w:space="0" w:color="auto"/>
            </w:tcBorders>
            <w:shd w:val="clear" w:color="auto" w:fill="auto"/>
            <w:vAlign w:val="center"/>
            <w:hideMark/>
          </w:tcPr>
          <w:p w14:paraId="0E72AB4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w:t>
            </w:r>
          </w:p>
        </w:tc>
        <w:tc>
          <w:tcPr>
            <w:tcW w:w="658" w:type="dxa"/>
            <w:tcBorders>
              <w:top w:val="nil"/>
              <w:left w:val="nil"/>
              <w:bottom w:val="single" w:sz="4" w:space="0" w:color="auto"/>
              <w:right w:val="single" w:sz="4" w:space="0" w:color="auto"/>
            </w:tcBorders>
            <w:shd w:val="clear" w:color="auto" w:fill="auto"/>
            <w:vAlign w:val="center"/>
            <w:hideMark/>
          </w:tcPr>
          <w:p w14:paraId="60219CE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125</w:t>
            </w:r>
          </w:p>
        </w:tc>
        <w:tc>
          <w:tcPr>
            <w:tcW w:w="2126" w:type="dxa"/>
            <w:tcBorders>
              <w:top w:val="nil"/>
              <w:left w:val="nil"/>
              <w:bottom w:val="single" w:sz="4" w:space="0" w:color="auto"/>
              <w:right w:val="single" w:sz="4" w:space="0" w:color="auto"/>
            </w:tcBorders>
            <w:shd w:val="clear" w:color="auto" w:fill="auto"/>
            <w:vAlign w:val="center"/>
            <w:hideMark/>
          </w:tcPr>
          <w:p w14:paraId="048E440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Грузди</w:t>
            </w:r>
          </w:p>
        </w:tc>
        <w:tc>
          <w:tcPr>
            <w:tcW w:w="1843" w:type="dxa"/>
            <w:tcBorders>
              <w:top w:val="nil"/>
              <w:left w:val="nil"/>
              <w:bottom w:val="single" w:sz="4" w:space="0" w:color="auto"/>
              <w:right w:val="single" w:sz="4" w:space="0" w:color="auto"/>
            </w:tcBorders>
            <w:shd w:val="clear" w:color="auto" w:fill="auto"/>
            <w:vAlign w:val="center"/>
            <w:hideMark/>
          </w:tcPr>
          <w:p w14:paraId="60D3C9A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208</w:t>
            </w:r>
          </w:p>
        </w:tc>
      </w:tr>
      <w:tr w:rsidR="005D4F0B" w:rsidRPr="005D4F0B" w14:paraId="1D17B34F"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18DBA6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w:t>
            </w:r>
          </w:p>
        </w:tc>
        <w:tc>
          <w:tcPr>
            <w:tcW w:w="2291" w:type="dxa"/>
            <w:tcBorders>
              <w:top w:val="nil"/>
              <w:left w:val="nil"/>
              <w:bottom w:val="single" w:sz="4" w:space="0" w:color="auto"/>
              <w:right w:val="single" w:sz="4" w:space="0" w:color="auto"/>
            </w:tcBorders>
            <w:shd w:val="clear" w:color="auto" w:fill="auto"/>
            <w:vAlign w:val="center"/>
            <w:hideMark/>
          </w:tcPr>
          <w:p w14:paraId="4535FA9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с. Хохловка</w:t>
            </w:r>
          </w:p>
        </w:tc>
        <w:tc>
          <w:tcPr>
            <w:tcW w:w="1894" w:type="dxa"/>
            <w:tcBorders>
              <w:top w:val="nil"/>
              <w:left w:val="nil"/>
              <w:bottom w:val="single" w:sz="4" w:space="0" w:color="auto"/>
              <w:right w:val="single" w:sz="4" w:space="0" w:color="auto"/>
            </w:tcBorders>
            <w:shd w:val="clear" w:color="auto" w:fill="auto"/>
            <w:vAlign w:val="center"/>
            <w:hideMark/>
          </w:tcPr>
          <w:p w14:paraId="42DBF4A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w:t>
            </w:r>
          </w:p>
        </w:tc>
        <w:tc>
          <w:tcPr>
            <w:tcW w:w="658" w:type="dxa"/>
            <w:tcBorders>
              <w:top w:val="nil"/>
              <w:left w:val="nil"/>
              <w:bottom w:val="single" w:sz="4" w:space="0" w:color="auto"/>
              <w:right w:val="single" w:sz="4" w:space="0" w:color="auto"/>
            </w:tcBorders>
            <w:shd w:val="clear" w:color="auto" w:fill="auto"/>
            <w:vAlign w:val="center"/>
            <w:hideMark/>
          </w:tcPr>
          <w:p w14:paraId="0B46B86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126</w:t>
            </w:r>
          </w:p>
        </w:tc>
        <w:tc>
          <w:tcPr>
            <w:tcW w:w="2126" w:type="dxa"/>
            <w:tcBorders>
              <w:top w:val="nil"/>
              <w:left w:val="nil"/>
              <w:bottom w:val="single" w:sz="4" w:space="0" w:color="auto"/>
              <w:right w:val="single" w:sz="4" w:space="0" w:color="auto"/>
            </w:tcBorders>
            <w:shd w:val="clear" w:color="auto" w:fill="auto"/>
            <w:vAlign w:val="center"/>
            <w:hideMark/>
          </w:tcPr>
          <w:p w14:paraId="331C8D8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Дуброво</w:t>
            </w:r>
          </w:p>
        </w:tc>
        <w:tc>
          <w:tcPr>
            <w:tcW w:w="1843" w:type="dxa"/>
            <w:tcBorders>
              <w:top w:val="nil"/>
              <w:left w:val="nil"/>
              <w:bottom w:val="single" w:sz="4" w:space="0" w:color="auto"/>
              <w:right w:val="single" w:sz="4" w:space="0" w:color="auto"/>
            </w:tcBorders>
            <w:shd w:val="clear" w:color="auto" w:fill="auto"/>
            <w:vAlign w:val="center"/>
            <w:hideMark/>
          </w:tcPr>
          <w:p w14:paraId="696D31A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116</w:t>
            </w:r>
          </w:p>
        </w:tc>
      </w:tr>
      <w:tr w:rsidR="005D4F0B" w:rsidRPr="005D4F0B" w14:paraId="4DE248CC"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146A20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w:t>
            </w:r>
          </w:p>
        </w:tc>
        <w:tc>
          <w:tcPr>
            <w:tcW w:w="2291" w:type="dxa"/>
            <w:tcBorders>
              <w:top w:val="nil"/>
              <w:left w:val="nil"/>
              <w:bottom w:val="single" w:sz="4" w:space="0" w:color="auto"/>
              <w:right w:val="single" w:sz="4" w:space="0" w:color="auto"/>
            </w:tcBorders>
            <w:shd w:val="clear" w:color="auto" w:fill="auto"/>
            <w:vAlign w:val="center"/>
            <w:hideMark/>
          </w:tcPr>
          <w:p w14:paraId="7DC2FFE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Ширпы</w:t>
            </w:r>
          </w:p>
        </w:tc>
        <w:tc>
          <w:tcPr>
            <w:tcW w:w="1894" w:type="dxa"/>
            <w:tcBorders>
              <w:top w:val="nil"/>
              <w:left w:val="nil"/>
              <w:bottom w:val="single" w:sz="4" w:space="0" w:color="auto"/>
              <w:right w:val="single" w:sz="4" w:space="0" w:color="auto"/>
            </w:tcBorders>
            <w:shd w:val="clear" w:color="auto" w:fill="auto"/>
            <w:vAlign w:val="center"/>
            <w:hideMark/>
          </w:tcPr>
          <w:p w14:paraId="3CE0D39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w:t>
            </w:r>
          </w:p>
        </w:tc>
        <w:tc>
          <w:tcPr>
            <w:tcW w:w="658" w:type="dxa"/>
            <w:tcBorders>
              <w:top w:val="nil"/>
              <w:left w:val="nil"/>
              <w:bottom w:val="single" w:sz="4" w:space="0" w:color="auto"/>
              <w:right w:val="single" w:sz="4" w:space="0" w:color="auto"/>
            </w:tcBorders>
            <w:shd w:val="clear" w:color="auto" w:fill="auto"/>
            <w:vAlign w:val="center"/>
            <w:hideMark/>
          </w:tcPr>
          <w:p w14:paraId="1822B74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127</w:t>
            </w:r>
          </w:p>
        </w:tc>
        <w:tc>
          <w:tcPr>
            <w:tcW w:w="2126" w:type="dxa"/>
            <w:tcBorders>
              <w:top w:val="nil"/>
              <w:left w:val="nil"/>
              <w:bottom w:val="single" w:sz="4" w:space="0" w:color="auto"/>
              <w:right w:val="single" w:sz="4" w:space="0" w:color="auto"/>
            </w:tcBorders>
            <w:shd w:val="clear" w:color="auto" w:fill="auto"/>
            <w:vAlign w:val="center"/>
            <w:hideMark/>
          </w:tcPr>
          <w:p w14:paraId="06DCF93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Заборье</w:t>
            </w:r>
          </w:p>
        </w:tc>
        <w:tc>
          <w:tcPr>
            <w:tcW w:w="1843" w:type="dxa"/>
            <w:tcBorders>
              <w:top w:val="nil"/>
              <w:left w:val="nil"/>
              <w:bottom w:val="single" w:sz="4" w:space="0" w:color="auto"/>
              <w:right w:val="single" w:sz="4" w:space="0" w:color="auto"/>
            </w:tcBorders>
            <w:shd w:val="clear" w:color="auto" w:fill="auto"/>
            <w:vAlign w:val="center"/>
            <w:hideMark/>
          </w:tcPr>
          <w:p w14:paraId="6651096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130</w:t>
            </w:r>
          </w:p>
        </w:tc>
      </w:tr>
      <w:tr w:rsidR="005D4F0B" w:rsidRPr="005D4F0B" w14:paraId="19ED99CA"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D0FA38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w:t>
            </w:r>
          </w:p>
        </w:tc>
        <w:tc>
          <w:tcPr>
            <w:tcW w:w="2291" w:type="dxa"/>
            <w:tcBorders>
              <w:top w:val="nil"/>
              <w:left w:val="nil"/>
              <w:bottom w:val="single" w:sz="4" w:space="0" w:color="auto"/>
              <w:right w:val="single" w:sz="4" w:space="0" w:color="auto"/>
            </w:tcBorders>
            <w:shd w:val="clear" w:color="auto" w:fill="auto"/>
            <w:vAlign w:val="center"/>
            <w:hideMark/>
          </w:tcPr>
          <w:p w14:paraId="5C01880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Заозерье</w:t>
            </w:r>
          </w:p>
        </w:tc>
        <w:tc>
          <w:tcPr>
            <w:tcW w:w="1894" w:type="dxa"/>
            <w:tcBorders>
              <w:top w:val="nil"/>
              <w:left w:val="nil"/>
              <w:bottom w:val="single" w:sz="4" w:space="0" w:color="auto"/>
              <w:right w:val="single" w:sz="4" w:space="0" w:color="auto"/>
            </w:tcBorders>
            <w:shd w:val="clear" w:color="auto" w:fill="auto"/>
            <w:vAlign w:val="center"/>
            <w:hideMark/>
          </w:tcPr>
          <w:p w14:paraId="41CD271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110</w:t>
            </w:r>
          </w:p>
        </w:tc>
        <w:tc>
          <w:tcPr>
            <w:tcW w:w="658" w:type="dxa"/>
            <w:tcBorders>
              <w:top w:val="nil"/>
              <w:left w:val="nil"/>
              <w:bottom w:val="single" w:sz="4" w:space="0" w:color="auto"/>
              <w:right w:val="single" w:sz="4" w:space="0" w:color="auto"/>
            </w:tcBorders>
            <w:shd w:val="clear" w:color="auto" w:fill="auto"/>
            <w:vAlign w:val="center"/>
            <w:hideMark/>
          </w:tcPr>
          <w:p w14:paraId="7660E14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128</w:t>
            </w:r>
          </w:p>
        </w:tc>
        <w:tc>
          <w:tcPr>
            <w:tcW w:w="2126" w:type="dxa"/>
            <w:tcBorders>
              <w:top w:val="nil"/>
              <w:left w:val="nil"/>
              <w:bottom w:val="single" w:sz="4" w:space="0" w:color="auto"/>
              <w:right w:val="single" w:sz="4" w:space="0" w:color="auto"/>
            </w:tcBorders>
            <w:shd w:val="clear" w:color="auto" w:fill="auto"/>
            <w:vAlign w:val="center"/>
            <w:hideMark/>
          </w:tcPr>
          <w:p w14:paraId="7DAEAD9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Комарово</w:t>
            </w:r>
          </w:p>
        </w:tc>
        <w:tc>
          <w:tcPr>
            <w:tcW w:w="1843" w:type="dxa"/>
            <w:tcBorders>
              <w:top w:val="nil"/>
              <w:left w:val="nil"/>
              <w:bottom w:val="single" w:sz="4" w:space="0" w:color="auto"/>
              <w:right w:val="single" w:sz="4" w:space="0" w:color="auto"/>
            </w:tcBorders>
            <w:shd w:val="clear" w:color="auto" w:fill="auto"/>
            <w:vAlign w:val="center"/>
            <w:hideMark/>
          </w:tcPr>
          <w:p w14:paraId="31475DF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234</w:t>
            </w:r>
          </w:p>
        </w:tc>
      </w:tr>
      <w:tr w:rsidR="005D4F0B" w:rsidRPr="005D4F0B" w14:paraId="6D8381D9"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B319CE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17</w:t>
            </w:r>
          </w:p>
        </w:tc>
        <w:tc>
          <w:tcPr>
            <w:tcW w:w="2291" w:type="dxa"/>
            <w:tcBorders>
              <w:top w:val="nil"/>
              <w:left w:val="nil"/>
              <w:bottom w:val="single" w:sz="4" w:space="0" w:color="auto"/>
              <w:right w:val="single" w:sz="4" w:space="0" w:color="auto"/>
            </w:tcBorders>
            <w:shd w:val="clear" w:color="auto" w:fill="auto"/>
            <w:vAlign w:val="center"/>
            <w:hideMark/>
          </w:tcPr>
          <w:p w14:paraId="495DC89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Глушата</w:t>
            </w:r>
          </w:p>
        </w:tc>
        <w:tc>
          <w:tcPr>
            <w:tcW w:w="1894" w:type="dxa"/>
            <w:tcBorders>
              <w:top w:val="nil"/>
              <w:left w:val="nil"/>
              <w:bottom w:val="single" w:sz="4" w:space="0" w:color="auto"/>
              <w:right w:val="single" w:sz="4" w:space="0" w:color="auto"/>
            </w:tcBorders>
            <w:shd w:val="clear" w:color="auto" w:fill="auto"/>
            <w:vAlign w:val="center"/>
            <w:hideMark/>
          </w:tcPr>
          <w:p w14:paraId="2DE57EA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39</w:t>
            </w:r>
          </w:p>
        </w:tc>
        <w:tc>
          <w:tcPr>
            <w:tcW w:w="658" w:type="dxa"/>
            <w:tcBorders>
              <w:top w:val="nil"/>
              <w:left w:val="nil"/>
              <w:bottom w:val="single" w:sz="4" w:space="0" w:color="auto"/>
              <w:right w:val="single" w:sz="4" w:space="0" w:color="auto"/>
            </w:tcBorders>
            <w:shd w:val="clear" w:color="auto" w:fill="auto"/>
            <w:vAlign w:val="center"/>
            <w:hideMark/>
          </w:tcPr>
          <w:p w14:paraId="5837D9A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129</w:t>
            </w:r>
          </w:p>
        </w:tc>
        <w:tc>
          <w:tcPr>
            <w:tcW w:w="2126" w:type="dxa"/>
            <w:tcBorders>
              <w:top w:val="nil"/>
              <w:left w:val="nil"/>
              <w:bottom w:val="single" w:sz="4" w:space="0" w:color="auto"/>
              <w:right w:val="single" w:sz="4" w:space="0" w:color="auto"/>
            </w:tcBorders>
            <w:shd w:val="clear" w:color="auto" w:fill="auto"/>
            <w:vAlign w:val="center"/>
            <w:hideMark/>
          </w:tcPr>
          <w:p w14:paraId="71A5BC7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Мостовая</w:t>
            </w:r>
          </w:p>
        </w:tc>
        <w:tc>
          <w:tcPr>
            <w:tcW w:w="1843" w:type="dxa"/>
            <w:tcBorders>
              <w:top w:val="nil"/>
              <w:left w:val="nil"/>
              <w:bottom w:val="single" w:sz="4" w:space="0" w:color="auto"/>
              <w:right w:val="single" w:sz="4" w:space="0" w:color="auto"/>
            </w:tcBorders>
            <w:shd w:val="clear" w:color="auto" w:fill="auto"/>
            <w:vAlign w:val="center"/>
            <w:hideMark/>
          </w:tcPr>
          <w:p w14:paraId="7E3C61D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950</w:t>
            </w:r>
          </w:p>
        </w:tc>
      </w:tr>
      <w:tr w:rsidR="005D4F0B" w:rsidRPr="005D4F0B" w14:paraId="05471D6E"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91959F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18</w:t>
            </w:r>
          </w:p>
        </w:tc>
        <w:tc>
          <w:tcPr>
            <w:tcW w:w="2291" w:type="dxa"/>
            <w:tcBorders>
              <w:top w:val="nil"/>
              <w:left w:val="nil"/>
              <w:bottom w:val="single" w:sz="4" w:space="0" w:color="auto"/>
              <w:right w:val="single" w:sz="4" w:space="0" w:color="auto"/>
            </w:tcBorders>
            <w:shd w:val="clear" w:color="auto" w:fill="auto"/>
            <w:vAlign w:val="center"/>
            <w:hideMark/>
          </w:tcPr>
          <w:p w14:paraId="0C9C52F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Тупица</w:t>
            </w:r>
          </w:p>
        </w:tc>
        <w:tc>
          <w:tcPr>
            <w:tcW w:w="1894" w:type="dxa"/>
            <w:tcBorders>
              <w:top w:val="nil"/>
              <w:left w:val="nil"/>
              <w:bottom w:val="single" w:sz="4" w:space="0" w:color="auto"/>
              <w:right w:val="single" w:sz="4" w:space="0" w:color="auto"/>
            </w:tcBorders>
            <w:shd w:val="clear" w:color="auto" w:fill="auto"/>
            <w:vAlign w:val="center"/>
            <w:hideMark/>
          </w:tcPr>
          <w:p w14:paraId="64285E9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c>
          <w:tcPr>
            <w:tcW w:w="658" w:type="dxa"/>
            <w:tcBorders>
              <w:top w:val="nil"/>
              <w:left w:val="nil"/>
              <w:bottom w:val="single" w:sz="4" w:space="0" w:color="auto"/>
              <w:right w:val="single" w:sz="4" w:space="0" w:color="auto"/>
            </w:tcBorders>
            <w:shd w:val="clear" w:color="auto" w:fill="auto"/>
            <w:vAlign w:val="center"/>
            <w:hideMark/>
          </w:tcPr>
          <w:p w14:paraId="7BC2C1C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130</w:t>
            </w:r>
          </w:p>
        </w:tc>
        <w:tc>
          <w:tcPr>
            <w:tcW w:w="2126" w:type="dxa"/>
            <w:tcBorders>
              <w:top w:val="nil"/>
              <w:left w:val="nil"/>
              <w:bottom w:val="single" w:sz="4" w:space="0" w:color="auto"/>
              <w:right w:val="single" w:sz="4" w:space="0" w:color="auto"/>
            </w:tcBorders>
            <w:shd w:val="clear" w:color="auto" w:fill="auto"/>
            <w:vAlign w:val="center"/>
            <w:hideMark/>
          </w:tcPr>
          <w:p w14:paraId="79906B6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Назарово</w:t>
            </w:r>
          </w:p>
        </w:tc>
        <w:tc>
          <w:tcPr>
            <w:tcW w:w="1843" w:type="dxa"/>
            <w:tcBorders>
              <w:top w:val="nil"/>
              <w:left w:val="nil"/>
              <w:bottom w:val="single" w:sz="4" w:space="0" w:color="auto"/>
              <w:right w:val="single" w:sz="4" w:space="0" w:color="auto"/>
            </w:tcBorders>
            <w:shd w:val="clear" w:color="auto" w:fill="auto"/>
            <w:vAlign w:val="center"/>
            <w:hideMark/>
          </w:tcPr>
          <w:p w14:paraId="3474F0D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40</w:t>
            </w:r>
          </w:p>
        </w:tc>
      </w:tr>
      <w:tr w:rsidR="005D4F0B" w:rsidRPr="005D4F0B" w14:paraId="212A308A"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440AB7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19</w:t>
            </w:r>
          </w:p>
        </w:tc>
        <w:tc>
          <w:tcPr>
            <w:tcW w:w="2291" w:type="dxa"/>
            <w:tcBorders>
              <w:top w:val="nil"/>
              <w:left w:val="nil"/>
              <w:bottom w:val="single" w:sz="4" w:space="0" w:color="auto"/>
              <w:right w:val="single" w:sz="4" w:space="0" w:color="auto"/>
            </w:tcBorders>
            <w:shd w:val="clear" w:color="auto" w:fill="auto"/>
            <w:vAlign w:val="center"/>
            <w:hideMark/>
          </w:tcPr>
          <w:p w14:paraId="0FFF28B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24"/>
                <w:lang w:eastAsia="ru-RU"/>
              </w:rPr>
              <w:t>д. Христофоровка</w:t>
            </w:r>
          </w:p>
        </w:tc>
        <w:tc>
          <w:tcPr>
            <w:tcW w:w="1894" w:type="dxa"/>
            <w:tcBorders>
              <w:top w:val="nil"/>
              <w:left w:val="nil"/>
              <w:bottom w:val="single" w:sz="4" w:space="0" w:color="auto"/>
              <w:right w:val="single" w:sz="4" w:space="0" w:color="auto"/>
            </w:tcBorders>
            <w:shd w:val="clear" w:color="auto" w:fill="auto"/>
            <w:vAlign w:val="center"/>
            <w:hideMark/>
          </w:tcPr>
          <w:p w14:paraId="4ACA7DB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27</w:t>
            </w:r>
          </w:p>
        </w:tc>
        <w:tc>
          <w:tcPr>
            <w:tcW w:w="658" w:type="dxa"/>
            <w:tcBorders>
              <w:top w:val="nil"/>
              <w:left w:val="nil"/>
              <w:bottom w:val="single" w:sz="4" w:space="0" w:color="auto"/>
              <w:right w:val="single" w:sz="4" w:space="0" w:color="auto"/>
            </w:tcBorders>
            <w:shd w:val="clear" w:color="auto" w:fill="auto"/>
            <w:vAlign w:val="center"/>
            <w:hideMark/>
          </w:tcPr>
          <w:p w14:paraId="554622B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131</w:t>
            </w:r>
          </w:p>
        </w:tc>
        <w:tc>
          <w:tcPr>
            <w:tcW w:w="2126" w:type="dxa"/>
            <w:tcBorders>
              <w:top w:val="nil"/>
              <w:left w:val="nil"/>
              <w:bottom w:val="single" w:sz="4" w:space="0" w:color="auto"/>
              <w:right w:val="single" w:sz="4" w:space="0" w:color="auto"/>
            </w:tcBorders>
            <w:shd w:val="clear" w:color="auto" w:fill="auto"/>
            <w:vAlign w:val="center"/>
            <w:hideMark/>
          </w:tcPr>
          <w:p w14:paraId="7EAE674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Рассольная</w:t>
            </w:r>
          </w:p>
        </w:tc>
        <w:tc>
          <w:tcPr>
            <w:tcW w:w="1843" w:type="dxa"/>
            <w:tcBorders>
              <w:top w:val="nil"/>
              <w:left w:val="nil"/>
              <w:bottom w:val="single" w:sz="4" w:space="0" w:color="auto"/>
              <w:right w:val="single" w:sz="4" w:space="0" w:color="auto"/>
            </w:tcBorders>
            <w:shd w:val="clear" w:color="auto" w:fill="auto"/>
            <w:vAlign w:val="center"/>
            <w:hideMark/>
          </w:tcPr>
          <w:p w14:paraId="03BDBDE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61</w:t>
            </w:r>
          </w:p>
        </w:tc>
      </w:tr>
      <w:tr w:rsidR="005D4F0B" w:rsidRPr="005D4F0B" w14:paraId="43252E26"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A94E2C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20</w:t>
            </w:r>
          </w:p>
        </w:tc>
        <w:tc>
          <w:tcPr>
            <w:tcW w:w="2291" w:type="dxa"/>
            <w:tcBorders>
              <w:top w:val="nil"/>
              <w:left w:val="nil"/>
              <w:bottom w:val="single" w:sz="4" w:space="0" w:color="auto"/>
              <w:right w:val="single" w:sz="4" w:space="0" w:color="auto"/>
            </w:tcBorders>
            <w:shd w:val="clear" w:color="auto" w:fill="auto"/>
            <w:vAlign w:val="center"/>
            <w:hideMark/>
          </w:tcPr>
          <w:p w14:paraId="6CCC61B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Сылва</w:t>
            </w:r>
          </w:p>
        </w:tc>
        <w:tc>
          <w:tcPr>
            <w:tcW w:w="1894" w:type="dxa"/>
            <w:tcBorders>
              <w:top w:val="nil"/>
              <w:left w:val="nil"/>
              <w:bottom w:val="single" w:sz="4" w:space="0" w:color="auto"/>
              <w:right w:val="single" w:sz="4" w:space="0" w:color="auto"/>
            </w:tcBorders>
            <w:shd w:val="clear" w:color="auto" w:fill="auto"/>
            <w:vAlign w:val="center"/>
            <w:hideMark/>
          </w:tcPr>
          <w:p w14:paraId="77CE055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8290</w:t>
            </w:r>
          </w:p>
        </w:tc>
        <w:tc>
          <w:tcPr>
            <w:tcW w:w="658" w:type="dxa"/>
            <w:tcBorders>
              <w:top w:val="nil"/>
              <w:left w:val="nil"/>
              <w:bottom w:val="single" w:sz="4" w:space="0" w:color="auto"/>
              <w:right w:val="single" w:sz="4" w:space="0" w:color="auto"/>
            </w:tcBorders>
            <w:shd w:val="clear" w:color="auto" w:fill="auto"/>
            <w:vAlign w:val="center"/>
            <w:hideMark/>
          </w:tcPr>
          <w:p w14:paraId="35AEF23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132</w:t>
            </w:r>
          </w:p>
        </w:tc>
        <w:tc>
          <w:tcPr>
            <w:tcW w:w="2126" w:type="dxa"/>
            <w:tcBorders>
              <w:top w:val="nil"/>
              <w:left w:val="nil"/>
              <w:bottom w:val="single" w:sz="4" w:space="0" w:color="auto"/>
              <w:right w:val="single" w:sz="4" w:space="0" w:color="auto"/>
            </w:tcBorders>
            <w:shd w:val="clear" w:color="auto" w:fill="auto"/>
            <w:vAlign w:val="center"/>
            <w:hideMark/>
          </w:tcPr>
          <w:p w14:paraId="138F9A6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Староверово</w:t>
            </w:r>
          </w:p>
        </w:tc>
        <w:tc>
          <w:tcPr>
            <w:tcW w:w="1843" w:type="dxa"/>
            <w:tcBorders>
              <w:top w:val="nil"/>
              <w:left w:val="nil"/>
              <w:bottom w:val="single" w:sz="4" w:space="0" w:color="auto"/>
              <w:right w:val="single" w:sz="4" w:space="0" w:color="auto"/>
            </w:tcBorders>
            <w:shd w:val="clear" w:color="auto" w:fill="auto"/>
            <w:vAlign w:val="center"/>
            <w:hideMark/>
          </w:tcPr>
          <w:p w14:paraId="07221FA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r>
      <w:tr w:rsidR="005D4F0B" w:rsidRPr="005D4F0B" w14:paraId="07A32028"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468318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21</w:t>
            </w:r>
          </w:p>
        </w:tc>
        <w:tc>
          <w:tcPr>
            <w:tcW w:w="2291" w:type="dxa"/>
            <w:tcBorders>
              <w:top w:val="nil"/>
              <w:left w:val="nil"/>
              <w:bottom w:val="single" w:sz="4" w:space="0" w:color="auto"/>
              <w:right w:val="single" w:sz="4" w:space="0" w:color="auto"/>
            </w:tcBorders>
            <w:shd w:val="clear" w:color="auto" w:fill="auto"/>
            <w:vAlign w:val="center"/>
            <w:hideMark/>
          </w:tcPr>
          <w:p w14:paraId="2C41246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Ляды</w:t>
            </w:r>
          </w:p>
        </w:tc>
        <w:tc>
          <w:tcPr>
            <w:tcW w:w="1894" w:type="dxa"/>
            <w:tcBorders>
              <w:top w:val="nil"/>
              <w:left w:val="nil"/>
              <w:bottom w:val="single" w:sz="4" w:space="0" w:color="auto"/>
              <w:right w:val="single" w:sz="4" w:space="0" w:color="auto"/>
            </w:tcBorders>
            <w:shd w:val="clear" w:color="auto" w:fill="auto"/>
            <w:vAlign w:val="center"/>
            <w:hideMark/>
          </w:tcPr>
          <w:p w14:paraId="5A1EF9E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1057</w:t>
            </w:r>
          </w:p>
        </w:tc>
        <w:tc>
          <w:tcPr>
            <w:tcW w:w="658" w:type="dxa"/>
            <w:tcBorders>
              <w:top w:val="nil"/>
              <w:left w:val="nil"/>
              <w:bottom w:val="single" w:sz="4" w:space="0" w:color="auto"/>
              <w:right w:val="single" w:sz="4" w:space="0" w:color="auto"/>
            </w:tcBorders>
            <w:shd w:val="clear" w:color="auto" w:fill="auto"/>
            <w:vAlign w:val="center"/>
            <w:hideMark/>
          </w:tcPr>
          <w:p w14:paraId="7167103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133</w:t>
            </w:r>
          </w:p>
        </w:tc>
        <w:tc>
          <w:tcPr>
            <w:tcW w:w="2126" w:type="dxa"/>
            <w:tcBorders>
              <w:top w:val="nil"/>
              <w:left w:val="nil"/>
              <w:bottom w:val="single" w:sz="4" w:space="0" w:color="auto"/>
              <w:right w:val="single" w:sz="4" w:space="0" w:color="auto"/>
            </w:tcBorders>
            <w:shd w:val="clear" w:color="auto" w:fill="auto"/>
            <w:vAlign w:val="center"/>
            <w:hideMark/>
          </w:tcPr>
          <w:p w14:paraId="19E6691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Чебаки</w:t>
            </w:r>
          </w:p>
        </w:tc>
        <w:tc>
          <w:tcPr>
            <w:tcW w:w="1843" w:type="dxa"/>
            <w:tcBorders>
              <w:top w:val="nil"/>
              <w:left w:val="nil"/>
              <w:bottom w:val="single" w:sz="4" w:space="0" w:color="auto"/>
              <w:right w:val="single" w:sz="4" w:space="0" w:color="auto"/>
            </w:tcBorders>
            <w:shd w:val="clear" w:color="auto" w:fill="auto"/>
            <w:vAlign w:val="center"/>
            <w:hideMark/>
          </w:tcPr>
          <w:p w14:paraId="3759B5E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w:t>
            </w:r>
          </w:p>
        </w:tc>
      </w:tr>
      <w:tr w:rsidR="005D4F0B" w:rsidRPr="005D4F0B" w14:paraId="490D02BB"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815407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22</w:t>
            </w:r>
          </w:p>
        </w:tc>
        <w:tc>
          <w:tcPr>
            <w:tcW w:w="2291" w:type="dxa"/>
            <w:tcBorders>
              <w:top w:val="nil"/>
              <w:left w:val="nil"/>
              <w:bottom w:val="single" w:sz="4" w:space="0" w:color="auto"/>
              <w:right w:val="single" w:sz="4" w:space="0" w:color="auto"/>
            </w:tcBorders>
            <w:shd w:val="clear" w:color="auto" w:fill="auto"/>
            <w:vAlign w:val="center"/>
            <w:hideMark/>
          </w:tcPr>
          <w:p w14:paraId="025746A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Троица</w:t>
            </w:r>
          </w:p>
        </w:tc>
        <w:tc>
          <w:tcPr>
            <w:tcW w:w="1894" w:type="dxa"/>
            <w:tcBorders>
              <w:top w:val="nil"/>
              <w:left w:val="nil"/>
              <w:bottom w:val="single" w:sz="4" w:space="0" w:color="auto"/>
              <w:right w:val="single" w:sz="4" w:space="0" w:color="auto"/>
            </w:tcBorders>
            <w:shd w:val="clear" w:color="auto" w:fill="auto"/>
            <w:vAlign w:val="center"/>
            <w:hideMark/>
          </w:tcPr>
          <w:p w14:paraId="693EA00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650</w:t>
            </w:r>
          </w:p>
        </w:tc>
        <w:tc>
          <w:tcPr>
            <w:tcW w:w="658" w:type="dxa"/>
            <w:tcBorders>
              <w:top w:val="nil"/>
              <w:left w:val="nil"/>
              <w:bottom w:val="single" w:sz="4" w:space="0" w:color="auto"/>
              <w:right w:val="single" w:sz="4" w:space="0" w:color="auto"/>
            </w:tcBorders>
            <w:shd w:val="clear" w:color="auto" w:fill="auto"/>
            <w:vAlign w:val="center"/>
            <w:hideMark/>
          </w:tcPr>
          <w:p w14:paraId="228E163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134</w:t>
            </w:r>
          </w:p>
        </w:tc>
        <w:tc>
          <w:tcPr>
            <w:tcW w:w="2126" w:type="dxa"/>
            <w:tcBorders>
              <w:top w:val="nil"/>
              <w:left w:val="nil"/>
              <w:bottom w:val="single" w:sz="4" w:space="0" w:color="auto"/>
              <w:right w:val="single" w:sz="4" w:space="0" w:color="auto"/>
            </w:tcBorders>
            <w:shd w:val="clear" w:color="auto" w:fill="auto"/>
            <w:vAlign w:val="center"/>
            <w:hideMark/>
          </w:tcPr>
          <w:p w14:paraId="3FF64AF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Соловьево</w:t>
            </w:r>
          </w:p>
        </w:tc>
        <w:tc>
          <w:tcPr>
            <w:tcW w:w="1843" w:type="dxa"/>
            <w:tcBorders>
              <w:top w:val="nil"/>
              <w:left w:val="nil"/>
              <w:bottom w:val="single" w:sz="4" w:space="0" w:color="auto"/>
              <w:right w:val="single" w:sz="4" w:space="0" w:color="auto"/>
            </w:tcBorders>
            <w:shd w:val="clear" w:color="auto" w:fill="auto"/>
            <w:vAlign w:val="center"/>
            <w:hideMark/>
          </w:tcPr>
          <w:p w14:paraId="66A7A90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w:t>
            </w:r>
          </w:p>
        </w:tc>
      </w:tr>
      <w:tr w:rsidR="005D4F0B" w:rsidRPr="005D4F0B" w14:paraId="0457D17C"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32EA3D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23</w:t>
            </w:r>
          </w:p>
        </w:tc>
        <w:tc>
          <w:tcPr>
            <w:tcW w:w="2291" w:type="dxa"/>
            <w:tcBorders>
              <w:top w:val="nil"/>
              <w:left w:val="nil"/>
              <w:bottom w:val="single" w:sz="4" w:space="0" w:color="auto"/>
              <w:right w:val="single" w:sz="4" w:space="0" w:color="auto"/>
            </w:tcBorders>
            <w:shd w:val="clear" w:color="auto" w:fill="auto"/>
            <w:vAlign w:val="center"/>
            <w:hideMark/>
          </w:tcPr>
          <w:p w14:paraId="7F4F414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Малая</w:t>
            </w:r>
          </w:p>
        </w:tc>
        <w:tc>
          <w:tcPr>
            <w:tcW w:w="1894" w:type="dxa"/>
            <w:tcBorders>
              <w:top w:val="nil"/>
              <w:left w:val="nil"/>
              <w:bottom w:val="single" w:sz="4" w:space="0" w:color="auto"/>
              <w:right w:val="single" w:sz="4" w:space="0" w:color="auto"/>
            </w:tcBorders>
            <w:shd w:val="clear" w:color="auto" w:fill="auto"/>
            <w:vAlign w:val="center"/>
            <w:hideMark/>
          </w:tcPr>
          <w:p w14:paraId="1E87E4B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474</w:t>
            </w:r>
          </w:p>
        </w:tc>
        <w:tc>
          <w:tcPr>
            <w:tcW w:w="658" w:type="dxa"/>
            <w:tcBorders>
              <w:top w:val="nil"/>
              <w:left w:val="nil"/>
              <w:bottom w:val="single" w:sz="4" w:space="0" w:color="auto"/>
              <w:right w:val="single" w:sz="4" w:space="0" w:color="auto"/>
            </w:tcBorders>
            <w:shd w:val="clear" w:color="auto" w:fill="auto"/>
            <w:vAlign w:val="center"/>
            <w:hideMark/>
          </w:tcPr>
          <w:p w14:paraId="5E5CE7B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135</w:t>
            </w:r>
          </w:p>
        </w:tc>
        <w:tc>
          <w:tcPr>
            <w:tcW w:w="2126" w:type="dxa"/>
            <w:tcBorders>
              <w:top w:val="nil"/>
              <w:left w:val="nil"/>
              <w:bottom w:val="single" w:sz="4" w:space="0" w:color="auto"/>
              <w:right w:val="single" w:sz="4" w:space="0" w:color="auto"/>
            </w:tcBorders>
            <w:shd w:val="clear" w:color="auto" w:fill="auto"/>
            <w:vAlign w:val="center"/>
            <w:hideMark/>
          </w:tcPr>
          <w:p w14:paraId="2D321EA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Аникино</w:t>
            </w:r>
          </w:p>
        </w:tc>
        <w:tc>
          <w:tcPr>
            <w:tcW w:w="1843" w:type="dxa"/>
            <w:tcBorders>
              <w:top w:val="nil"/>
              <w:left w:val="nil"/>
              <w:bottom w:val="single" w:sz="4" w:space="0" w:color="auto"/>
              <w:right w:val="single" w:sz="4" w:space="0" w:color="auto"/>
            </w:tcBorders>
            <w:shd w:val="clear" w:color="auto" w:fill="auto"/>
            <w:vAlign w:val="center"/>
            <w:hideMark/>
          </w:tcPr>
          <w:p w14:paraId="76CF28A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159</w:t>
            </w:r>
          </w:p>
        </w:tc>
      </w:tr>
      <w:tr w:rsidR="005D4F0B" w:rsidRPr="005D4F0B" w14:paraId="0A253757"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80C3FB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24</w:t>
            </w:r>
          </w:p>
        </w:tc>
        <w:tc>
          <w:tcPr>
            <w:tcW w:w="2291" w:type="dxa"/>
            <w:tcBorders>
              <w:top w:val="nil"/>
              <w:left w:val="nil"/>
              <w:bottom w:val="single" w:sz="4" w:space="0" w:color="auto"/>
              <w:right w:val="single" w:sz="4" w:space="0" w:color="auto"/>
            </w:tcBorders>
            <w:shd w:val="clear" w:color="auto" w:fill="auto"/>
            <w:vAlign w:val="center"/>
            <w:hideMark/>
          </w:tcPr>
          <w:p w14:paraId="48F515C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Мостовая</w:t>
            </w:r>
          </w:p>
        </w:tc>
        <w:tc>
          <w:tcPr>
            <w:tcW w:w="1894" w:type="dxa"/>
            <w:tcBorders>
              <w:top w:val="nil"/>
              <w:left w:val="nil"/>
              <w:bottom w:val="single" w:sz="4" w:space="0" w:color="auto"/>
              <w:right w:val="single" w:sz="4" w:space="0" w:color="auto"/>
            </w:tcBorders>
            <w:shd w:val="clear" w:color="auto" w:fill="auto"/>
            <w:vAlign w:val="center"/>
            <w:hideMark/>
          </w:tcPr>
          <w:p w14:paraId="7D50C23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130</w:t>
            </w:r>
          </w:p>
        </w:tc>
        <w:tc>
          <w:tcPr>
            <w:tcW w:w="658" w:type="dxa"/>
            <w:tcBorders>
              <w:top w:val="nil"/>
              <w:left w:val="nil"/>
              <w:bottom w:val="single" w:sz="4" w:space="0" w:color="auto"/>
              <w:right w:val="single" w:sz="4" w:space="0" w:color="auto"/>
            </w:tcBorders>
            <w:shd w:val="clear" w:color="auto" w:fill="auto"/>
            <w:vAlign w:val="center"/>
            <w:hideMark/>
          </w:tcPr>
          <w:p w14:paraId="1E3792C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136</w:t>
            </w:r>
          </w:p>
        </w:tc>
        <w:tc>
          <w:tcPr>
            <w:tcW w:w="2126" w:type="dxa"/>
            <w:tcBorders>
              <w:top w:val="nil"/>
              <w:left w:val="nil"/>
              <w:bottom w:val="single" w:sz="4" w:space="0" w:color="auto"/>
              <w:right w:val="single" w:sz="4" w:space="0" w:color="auto"/>
            </w:tcBorders>
            <w:shd w:val="clear" w:color="auto" w:fill="auto"/>
            <w:vAlign w:val="center"/>
            <w:hideMark/>
          </w:tcPr>
          <w:p w14:paraId="5507554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Башкултаево</w:t>
            </w:r>
          </w:p>
        </w:tc>
        <w:tc>
          <w:tcPr>
            <w:tcW w:w="1843" w:type="dxa"/>
            <w:tcBorders>
              <w:top w:val="nil"/>
              <w:left w:val="nil"/>
              <w:bottom w:val="single" w:sz="4" w:space="0" w:color="auto"/>
              <w:right w:val="single" w:sz="4" w:space="0" w:color="auto"/>
            </w:tcBorders>
            <w:shd w:val="clear" w:color="auto" w:fill="auto"/>
            <w:vAlign w:val="center"/>
            <w:hideMark/>
          </w:tcPr>
          <w:p w14:paraId="155F755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1039</w:t>
            </w:r>
          </w:p>
        </w:tc>
      </w:tr>
      <w:tr w:rsidR="005D4F0B" w:rsidRPr="005D4F0B" w14:paraId="3123F50D"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0C8C8F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25</w:t>
            </w:r>
          </w:p>
        </w:tc>
        <w:tc>
          <w:tcPr>
            <w:tcW w:w="2291" w:type="dxa"/>
            <w:tcBorders>
              <w:top w:val="nil"/>
              <w:left w:val="nil"/>
              <w:bottom w:val="single" w:sz="4" w:space="0" w:color="auto"/>
              <w:right w:val="single" w:sz="4" w:space="0" w:color="auto"/>
            </w:tcBorders>
            <w:shd w:val="clear" w:color="auto" w:fill="auto"/>
            <w:vAlign w:val="center"/>
            <w:hideMark/>
          </w:tcPr>
          <w:p w14:paraId="41D1923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Ерепеты</w:t>
            </w:r>
          </w:p>
        </w:tc>
        <w:tc>
          <w:tcPr>
            <w:tcW w:w="1894" w:type="dxa"/>
            <w:tcBorders>
              <w:top w:val="nil"/>
              <w:left w:val="nil"/>
              <w:bottom w:val="single" w:sz="4" w:space="0" w:color="auto"/>
              <w:right w:val="single" w:sz="4" w:space="0" w:color="auto"/>
            </w:tcBorders>
            <w:shd w:val="clear" w:color="auto" w:fill="auto"/>
            <w:vAlign w:val="center"/>
            <w:hideMark/>
          </w:tcPr>
          <w:p w14:paraId="1FE2A7C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46</w:t>
            </w:r>
          </w:p>
        </w:tc>
        <w:tc>
          <w:tcPr>
            <w:tcW w:w="658" w:type="dxa"/>
            <w:tcBorders>
              <w:top w:val="nil"/>
              <w:left w:val="nil"/>
              <w:bottom w:val="single" w:sz="4" w:space="0" w:color="auto"/>
              <w:right w:val="single" w:sz="4" w:space="0" w:color="auto"/>
            </w:tcBorders>
            <w:shd w:val="clear" w:color="auto" w:fill="auto"/>
            <w:vAlign w:val="center"/>
            <w:hideMark/>
          </w:tcPr>
          <w:p w14:paraId="554AB9A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137</w:t>
            </w:r>
          </w:p>
        </w:tc>
        <w:tc>
          <w:tcPr>
            <w:tcW w:w="2126" w:type="dxa"/>
            <w:tcBorders>
              <w:top w:val="nil"/>
              <w:left w:val="nil"/>
              <w:bottom w:val="single" w:sz="4" w:space="0" w:color="auto"/>
              <w:right w:val="single" w:sz="4" w:space="0" w:color="auto"/>
            </w:tcBorders>
            <w:shd w:val="clear" w:color="auto" w:fill="auto"/>
            <w:vAlign w:val="center"/>
            <w:hideMark/>
          </w:tcPr>
          <w:p w14:paraId="2EC054D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Болгары</w:t>
            </w:r>
          </w:p>
        </w:tc>
        <w:tc>
          <w:tcPr>
            <w:tcW w:w="1843" w:type="dxa"/>
            <w:tcBorders>
              <w:top w:val="nil"/>
              <w:left w:val="nil"/>
              <w:bottom w:val="single" w:sz="4" w:space="0" w:color="auto"/>
              <w:right w:val="single" w:sz="4" w:space="0" w:color="auto"/>
            </w:tcBorders>
            <w:shd w:val="clear" w:color="auto" w:fill="auto"/>
            <w:vAlign w:val="center"/>
            <w:hideMark/>
          </w:tcPr>
          <w:p w14:paraId="23849A6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293</w:t>
            </w:r>
          </w:p>
        </w:tc>
      </w:tr>
      <w:tr w:rsidR="005D4F0B" w:rsidRPr="005D4F0B" w14:paraId="635F4EA7"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B7CBDD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26</w:t>
            </w:r>
          </w:p>
        </w:tc>
        <w:tc>
          <w:tcPr>
            <w:tcW w:w="2291" w:type="dxa"/>
            <w:tcBorders>
              <w:top w:val="nil"/>
              <w:left w:val="nil"/>
              <w:bottom w:val="single" w:sz="4" w:space="0" w:color="auto"/>
              <w:right w:val="single" w:sz="4" w:space="0" w:color="auto"/>
            </w:tcBorders>
            <w:shd w:val="clear" w:color="auto" w:fill="auto"/>
            <w:vAlign w:val="center"/>
            <w:hideMark/>
          </w:tcPr>
          <w:p w14:paraId="0B8B3A2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Буланки</w:t>
            </w:r>
          </w:p>
        </w:tc>
        <w:tc>
          <w:tcPr>
            <w:tcW w:w="1894" w:type="dxa"/>
            <w:tcBorders>
              <w:top w:val="nil"/>
              <w:left w:val="nil"/>
              <w:bottom w:val="single" w:sz="4" w:space="0" w:color="auto"/>
              <w:right w:val="single" w:sz="4" w:space="0" w:color="auto"/>
            </w:tcBorders>
            <w:shd w:val="clear" w:color="auto" w:fill="auto"/>
            <w:vAlign w:val="center"/>
            <w:hideMark/>
          </w:tcPr>
          <w:p w14:paraId="774265E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33</w:t>
            </w:r>
          </w:p>
        </w:tc>
        <w:tc>
          <w:tcPr>
            <w:tcW w:w="658" w:type="dxa"/>
            <w:tcBorders>
              <w:top w:val="nil"/>
              <w:left w:val="nil"/>
              <w:bottom w:val="single" w:sz="4" w:space="0" w:color="auto"/>
              <w:right w:val="single" w:sz="4" w:space="0" w:color="auto"/>
            </w:tcBorders>
            <w:shd w:val="clear" w:color="auto" w:fill="auto"/>
            <w:vAlign w:val="center"/>
            <w:hideMark/>
          </w:tcPr>
          <w:p w14:paraId="494BF4D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138</w:t>
            </w:r>
          </w:p>
        </w:tc>
        <w:tc>
          <w:tcPr>
            <w:tcW w:w="2126" w:type="dxa"/>
            <w:tcBorders>
              <w:top w:val="nil"/>
              <w:left w:val="nil"/>
              <w:bottom w:val="single" w:sz="4" w:space="0" w:color="auto"/>
              <w:right w:val="single" w:sz="4" w:space="0" w:color="auto"/>
            </w:tcBorders>
            <w:shd w:val="clear" w:color="auto" w:fill="auto"/>
            <w:vAlign w:val="center"/>
            <w:hideMark/>
          </w:tcPr>
          <w:p w14:paraId="01FC65E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Болдино</w:t>
            </w:r>
          </w:p>
        </w:tc>
        <w:tc>
          <w:tcPr>
            <w:tcW w:w="1843" w:type="dxa"/>
            <w:tcBorders>
              <w:top w:val="nil"/>
              <w:left w:val="nil"/>
              <w:bottom w:val="single" w:sz="4" w:space="0" w:color="auto"/>
              <w:right w:val="single" w:sz="4" w:space="0" w:color="auto"/>
            </w:tcBorders>
            <w:shd w:val="clear" w:color="auto" w:fill="auto"/>
            <w:vAlign w:val="center"/>
            <w:hideMark/>
          </w:tcPr>
          <w:p w14:paraId="4ADEE0B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174</w:t>
            </w:r>
          </w:p>
        </w:tc>
      </w:tr>
      <w:tr w:rsidR="005D4F0B" w:rsidRPr="005D4F0B" w14:paraId="5C5A3F85"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A5957C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27</w:t>
            </w:r>
          </w:p>
        </w:tc>
        <w:tc>
          <w:tcPr>
            <w:tcW w:w="2291" w:type="dxa"/>
            <w:tcBorders>
              <w:top w:val="nil"/>
              <w:left w:val="nil"/>
              <w:bottom w:val="single" w:sz="4" w:space="0" w:color="auto"/>
              <w:right w:val="single" w:sz="4" w:space="0" w:color="auto"/>
            </w:tcBorders>
            <w:shd w:val="clear" w:color="auto" w:fill="auto"/>
            <w:vAlign w:val="center"/>
            <w:hideMark/>
          </w:tcPr>
          <w:p w14:paraId="3089317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Верх-Речки</w:t>
            </w:r>
          </w:p>
        </w:tc>
        <w:tc>
          <w:tcPr>
            <w:tcW w:w="1894" w:type="dxa"/>
            <w:tcBorders>
              <w:top w:val="nil"/>
              <w:left w:val="nil"/>
              <w:bottom w:val="single" w:sz="4" w:space="0" w:color="auto"/>
              <w:right w:val="single" w:sz="4" w:space="0" w:color="auto"/>
            </w:tcBorders>
            <w:shd w:val="clear" w:color="auto" w:fill="auto"/>
            <w:vAlign w:val="center"/>
            <w:hideMark/>
          </w:tcPr>
          <w:p w14:paraId="1A3BFA6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w:t>
            </w:r>
          </w:p>
        </w:tc>
        <w:tc>
          <w:tcPr>
            <w:tcW w:w="658" w:type="dxa"/>
            <w:tcBorders>
              <w:top w:val="nil"/>
              <w:left w:val="nil"/>
              <w:bottom w:val="single" w:sz="4" w:space="0" w:color="auto"/>
              <w:right w:val="single" w:sz="4" w:space="0" w:color="auto"/>
            </w:tcBorders>
            <w:shd w:val="clear" w:color="auto" w:fill="auto"/>
            <w:vAlign w:val="center"/>
            <w:hideMark/>
          </w:tcPr>
          <w:p w14:paraId="0A01F62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139</w:t>
            </w:r>
          </w:p>
        </w:tc>
        <w:tc>
          <w:tcPr>
            <w:tcW w:w="2126" w:type="dxa"/>
            <w:tcBorders>
              <w:top w:val="nil"/>
              <w:left w:val="nil"/>
              <w:bottom w:val="single" w:sz="4" w:space="0" w:color="auto"/>
              <w:right w:val="single" w:sz="4" w:space="0" w:color="auto"/>
            </w:tcBorders>
            <w:shd w:val="clear" w:color="auto" w:fill="auto"/>
            <w:vAlign w:val="center"/>
            <w:hideMark/>
          </w:tcPr>
          <w:p w14:paraId="084DA4A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Валевая</w:t>
            </w:r>
          </w:p>
        </w:tc>
        <w:tc>
          <w:tcPr>
            <w:tcW w:w="1843" w:type="dxa"/>
            <w:tcBorders>
              <w:top w:val="nil"/>
              <w:left w:val="nil"/>
              <w:bottom w:val="single" w:sz="4" w:space="0" w:color="auto"/>
              <w:right w:val="single" w:sz="4" w:space="0" w:color="auto"/>
            </w:tcBorders>
            <w:shd w:val="clear" w:color="auto" w:fill="auto"/>
            <w:vAlign w:val="center"/>
            <w:hideMark/>
          </w:tcPr>
          <w:p w14:paraId="25B2EDD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25</w:t>
            </w:r>
          </w:p>
        </w:tc>
      </w:tr>
      <w:tr w:rsidR="005D4F0B" w:rsidRPr="005D4F0B" w14:paraId="0EDFA547"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D43ADE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28</w:t>
            </w:r>
          </w:p>
        </w:tc>
        <w:tc>
          <w:tcPr>
            <w:tcW w:w="2291" w:type="dxa"/>
            <w:tcBorders>
              <w:top w:val="nil"/>
              <w:left w:val="nil"/>
              <w:bottom w:val="single" w:sz="4" w:space="0" w:color="auto"/>
              <w:right w:val="single" w:sz="4" w:space="0" w:color="auto"/>
            </w:tcBorders>
            <w:shd w:val="clear" w:color="auto" w:fill="auto"/>
            <w:vAlign w:val="center"/>
            <w:hideMark/>
          </w:tcPr>
          <w:p w14:paraId="78744A6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Алебастрово</w:t>
            </w:r>
          </w:p>
        </w:tc>
        <w:tc>
          <w:tcPr>
            <w:tcW w:w="1894" w:type="dxa"/>
            <w:tcBorders>
              <w:top w:val="nil"/>
              <w:left w:val="nil"/>
              <w:bottom w:val="single" w:sz="4" w:space="0" w:color="auto"/>
              <w:right w:val="single" w:sz="4" w:space="0" w:color="auto"/>
            </w:tcBorders>
            <w:shd w:val="clear" w:color="auto" w:fill="auto"/>
            <w:vAlign w:val="center"/>
            <w:hideMark/>
          </w:tcPr>
          <w:p w14:paraId="2057C53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w:t>
            </w:r>
          </w:p>
        </w:tc>
        <w:tc>
          <w:tcPr>
            <w:tcW w:w="658" w:type="dxa"/>
            <w:tcBorders>
              <w:top w:val="nil"/>
              <w:left w:val="nil"/>
              <w:bottom w:val="single" w:sz="4" w:space="0" w:color="auto"/>
              <w:right w:val="single" w:sz="4" w:space="0" w:color="auto"/>
            </w:tcBorders>
            <w:shd w:val="clear" w:color="auto" w:fill="auto"/>
            <w:vAlign w:val="center"/>
            <w:hideMark/>
          </w:tcPr>
          <w:p w14:paraId="62366B0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140</w:t>
            </w:r>
          </w:p>
        </w:tc>
        <w:tc>
          <w:tcPr>
            <w:tcW w:w="2126" w:type="dxa"/>
            <w:tcBorders>
              <w:top w:val="nil"/>
              <w:left w:val="nil"/>
              <w:bottom w:val="single" w:sz="4" w:space="0" w:color="auto"/>
              <w:right w:val="single" w:sz="4" w:space="0" w:color="auto"/>
            </w:tcBorders>
            <w:shd w:val="clear" w:color="auto" w:fill="auto"/>
            <w:vAlign w:val="center"/>
            <w:hideMark/>
          </w:tcPr>
          <w:p w14:paraId="5CB502B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Дикая Гарь</w:t>
            </w:r>
          </w:p>
        </w:tc>
        <w:tc>
          <w:tcPr>
            <w:tcW w:w="1843" w:type="dxa"/>
            <w:tcBorders>
              <w:top w:val="nil"/>
              <w:left w:val="nil"/>
              <w:bottom w:val="single" w:sz="4" w:space="0" w:color="auto"/>
              <w:right w:val="single" w:sz="4" w:space="0" w:color="auto"/>
            </w:tcBorders>
            <w:shd w:val="clear" w:color="auto" w:fill="auto"/>
            <w:vAlign w:val="center"/>
            <w:hideMark/>
          </w:tcPr>
          <w:p w14:paraId="2737485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183</w:t>
            </w:r>
          </w:p>
        </w:tc>
      </w:tr>
      <w:tr w:rsidR="005D4F0B" w:rsidRPr="005D4F0B" w14:paraId="567A1A5A"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4D43C9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29</w:t>
            </w:r>
          </w:p>
        </w:tc>
        <w:tc>
          <w:tcPr>
            <w:tcW w:w="2291" w:type="dxa"/>
            <w:tcBorders>
              <w:top w:val="nil"/>
              <w:left w:val="nil"/>
              <w:bottom w:val="single" w:sz="4" w:space="0" w:color="auto"/>
              <w:right w:val="single" w:sz="4" w:space="0" w:color="auto"/>
            </w:tcBorders>
            <w:shd w:val="clear" w:color="auto" w:fill="auto"/>
            <w:vAlign w:val="center"/>
            <w:hideMark/>
          </w:tcPr>
          <w:p w14:paraId="4D24E4E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Горская</w:t>
            </w:r>
          </w:p>
        </w:tc>
        <w:tc>
          <w:tcPr>
            <w:tcW w:w="1894" w:type="dxa"/>
            <w:tcBorders>
              <w:top w:val="nil"/>
              <w:left w:val="nil"/>
              <w:bottom w:val="single" w:sz="4" w:space="0" w:color="auto"/>
              <w:right w:val="single" w:sz="4" w:space="0" w:color="auto"/>
            </w:tcBorders>
            <w:shd w:val="clear" w:color="auto" w:fill="auto"/>
            <w:vAlign w:val="center"/>
            <w:hideMark/>
          </w:tcPr>
          <w:p w14:paraId="1B6EB51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w:t>
            </w:r>
          </w:p>
        </w:tc>
        <w:tc>
          <w:tcPr>
            <w:tcW w:w="658" w:type="dxa"/>
            <w:tcBorders>
              <w:top w:val="nil"/>
              <w:left w:val="nil"/>
              <w:bottom w:val="single" w:sz="4" w:space="0" w:color="auto"/>
              <w:right w:val="single" w:sz="4" w:space="0" w:color="auto"/>
            </w:tcBorders>
            <w:shd w:val="clear" w:color="auto" w:fill="auto"/>
            <w:vAlign w:val="center"/>
            <w:hideMark/>
          </w:tcPr>
          <w:p w14:paraId="0126AD5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141</w:t>
            </w:r>
          </w:p>
        </w:tc>
        <w:tc>
          <w:tcPr>
            <w:tcW w:w="2126" w:type="dxa"/>
            <w:tcBorders>
              <w:top w:val="nil"/>
              <w:left w:val="nil"/>
              <w:bottom w:val="single" w:sz="4" w:space="0" w:color="auto"/>
              <w:right w:val="single" w:sz="4" w:space="0" w:color="auto"/>
            </w:tcBorders>
            <w:shd w:val="clear" w:color="auto" w:fill="auto"/>
            <w:vAlign w:val="center"/>
            <w:hideMark/>
          </w:tcPr>
          <w:p w14:paraId="43D3D47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Денисята</w:t>
            </w:r>
          </w:p>
        </w:tc>
        <w:tc>
          <w:tcPr>
            <w:tcW w:w="1843" w:type="dxa"/>
            <w:tcBorders>
              <w:top w:val="nil"/>
              <w:left w:val="nil"/>
              <w:bottom w:val="single" w:sz="4" w:space="0" w:color="auto"/>
              <w:right w:val="single" w:sz="4" w:space="0" w:color="auto"/>
            </w:tcBorders>
            <w:shd w:val="clear" w:color="auto" w:fill="auto"/>
            <w:vAlign w:val="center"/>
            <w:hideMark/>
          </w:tcPr>
          <w:p w14:paraId="308AC37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w:t>
            </w:r>
          </w:p>
        </w:tc>
      </w:tr>
      <w:tr w:rsidR="005D4F0B" w:rsidRPr="005D4F0B" w14:paraId="1F7581B5"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551D24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30</w:t>
            </w:r>
          </w:p>
        </w:tc>
        <w:tc>
          <w:tcPr>
            <w:tcW w:w="2291" w:type="dxa"/>
            <w:tcBorders>
              <w:top w:val="nil"/>
              <w:left w:val="nil"/>
              <w:bottom w:val="single" w:sz="4" w:space="0" w:color="auto"/>
              <w:right w:val="single" w:sz="4" w:space="0" w:color="auto"/>
            </w:tcBorders>
            <w:shd w:val="clear" w:color="auto" w:fill="auto"/>
            <w:vAlign w:val="center"/>
            <w:hideMark/>
          </w:tcPr>
          <w:p w14:paraId="4EFCB0A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Быковка</w:t>
            </w:r>
          </w:p>
        </w:tc>
        <w:tc>
          <w:tcPr>
            <w:tcW w:w="1894" w:type="dxa"/>
            <w:tcBorders>
              <w:top w:val="nil"/>
              <w:left w:val="nil"/>
              <w:bottom w:val="single" w:sz="4" w:space="0" w:color="auto"/>
              <w:right w:val="single" w:sz="4" w:space="0" w:color="auto"/>
            </w:tcBorders>
            <w:shd w:val="clear" w:color="auto" w:fill="auto"/>
            <w:vAlign w:val="center"/>
            <w:hideMark/>
          </w:tcPr>
          <w:p w14:paraId="4F10EB3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w:t>
            </w:r>
          </w:p>
        </w:tc>
        <w:tc>
          <w:tcPr>
            <w:tcW w:w="658" w:type="dxa"/>
            <w:tcBorders>
              <w:top w:val="nil"/>
              <w:left w:val="nil"/>
              <w:bottom w:val="single" w:sz="4" w:space="0" w:color="auto"/>
              <w:right w:val="single" w:sz="4" w:space="0" w:color="auto"/>
            </w:tcBorders>
            <w:shd w:val="clear" w:color="auto" w:fill="auto"/>
            <w:vAlign w:val="center"/>
            <w:hideMark/>
          </w:tcPr>
          <w:p w14:paraId="571CE8A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142</w:t>
            </w:r>
          </w:p>
        </w:tc>
        <w:tc>
          <w:tcPr>
            <w:tcW w:w="2126" w:type="dxa"/>
            <w:tcBorders>
              <w:top w:val="nil"/>
              <w:left w:val="nil"/>
              <w:bottom w:val="single" w:sz="4" w:space="0" w:color="auto"/>
              <w:right w:val="single" w:sz="4" w:space="0" w:color="auto"/>
            </w:tcBorders>
            <w:shd w:val="clear" w:color="auto" w:fill="auto"/>
            <w:vAlign w:val="center"/>
            <w:hideMark/>
          </w:tcPr>
          <w:p w14:paraId="0B15838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Ежи</w:t>
            </w:r>
          </w:p>
        </w:tc>
        <w:tc>
          <w:tcPr>
            <w:tcW w:w="1843" w:type="dxa"/>
            <w:tcBorders>
              <w:top w:val="nil"/>
              <w:left w:val="nil"/>
              <w:bottom w:val="single" w:sz="4" w:space="0" w:color="auto"/>
              <w:right w:val="single" w:sz="4" w:space="0" w:color="auto"/>
            </w:tcBorders>
            <w:shd w:val="clear" w:color="auto" w:fill="auto"/>
            <w:vAlign w:val="center"/>
            <w:hideMark/>
          </w:tcPr>
          <w:p w14:paraId="536331A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217</w:t>
            </w:r>
          </w:p>
        </w:tc>
      </w:tr>
      <w:tr w:rsidR="005D4F0B" w:rsidRPr="005D4F0B" w14:paraId="671754D1"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9FDB7A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31</w:t>
            </w:r>
          </w:p>
        </w:tc>
        <w:tc>
          <w:tcPr>
            <w:tcW w:w="2291" w:type="dxa"/>
            <w:tcBorders>
              <w:top w:val="nil"/>
              <w:left w:val="nil"/>
              <w:bottom w:val="single" w:sz="4" w:space="0" w:color="auto"/>
              <w:right w:val="single" w:sz="4" w:space="0" w:color="auto"/>
            </w:tcBorders>
            <w:shd w:val="clear" w:color="auto" w:fill="auto"/>
            <w:vAlign w:val="center"/>
            <w:hideMark/>
          </w:tcPr>
          <w:p w14:paraId="157B2C4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Заведение</w:t>
            </w:r>
          </w:p>
        </w:tc>
        <w:tc>
          <w:tcPr>
            <w:tcW w:w="1894" w:type="dxa"/>
            <w:tcBorders>
              <w:top w:val="nil"/>
              <w:left w:val="nil"/>
              <w:bottom w:val="single" w:sz="4" w:space="0" w:color="auto"/>
              <w:right w:val="single" w:sz="4" w:space="0" w:color="auto"/>
            </w:tcBorders>
            <w:shd w:val="clear" w:color="auto" w:fill="auto"/>
            <w:vAlign w:val="center"/>
            <w:hideMark/>
          </w:tcPr>
          <w:p w14:paraId="315F6D7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н/д</w:t>
            </w:r>
          </w:p>
        </w:tc>
        <w:tc>
          <w:tcPr>
            <w:tcW w:w="658" w:type="dxa"/>
            <w:tcBorders>
              <w:top w:val="nil"/>
              <w:left w:val="nil"/>
              <w:bottom w:val="single" w:sz="4" w:space="0" w:color="auto"/>
              <w:right w:val="single" w:sz="4" w:space="0" w:color="auto"/>
            </w:tcBorders>
            <w:shd w:val="clear" w:color="auto" w:fill="auto"/>
            <w:vAlign w:val="center"/>
            <w:hideMark/>
          </w:tcPr>
          <w:p w14:paraId="34F6A8B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143</w:t>
            </w:r>
          </w:p>
        </w:tc>
        <w:tc>
          <w:tcPr>
            <w:tcW w:w="2126" w:type="dxa"/>
            <w:tcBorders>
              <w:top w:val="nil"/>
              <w:left w:val="nil"/>
              <w:bottom w:val="single" w:sz="4" w:space="0" w:color="auto"/>
              <w:right w:val="single" w:sz="4" w:space="0" w:color="auto"/>
            </w:tcBorders>
            <w:shd w:val="clear" w:color="auto" w:fill="auto"/>
            <w:vAlign w:val="center"/>
            <w:hideMark/>
          </w:tcPr>
          <w:p w14:paraId="75B29F4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Заполье</w:t>
            </w:r>
          </w:p>
        </w:tc>
        <w:tc>
          <w:tcPr>
            <w:tcW w:w="1843" w:type="dxa"/>
            <w:tcBorders>
              <w:top w:val="nil"/>
              <w:left w:val="nil"/>
              <w:bottom w:val="single" w:sz="4" w:space="0" w:color="auto"/>
              <w:right w:val="single" w:sz="4" w:space="0" w:color="auto"/>
            </w:tcBorders>
            <w:shd w:val="clear" w:color="auto" w:fill="auto"/>
            <w:vAlign w:val="center"/>
            <w:hideMark/>
          </w:tcPr>
          <w:p w14:paraId="60959F9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92</w:t>
            </w:r>
          </w:p>
        </w:tc>
      </w:tr>
      <w:tr w:rsidR="005D4F0B" w:rsidRPr="005D4F0B" w14:paraId="48EE2FE5"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51DB94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32</w:t>
            </w:r>
          </w:p>
        </w:tc>
        <w:tc>
          <w:tcPr>
            <w:tcW w:w="2291" w:type="dxa"/>
            <w:tcBorders>
              <w:top w:val="nil"/>
              <w:left w:val="nil"/>
              <w:bottom w:val="single" w:sz="4" w:space="0" w:color="auto"/>
              <w:right w:val="single" w:sz="4" w:space="0" w:color="auto"/>
            </w:tcBorders>
            <w:shd w:val="clear" w:color="auto" w:fill="auto"/>
            <w:vAlign w:val="center"/>
            <w:hideMark/>
          </w:tcPr>
          <w:p w14:paraId="6059D37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Фролы</w:t>
            </w:r>
          </w:p>
        </w:tc>
        <w:tc>
          <w:tcPr>
            <w:tcW w:w="1894" w:type="dxa"/>
            <w:tcBorders>
              <w:top w:val="nil"/>
              <w:left w:val="nil"/>
              <w:bottom w:val="single" w:sz="4" w:space="0" w:color="auto"/>
              <w:right w:val="single" w:sz="4" w:space="0" w:color="auto"/>
            </w:tcBorders>
            <w:shd w:val="clear" w:color="auto" w:fill="auto"/>
            <w:vAlign w:val="center"/>
            <w:hideMark/>
          </w:tcPr>
          <w:p w14:paraId="7111C9E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5990</w:t>
            </w:r>
          </w:p>
        </w:tc>
        <w:tc>
          <w:tcPr>
            <w:tcW w:w="658" w:type="dxa"/>
            <w:tcBorders>
              <w:top w:val="nil"/>
              <w:left w:val="nil"/>
              <w:bottom w:val="single" w:sz="4" w:space="0" w:color="auto"/>
              <w:right w:val="single" w:sz="4" w:space="0" w:color="auto"/>
            </w:tcBorders>
            <w:shd w:val="clear" w:color="auto" w:fill="auto"/>
            <w:vAlign w:val="center"/>
            <w:hideMark/>
          </w:tcPr>
          <w:p w14:paraId="527A942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144</w:t>
            </w:r>
          </w:p>
        </w:tc>
        <w:tc>
          <w:tcPr>
            <w:tcW w:w="2126" w:type="dxa"/>
            <w:tcBorders>
              <w:top w:val="nil"/>
              <w:left w:val="nil"/>
              <w:bottom w:val="single" w:sz="4" w:space="0" w:color="auto"/>
              <w:right w:val="single" w:sz="4" w:space="0" w:color="auto"/>
            </w:tcBorders>
            <w:shd w:val="clear" w:color="auto" w:fill="auto"/>
            <w:vAlign w:val="center"/>
            <w:hideMark/>
          </w:tcPr>
          <w:p w14:paraId="439381A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Капидоны</w:t>
            </w:r>
          </w:p>
        </w:tc>
        <w:tc>
          <w:tcPr>
            <w:tcW w:w="1843" w:type="dxa"/>
            <w:tcBorders>
              <w:top w:val="nil"/>
              <w:left w:val="nil"/>
              <w:bottom w:val="single" w:sz="4" w:space="0" w:color="auto"/>
              <w:right w:val="single" w:sz="4" w:space="0" w:color="auto"/>
            </w:tcBorders>
            <w:shd w:val="clear" w:color="auto" w:fill="auto"/>
            <w:vAlign w:val="center"/>
            <w:hideMark/>
          </w:tcPr>
          <w:p w14:paraId="0CE1AE7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69</w:t>
            </w:r>
          </w:p>
        </w:tc>
      </w:tr>
      <w:tr w:rsidR="005D4F0B" w:rsidRPr="005D4F0B" w14:paraId="05CB0D31"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4B02DE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33</w:t>
            </w:r>
          </w:p>
        </w:tc>
        <w:tc>
          <w:tcPr>
            <w:tcW w:w="2291" w:type="dxa"/>
            <w:tcBorders>
              <w:top w:val="nil"/>
              <w:left w:val="nil"/>
              <w:bottom w:val="single" w:sz="4" w:space="0" w:color="auto"/>
              <w:right w:val="single" w:sz="4" w:space="0" w:color="auto"/>
            </w:tcBorders>
            <w:shd w:val="clear" w:color="auto" w:fill="auto"/>
            <w:vAlign w:val="center"/>
            <w:hideMark/>
          </w:tcPr>
          <w:p w14:paraId="25DE866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д. Бахаревка </w:t>
            </w:r>
          </w:p>
        </w:tc>
        <w:tc>
          <w:tcPr>
            <w:tcW w:w="1894" w:type="dxa"/>
            <w:tcBorders>
              <w:top w:val="nil"/>
              <w:left w:val="nil"/>
              <w:bottom w:val="single" w:sz="4" w:space="0" w:color="auto"/>
              <w:right w:val="single" w:sz="4" w:space="0" w:color="auto"/>
            </w:tcBorders>
            <w:shd w:val="clear" w:color="auto" w:fill="auto"/>
            <w:vAlign w:val="center"/>
            <w:hideMark/>
          </w:tcPr>
          <w:p w14:paraId="64D63AB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140</w:t>
            </w:r>
          </w:p>
        </w:tc>
        <w:tc>
          <w:tcPr>
            <w:tcW w:w="658" w:type="dxa"/>
            <w:tcBorders>
              <w:top w:val="nil"/>
              <w:left w:val="nil"/>
              <w:bottom w:val="single" w:sz="4" w:space="0" w:color="auto"/>
              <w:right w:val="single" w:sz="4" w:space="0" w:color="auto"/>
            </w:tcBorders>
            <w:shd w:val="clear" w:color="auto" w:fill="auto"/>
            <w:vAlign w:val="center"/>
            <w:hideMark/>
          </w:tcPr>
          <w:p w14:paraId="0998360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145</w:t>
            </w:r>
          </w:p>
        </w:tc>
        <w:tc>
          <w:tcPr>
            <w:tcW w:w="2126" w:type="dxa"/>
            <w:tcBorders>
              <w:top w:val="nil"/>
              <w:left w:val="nil"/>
              <w:bottom w:val="single" w:sz="4" w:space="0" w:color="auto"/>
              <w:right w:val="single" w:sz="4" w:space="0" w:color="auto"/>
            </w:tcBorders>
            <w:shd w:val="clear" w:color="auto" w:fill="auto"/>
            <w:vAlign w:val="center"/>
            <w:hideMark/>
          </w:tcPr>
          <w:p w14:paraId="2F5DB4C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Кичаново</w:t>
            </w:r>
          </w:p>
        </w:tc>
        <w:tc>
          <w:tcPr>
            <w:tcW w:w="1843" w:type="dxa"/>
            <w:tcBorders>
              <w:top w:val="nil"/>
              <w:left w:val="nil"/>
              <w:bottom w:val="single" w:sz="4" w:space="0" w:color="auto"/>
              <w:right w:val="single" w:sz="4" w:space="0" w:color="auto"/>
            </w:tcBorders>
            <w:shd w:val="clear" w:color="auto" w:fill="auto"/>
            <w:vAlign w:val="center"/>
            <w:hideMark/>
          </w:tcPr>
          <w:p w14:paraId="38ED61B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855</w:t>
            </w:r>
          </w:p>
        </w:tc>
      </w:tr>
      <w:tr w:rsidR="005D4F0B" w:rsidRPr="005D4F0B" w14:paraId="0C048D89"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9C5C48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34</w:t>
            </w:r>
          </w:p>
        </w:tc>
        <w:tc>
          <w:tcPr>
            <w:tcW w:w="2291" w:type="dxa"/>
            <w:tcBorders>
              <w:top w:val="nil"/>
              <w:left w:val="nil"/>
              <w:bottom w:val="single" w:sz="4" w:space="0" w:color="auto"/>
              <w:right w:val="single" w:sz="4" w:space="0" w:color="auto"/>
            </w:tcBorders>
            <w:shd w:val="clear" w:color="auto" w:fill="auto"/>
            <w:vAlign w:val="center"/>
            <w:hideMark/>
          </w:tcPr>
          <w:p w14:paraId="1310491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Большая Мось</w:t>
            </w:r>
          </w:p>
        </w:tc>
        <w:tc>
          <w:tcPr>
            <w:tcW w:w="1894" w:type="dxa"/>
            <w:tcBorders>
              <w:top w:val="nil"/>
              <w:left w:val="nil"/>
              <w:bottom w:val="single" w:sz="4" w:space="0" w:color="auto"/>
              <w:right w:val="single" w:sz="4" w:space="0" w:color="auto"/>
            </w:tcBorders>
            <w:shd w:val="clear" w:color="auto" w:fill="auto"/>
            <w:vAlign w:val="center"/>
            <w:hideMark/>
          </w:tcPr>
          <w:p w14:paraId="72D0514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1224</w:t>
            </w:r>
          </w:p>
        </w:tc>
        <w:tc>
          <w:tcPr>
            <w:tcW w:w="658" w:type="dxa"/>
            <w:tcBorders>
              <w:top w:val="nil"/>
              <w:left w:val="nil"/>
              <w:bottom w:val="single" w:sz="4" w:space="0" w:color="auto"/>
              <w:right w:val="single" w:sz="4" w:space="0" w:color="auto"/>
            </w:tcBorders>
            <w:shd w:val="clear" w:color="auto" w:fill="auto"/>
            <w:vAlign w:val="center"/>
            <w:hideMark/>
          </w:tcPr>
          <w:p w14:paraId="3CCB799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146</w:t>
            </w:r>
          </w:p>
        </w:tc>
        <w:tc>
          <w:tcPr>
            <w:tcW w:w="2126" w:type="dxa"/>
            <w:tcBorders>
              <w:top w:val="nil"/>
              <w:left w:val="nil"/>
              <w:bottom w:val="single" w:sz="4" w:space="0" w:color="auto"/>
              <w:right w:val="single" w:sz="4" w:space="0" w:color="auto"/>
            </w:tcBorders>
            <w:shd w:val="clear" w:color="auto" w:fill="auto"/>
            <w:vAlign w:val="center"/>
            <w:hideMark/>
          </w:tcPr>
          <w:p w14:paraId="6504A3D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Кеты</w:t>
            </w:r>
          </w:p>
        </w:tc>
        <w:tc>
          <w:tcPr>
            <w:tcW w:w="1843" w:type="dxa"/>
            <w:tcBorders>
              <w:top w:val="nil"/>
              <w:left w:val="nil"/>
              <w:bottom w:val="single" w:sz="4" w:space="0" w:color="auto"/>
              <w:right w:val="single" w:sz="4" w:space="0" w:color="auto"/>
            </w:tcBorders>
            <w:shd w:val="clear" w:color="auto" w:fill="auto"/>
            <w:vAlign w:val="center"/>
            <w:hideMark/>
          </w:tcPr>
          <w:p w14:paraId="7E0E775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62</w:t>
            </w:r>
          </w:p>
        </w:tc>
      </w:tr>
      <w:tr w:rsidR="005D4F0B" w:rsidRPr="005D4F0B" w14:paraId="506939A1"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5B6874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lastRenderedPageBreak/>
              <w:t>35</w:t>
            </w:r>
          </w:p>
        </w:tc>
        <w:tc>
          <w:tcPr>
            <w:tcW w:w="2291" w:type="dxa"/>
            <w:tcBorders>
              <w:top w:val="nil"/>
              <w:left w:val="nil"/>
              <w:bottom w:val="single" w:sz="4" w:space="0" w:color="auto"/>
              <w:right w:val="single" w:sz="4" w:space="0" w:color="auto"/>
            </w:tcBorders>
            <w:shd w:val="clear" w:color="auto" w:fill="auto"/>
            <w:vAlign w:val="center"/>
            <w:hideMark/>
          </w:tcPr>
          <w:p w14:paraId="667085B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Броды</w:t>
            </w:r>
          </w:p>
        </w:tc>
        <w:tc>
          <w:tcPr>
            <w:tcW w:w="1894" w:type="dxa"/>
            <w:tcBorders>
              <w:top w:val="nil"/>
              <w:left w:val="nil"/>
              <w:bottom w:val="single" w:sz="4" w:space="0" w:color="auto"/>
              <w:right w:val="single" w:sz="4" w:space="0" w:color="auto"/>
            </w:tcBorders>
            <w:shd w:val="clear" w:color="auto" w:fill="auto"/>
            <w:vAlign w:val="center"/>
            <w:hideMark/>
          </w:tcPr>
          <w:p w14:paraId="05C6659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182</w:t>
            </w:r>
          </w:p>
        </w:tc>
        <w:tc>
          <w:tcPr>
            <w:tcW w:w="658" w:type="dxa"/>
            <w:tcBorders>
              <w:top w:val="nil"/>
              <w:left w:val="nil"/>
              <w:bottom w:val="single" w:sz="4" w:space="0" w:color="auto"/>
              <w:right w:val="single" w:sz="4" w:space="0" w:color="auto"/>
            </w:tcBorders>
            <w:shd w:val="clear" w:color="auto" w:fill="auto"/>
            <w:vAlign w:val="center"/>
            <w:hideMark/>
          </w:tcPr>
          <w:p w14:paraId="27334C5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147</w:t>
            </w:r>
          </w:p>
        </w:tc>
        <w:tc>
          <w:tcPr>
            <w:tcW w:w="2126" w:type="dxa"/>
            <w:tcBorders>
              <w:top w:val="nil"/>
              <w:left w:val="nil"/>
              <w:bottom w:val="single" w:sz="4" w:space="0" w:color="auto"/>
              <w:right w:val="single" w:sz="4" w:space="0" w:color="auto"/>
            </w:tcBorders>
            <w:shd w:val="clear" w:color="auto" w:fill="auto"/>
            <w:vAlign w:val="center"/>
            <w:hideMark/>
          </w:tcPr>
          <w:p w14:paraId="76043ED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Ключики</w:t>
            </w:r>
          </w:p>
        </w:tc>
        <w:tc>
          <w:tcPr>
            <w:tcW w:w="1843" w:type="dxa"/>
            <w:tcBorders>
              <w:top w:val="nil"/>
              <w:left w:val="nil"/>
              <w:bottom w:val="single" w:sz="4" w:space="0" w:color="auto"/>
              <w:right w:val="single" w:sz="4" w:space="0" w:color="auto"/>
            </w:tcBorders>
            <w:shd w:val="clear" w:color="auto" w:fill="auto"/>
            <w:vAlign w:val="center"/>
            <w:hideMark/>
          </w:tcPr>
          <w:p w14:paraId="1BEC399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72</w:t>
            </w:r>
          </w:p>
        </w:tc>
      </w:tr>
      <w:tr w:rsidR="005D4F0B" w:rsidRPr="005D4F0B" w14:paraId="33EB74C7"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FD4BA0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36</w:t>
            </w:r>
          </w:p>
        </w:tc>
        <w:tc>
          <w:tcPr>
            <w:tcW w:w="2291" w:type="dxa"/>
            <w:tcBorders>
              <w:top w:val="nil"/>
              <w:left w:val="nil"/>
              <w:bottom w:val="single" w:sz="4" w:space="0" w:color="auto"/>
              <w:right w:val="single" w:sz="4" w:space="0" w:color="auto"/>
            </w:tcBorders>
            <w:shd w:val="clear" w:color="auto" w:fill="auto"/>
            <w:vAlign w:val="center"/>
            <w:hideMark/>
          </w:tcPr>
          <w:p w14:paraId="4EF208B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Вазелята</w:t>
            </w:r>
          </w:p>
        </w:tc>
        <w:tc>
          <w:tcPr>
            <w:tcW w:w="1894" w:type="dxa"/>
            <w:tcBorders>
              <w:top w:val="nil"/>
              <w:left w:val="nil"/>
              <w:bottom w:val="single" w:sz="4" w:space="0" w:color="auto"/>
              <w:right w:val="single" w:sz="4" w:space="0" w:color="auto"/>
            </w:tcBorders>
            <w:shd w:val="clear" w:color="auto" w:fill="auto"/>
            <w:vAlign w:val="center"/>
            <w:hideMark/>
          </w:tcPr>
          <w:p w14:paraId="3644604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38</w:t>
            </w:r>
          </w:p>
        </w:tc>
        <w:tc>
          <w:tcPr>
            <w:tcW w:w="658" w:type="dxa"/>
            <w:tcBorders>
              <w:top w:val="nil"/>
              <w:left w:val="nil"/>
              <w:bottom w:val="single" w:sz="4" w:space="0" w:color="auto"/>
              <w:right w:val="single" w:sz="4" w:space="0" w:color="auto"/>
            </w:tcBorders>
            <w:shd w:val="clear" w:color="auto" w:fill="auto"/>
            <w:vAlign w:val="center"/>
            <w:hideMark/>
          </w:tcPr>
          <w:p w14:paraId="782DF51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148</w:t>
            </w:r>
          </w:p>
        </w:tc>
        <w:tc>
          <w:tcPr>
            <w:tcW w:w="2126" w:type="dxa"/>
            <w:tcBorders>
              <w:top w:val="nil"/>
              <w:left w:val="nil"/>
              <w:bottom w:val="single" w:sz="4" w:space="0" w:color="auto"/>
              <w:right w:val="single" w:sz="4" w:space="0" w:color="auto"/>
            </w:tcBorders>
            <w:shd w:val="clear" w:color="auto" w:fill="auto"/>
            <w:vAlign w:val="center"/>
            <w:hideMark/>
          </w:tcPr>
          <w:p w14:paraId="1620F5F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Косотуриха</w:t>
            </w:r>
          </w:p>
        </w:tc>
        <w:tc>
          <w:tcPr>
            <w:tcW w:w="1843" w:type="dxa"/>
            <w:tcBorders>
              <w:top w:val="nil"/>
              <w:left w:val="nil"/>
              <w:bottom w:val="single" w:sz="4" w:space="0" w:color="auto"/>
              <w:right w:val="single" w:sz="4" w:space="0" w:color="auto"/>
            </w:tcBorders>
            <w:shd w:val="clear" w:color="auto" w:fill="auto"/>
            <w:vAlign w:val="center"/>
            <w:hideMark/>
          </w:tcPr>
          <w:p w14:paraId="0987A5A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607</w:t>
            </w:r>
          </w:p>
        </w:tc>
      </w:tr>
      <w:tr w:rsidR="005D4F0B" w:rsidRPr="005D4F0B" w14:paraId="0F93AAB8"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AEBC01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37</w:t>
            </w:r>
          </w:p>
        </w:tc>
        <w:tc>
          <w:tcPr>
            <w:tcW w:w="2291" w:type="dxa"/>
            <w:tcBorders>
              <w:top w:val="nil"/>
              <w:left w:val="nil"/>
              <w:bottom w:val="single" w:sz="4" w:space="0" w:color="auto"/>
              <w:right w:val="single" w:sz="4" w:space="0" w:color="auto"/>
            </w:tcBorders>
            <w:shd w:val="clear" w:color="auto" w:fill="auto"/>
            <w:vAlign w:val="center"/>
            <w:hideMark/>
          </w:tcPr>
          <w:p w14:paraId="713555B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Вашуры</w:t>
            </w:r>
          </w:p>
        </w:tc>
        <w:tc>
          <w:tcPr>
            <w:tcW w:w="1894" w:type="dxa"/>
            <w:tcBorders>
              <w:top w:val="nil"/>
              <w:left w:val="nil"/>
              <w:bottom w:val="single" w:sz="4" w:space="0" w:color="auto"/>
              <w:right w:val="single" w:sz="4" w:space="0" w:color="auto"/>
            </w:tcBorders>
            <w:shd w:val="clear" w:color="auto" w:fill="auto"/>
            <w:vAlign w:val="center"/>
            <w:hideMark/>
          </w:tcPr>
          <w:p w14:paraId="26258CF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60</w:t>
            </w:r>
          </w:p>
        </w:tc>
        <w:tc>
          <w:tcPr>
            <w:tcW w:w="658" w:type="dxa"/>
            <w:tcBorders>
              <w:top w:val="nil"/>
              <w:left w:val="nil"/>
              <w:bottom w:val="single" w:sz="4" w:space="0" w:color="auto"/>
              <w:right w:val="single" w:sz="4" w:space="0" w:color="auto"/>
            </w:tcBorders>
            <w:shd w:val="clear" w:color="auto" w:fill="auto"/>
            <w:vAlign w:val="center"/>
            <w:hideMark/>
          </w:tcPr>
          <w:p w14:paraId="099DD0F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149</w:t>
            </w:r>
          </w:p>
        </w:tc>
        <w:tc>
          <w:tcPr>
            <w:tcW w:w="2126" w:type="dxa"/>
            <w:tcBorders>
              <w:top w:val="nil"/>
              <w:left w:val="nil"/>
              <w:bottom w:val="single" w:sz="4" w:space="0" w:color="auto"/>
              <w:right w:val="single" w:sz="4" w:space="0" w:color="auto"/>
            </w:tcBorders>
            <w:shd w:val="clear" w:color="auto" w:fill="auto"/>
            <w:vAlign w:val="center"/>
            <w:hideMark/>
          </w:tcPr>
          <w:p w14:paraId="0665BF5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Култаево</w:t>
            </w:r>
          </w:p>
        </w:tc>
        <w:tc>
          <w:tcPr>
            <w:tcW w:w="1843" w:type="dxa"/>
            <w:tcBorders>
              <w:top w:val="nil"/>
              <w:left w:val="nil"/>
              <w:bottom w:val="single" w:sz="4" w:space="0" w:color="auto"/>
              <w:right w:val="single" w:sz="4" w:space="0" w:color="auto"/>
            </w:tcBorders>
            <w:shd w:val="clear" w:color="auto" w:fill="auto"/>
            <w:vAlign w:val="center"/>
            <w:hideMark/>
          </w:tcPr>
          <w:p w14:paraId="086B186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8476</w:t>
            </w:r>
          </w:p>
        </w:tc>
      </w:tr>
      <w:tr w:rsidR="005D4F0B" w:rsidRPr="005D4F0B" w14:paraId="58C15794"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F09080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38</w:t>
            </w:r>
          </w:p>
        </w:tc>
        <w:tc>
          <w:tcPr>
            <w:tcW w:w="2291" w:type="dxa"/>
            <w:tcBorders>
              <w:top w:val="nil"/>
              <w:left w:val="nil"/>
              <w:bottom w:val="single" w:sz="4" w:space="0" w:color="auto"/>
              <w:right w:val="single" w:sz="4" w:space="0" w:color="auto"/>
            </w:tcBorders>
            <w:shd w:val="clear" w:color="auto" w:fill="auto"/>
            <w:vAlign w:val="center"/>
            <w:hideMark/>
          </w:tcPr>
          <w:p w14:paraId="088583F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Верх-Сыра</w:t>
            </w:r>
          </w:p>
        </w:tc>
        <w:tc>
          <w:tcPr>
            <w:tcW w:w="1894" w:type="dxa"/>
            <w:tcBorders>
              <w:top w:val="nil"/>
              <w:left w:val="nil"/>
              <w:bottom w:val="single" w:sz="4" w:space="0" w:color="auto"/>
              <w:right w:val="single" w:sz="4" w:space="0" w:color="auto"/>
            </w:tcBorders>
            <w:shd w:val="clear" w:color="auto" w:fill="auto"/>
            <w:vAlign w:val="center"/>
            <w:hideMark/>
          </w:tcPr>
          <w:p w14:paraId="0524F7B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w:t>
            </w:r>
          </w:p>
        </w:tc>
        <w:tc>
          <w:tcPr>
            <w:tcW w:w="658" w:type="dxa"/>
            <w:tcBorders>
              <w:top w:val="nil"/>
              <w:left w:val="nil"/>
              <w:bottom w:val="single" w:sz="4" w:space="0" w:color="auto"/>
              <w:right w:val="single" w:sz="4" w:space="0" w:color="auto"/>
            </w:tcBorders>
            <w:shd w:val="clear" w:color="auto" w:fill="auto"/>
            <w:vAlign w:val="center"/>
            <w:hideMark/>
          </w:tcPr>
          <w:p w14:paraId="763F346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150</w:t>
            </w:r>
          </w:p>
        </w:tc>
        <w:tc>
          <w:tcPr>
            <w:tcW w:w="2126" w:type="dxa"/>
            <w:tcBorders>
              <w:top w:val="nil"/>
              <w:left w:val="nil"/>
              <w:bottom w:val="single" w:sz="4" w:space="0" w:color="auto"/>
              <w:right w:val="single" w:sz="4" w:space="0" w:color="auto"/>
            </w:tcBorders>
            <w:shd w:val="clear" w:color="auto" w:fill="auto"/>
            <w:vAlign w:val="center"/>
            <w:hideMark/>
          </w:tcPr>
          <w:p w14:paraId="71C9BA2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Ложки</w:t>
            </w:r>
          </w:p>
        </w:tc>
        <w:tc>
          <w:tcPr>
            <w:tcW w:w="1843" w:type="dxa"/>
            <w:tcBorders>
              <w:top w:val="nil"/>
              <w:left w:val="nil"/>
              <w:bottom w:val="single" w:sz="4" w:space="0" w:color="auto"/>
              <w:right w:val="single" w:sz="4" w:space="0" w:color="auto"/>
            </w:tcBorders>
            <w:shd w:val="clear" w:color="auto" w:fill="auto"/>
            <w:vAlign w:val="center"/>
            <w:hideMark/>
          </w:tcPr>
          <w:p w14:paraId="62F7D55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w:t>
            </w:r>
          </w:p>
        </w:tc>
      </w:tr>
      <w:tr w:rsidR="005D4F0B" w:rsidRPr="005D4F0B" w14:paraId="1AB31623"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C49C03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39</w:t>
            </w:r>
          </w:p>
        </w:tc>
        <w:tc>
          <w:tcPr>
            <w:tcW w:w="2291" w:type="dxa"/>
            <w:tcBorders>
              <w:top w:val="nil"/>
              <w:left w:val="nil"/>
              <w:bottom w:val="single" w:sz="4" w:space="0" w:color="auto"/>
              <w:right w:val="single" w:sz="4" w:space="0" w:color="auto"/>
            </w:tcBorders>
            <w:shd w:val="clear" w:color="auto" w:fill="auto"/>
            <w:vAlign w:val="center"/>
            <w:hideMark/>
          </w:tcPr>
          <w:p w14:paraId="045F52E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Дерибы</w:t>
            </w:r>
          </w:p>
        </w:tc>
        <w:tc>
          <w:tcPr>
            <w:tcW w:w="1894" w:type="dxa"/>
            <w:tcBorders>
              <w:top w:val="nil"/>
              <w:left w:val="nil"/>
              <w:bottom w:val="single" w:sz="4" w:space="0" w:color="auto"/>
              <w:right w:val="single" w:sz="4" w:space="0" w:color="auto"/>
            </w:tcBorders>
            <w:shd w:val="clear" w:color="auto" w:fill="auto"/>
            <w:vAlign w:val="center"/>
            <w:hideMark/>
          </w:tcPr>
          <w:p w14:paraId="57FC0A6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65</w:t>
            </w:r>
          </w:p>
        </w:tc>
        <w:tc>
          <w:tcPr>
            <w:tcW w:w="658" w:type="dxa"/>
            <w:tcBorders>
              <w:top w:val="nil"/>
              <w:left w:val="nil"/>
              <w:bottom w:val="single" w:sz="4" w:space="0" w:color="auto"/>
              <w:right w:val="single" w:sz="4" w:space="0" w:color="auto"/>
            </w:tcBorders>
            <w:shd w:val="clear" w:color="auto" w:fill="auto"/>
            <w:vAlign w:val="center"/>
            <w:hideMark/>
          </w:tcPr>
          <w:p w14:paraId="7B2740B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151</w:t>
            </w:r>
          </w:p>
        </w:tc>
        <w:tc>
          <w:tcPr>
            <w:tcW w:w="2126" w:type="dxa"/>
            <w:tcBorders>
              <w:top w:val="nil"/>
              <w:left w:val="nil"/>
              <w:bottom w:val="single" w:sz="4" w:space="0" w:color="auto"/>
              <w:right w:val="single" w:sz="4" w:space="0" w:color="auto"/>
            </w:tcBorders>
            <w:shd w:val="clear" w:color="auto" w:fill="auto"/>
            <w:vAlign w:val="center"/>
            <w:hideMark/>
          </w:tcPr>
          <w:p w14:paraId="2BEABAF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Мокино</w:t>
            </w:r>
          </w:p>
        </w:tc>
        <w:tc>
          <w:tcPr>
            <w:tcW w:w="1843" w:type="dxa"/>
            <w:tcBorders>
              <w:top w:val="nil"/>
              <w:left w:val="nil"/>
              <w:bottom w:val="single" w:sz="4" w:space="0" w:color="auto"/>
              <w:right w:val="single" w:sz="4" w:space="0" w:color="auto"/>
            </w:tcBorders>
            <w:shd w:val="clear" w:color="auto" w:fill="auto"/>
            <w:vAlign w:val="center"/>
            <w:hideMark/>
          </w:tcPr>
          <w:p w14:paraId="67148EB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1438</w:t>
            </w:r>
          </w:p>
        </w:tc>
      </w:tr>
      <w:tr w:rsidR="005D4F0B" w:rsidRPr="005D4F0B" w14:paraId="4DB8E886"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364FD8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40</w:t>
            </w:r>
          </w:p>
        </w:tc>
        <w:tc>
          <w:tcPr>
            <w:tcW w:w="2291" w:type="dxa"/>
            <w:tcBorders>
              <w:top w:val="nil"/>
              <w:left w:val="nil"/>
              <w:bottom w:val="single" w:sz="4" w:space="0" w:color="auto"/>
              <w:right w:val="single" w:sz="4" w:space="0" w:color="auto"/>
            </w:tcBorders>
            <w:shd w:val="clear" w:color="auto" w:fill="auto"/>
            <w:vAlign w:val="center"/>
            <w:hideMark/>
          </w:tcPr>
          <w:p w14:paraId="345F027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Жебреи</w:t>
            </w:r>
          </w:p>
        </w:tc>
        <w:tc>
          <w:tcPr>
            <w:tcW w:w="1894" w:type="dxa"/>
            <w:tcBorders>
              <w:top w:val="nil"/>
              <w:left w:val="nil"/>
              <w:bottom w:val="single" w:sz="4" w:space="0" w:color="auto"/>
              <w:right w:val="single" w:sz="4" w:space="0" w:color="auto"/>
            </w:tcBorders>
            <w:shd w:val="clear" w:color="auto" w:fill="auto"/>
            <w:vAlign w:val="center"/>
            <w:hideMark/>
          </w:tcPr>
          <w:p w14:paraId="3BEDF0E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465</w:t>
            </w:r>
          </w:p>
        </w:tc>
        <w:tc>
          <w:tcPr>
            <w:tcW w:w="658" w:type="dxa"/>
            <w:tcBorders>
              <w:top w:val="nil"/>
              <w:left w:val="nil"/>
              <w:bottom w:val="single" w:sz="4" w:space="0" w:color="auto"/>
              <w:right w:val="single" w:sz="4" w:space="0" w:color="auto"/>
            </w:tcBorders>
            <w:shd w:val="clear" w:color="auto" w:fill="auto"/>
            <w:vAlign w:val="center"/>
            <w:hideMark/>
          </w:tcPr>
          <w:p w14:paraId="323EF8A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152</w:t>
            </w:r>
          </w:p>
        </w:tc>
        <w:tc>
          <w:tcPr>
            <w:tcW w:w="2126" w:type="dxa"/>
            <w:tcBorders>
              <w:top w:val="nil"/>
              <w:left w:val="nil"/>
              <w:bottom w:val="single" w:sz="4" w:space="0" w:color="auto"/>
              <w:right w:val="single" w:sz="4" w:space="0" w:color="auto"/>
            </w:tcBorders>
            <w:shd w:val="clear" w:color="auto" w:fill="auto"/>
            <w:vAlign w:val="center"/>
            <w:hideMark/>
          </w:tcPr>
          <w:p w14:paraId="34D5DD6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Москвята</w:t>
            </w:r>
          </w:p>
        </w:tc>
        <w:tc>
          <w:tcPr>
            <w:tcW w:w="1843" w:type="dxa"/>
            <w:tcBorders>
              <w:top w:val="nil"/>
              <w:left w:val="nil"/>
              <w:bottom w:val="single" w:sz="4" w:space="0" w:color="auto"/>
              <w:right w:val="single" w:sz="4" w:space="0" w:color="auto"/>
            </w:tcBorders>
            <w:shd w:val="clear" w:color="auto" w:fill="auto"/>
            <w:vAlign w:val="center"/>
            <w:hideMark/>
          </w:tcPr>
          <w:p w14:paraId="0B9AD3B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r>
      <w:tr w:rsidR="005D4F0B" w:rsidRPr="005D4F0B" w14:paraId="40B321F2"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9BD3CB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41</w:t>
            </w:r>
          </w:p>
        </w:tc>
        <w:tc>
          <w:tcPr>
            <w:tcW w:w="2291" w:type="dxa"/>
            <w:tcBorders>
              <w:top w:val="nil"/>
              <w:left w:val="nil"/>
              <w:bottom w:val="single" w:sz="4" w:space="0" w:color="auto"/>
              <w:right w:val="single" w:sz="4" w:space="0" w:color="auto"/>
            </w:tcBorders>
            <w:shd w:val="clear" w:color="auto" w:fill="auto"/>
            <w:vAlign w:val="center"/>
            <w:hideMark/>
          </w:tcPr>
          <w:p w14:paraId="7BCFF34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Замараево</w:t>
            </w:r>
          </w:p>
        </w:tc>
        <w:tc>
          <w:tcPr>
            <w:tcW w:w="1894" w:type="dxa"/>
            <w:tcBorders>
              <w:top w:val="nil"/>
              <w:left w:val="nil"/>
              <w:bottom w:val="single" w:sz="4" w:space="0" w:color="auto"/>
              <w:right w:val="single" w:sz="4" w:space="0" w:color="auto"/>
            </w:tcBorders>
            <w:shd w:val="clear" w:color="auto" w:fill="auto"/>
            <w:vAlign w:val="center"/>
            <w:hideMark/>
          </w:tcPr>
          <w:p w14:paraId="73B3E13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324</w:t>
            </w:r>
          </w:p>
        </w:tc>
        <w:tc>
          <w:tcPr>
            <w:tcW w:w="658" w:type="dxa"/>
            <w:tcBorders>
              <w:top w:val="nil"/>
              <w:left w:val="nil"/>
              <w:bottom w:val="single" w:sz="4" w:space="0" w:color="auto"/>
              <w:right w:val="single" w:sz="4" w:space="0" w:color="auto"/>
            </w:tcBorders>
            <w:shd w:val="clear" w:color="auto" w:fill="auto"/>
            <w:vAlign w:val="center"/>
            <w:hideMark/>
          </w:tcPr>
          <w:p w14:paraId="56D4350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153</w:t>
            </w:r>
          </w:p>
        </w:tc>
        <w:tc>
          <w:tcPr>
            <w:tcW w:w="2126" w:type="dxa"/>
            <w:tcBorders>
              <w:top w:val="nil"/>
              <w:left w:val="nil"/>
              <w:bottom w:val="single" w:sz="4" w:space="0" w:color="auto"/>
              <w:right w:val="single" w:sz="4" w:space="0" w:color="auto"/>
            </w:tcBorders>
            <w:shd w:val="clear" w:color="auto" w:fill="auto"/>
            <w:vAlign w:val="center"/>
            <w:hideMark/>
          </w:tcPr>
          <w:p w14:paraId="260327F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Мураши</w:t>
            </w:r>
          </w:p>
        </w:tc>
        <w:tc>
          <w:tcPr>
            <w:tcW w:w="1843" w:type="dxa"/>
            <w:tcBorders>
              <w:top w:val="nil"/>
              <w:left w:val="nil"/>
              <w:bottom w:val="single" w:sz="4" w:space="0" w:color="auto"/>
              <w:right w:val="single" w:sz="4" w:space="0" w:color="auto"/>
            </w:tcBorders>
            <w:shd w:val="clear" w:color="auto" w:fill="auto"/>
            <w:vAlign w:val="center"/>
            <w:hideMark/>
          </w:tcPr>
          <w:p w14:paraId="6221AB3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84</w:t>
            </w:r>
          </w:p>
        </w:tc>
      </w:tr>
      <w:tr w:rsidR="005D4F0B" w:rsidRPr="005D4F0B" w14:paraId="4F37C3BC"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32A122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42</w:t>
            </w:r>
          </w:p>
        </w:tc>
        <w:tc>
          <w:tcPr>
            <w:tcW w:w="2291" w:type="dxa"/>
            <w:tcBorders>
              <w:top w:val="nil"/>
              <w:left w:val="nil"/>
              <w:bottom w:val="single" w:sz="4" w:space="0" w:color="auto"/>
              <w:right w:val="single" w:sz="4" w:space="0" w:color="auto"/>
            </w:tcBorders>
            <w:shd w:val="clear" w:color="auto" w:fill="auto"/>
            <w:vAlign w:val="center"/>
            <w:hideMark/>
          </w:tcPr>
          <w:p w14:paraId="70069EA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Замулянка</w:t>
            </w:r>
          </w:p>
        </w:tc>
        <w:tc>
          <w:tcPr>
            <w:tcW w:w="1894" w:type="dxa"/>
            <w:tcBorders>
              <w:top w:val="nil"/>
              <w:left w:val="nil"/>
              <w:bottom w:val="single" w:sz="4" w:space="0" w:color="auto"/>
              <w:right w:val="single" w:sz="4" w:space="0" w:color="auto"/>
            </w:tcBorders>
            <w:shd w:val="clear" w:color="auto" w:fill="auto"/>
            <w:vAlign w:val="center"/>
            <w:hideMark/>
          </w:tcPr>
          <w:p w14:paraId="490179F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416</w:t>
            </w:r>
          </w:p>
        </w:tc>
        <w:tc>
          <w:tcPr>
            <w:tcW w:w="658" w:type="dxa"/>
            <w:tcBorders>
              <w:top w:val="nil"/>
              <w:left w:val="nil"/>
              <w:bottom w:val="single" w:sz="4" w:space="0" w:color="auto"/>
              <w:right w:val="single" w:sz="4" w:space="0" w:color="auto"/>
            </w:tcBorders>
            <w:shd w:val="clear" w:color="auto" w:fill="auto"/>
            <w:vAlign w:val="center"/>
            <w:hideMark/>
          </w:tcPr>
          <w:p w14:paraId="58B1823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154</w:t>
            </w:r>
          </w:p>
        </w:tc>
        <w:tc>
          <w:tcPr>
            <w:tcW w:w="2126" w:type="dxa"/>
            <w:tcBorders>
              <w:top w:val="nil"/>
              <w:left w:val="nil"/>
              <w:bottom w:val="single" w:sz="4" w:space="0" w:color="auto"/>
              <w:right w:val="single" w:sz="4" w:space="0" w:color="auto"/>
            </w:tcBorders>
            <w:shd w:val="clear" w:color="auto" w:fill="auto"/>
            <w:vAlign w:val="center"/>
            <w:hideMark/>
          </w:tcPr>
          <w:p w14:paraId="2CDCCD9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Нижние Муллы</w:t>
            </w:r>
          </w:p>
        </w:tc>
        <w:tc>
          <w:tcPr>
            <w:tcW w:w="1843" w:type="dxa"/>
            <w:tcBorders>
              <w:top w:val="nil"/>
              <w:left w:val="nil"/>
              <w:bottom w:val="single" w:sz="4" w:space="0" w:color="auto"/>
              <w:right w:val="single" w:sz="4" w:space="0" w:color="auto"/>
            </w:tcBorders>
            <w:shd w:val="clear" w:color="auto" w:fill="auto"/>
            <w:vAlign w:val="center"/>
            <w:hideMark/>
          </w:tcPr>
          <w:p w14:paraId="2DC73B3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1326</w:t>
            </w:r>
          </w:p>
        </w:tc>
      </w:tr>
      <w:tr w:rsidR="005D4F0B" w:rsidRPr="005D4F0B" w14:paraId="6B2D8551"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95CEED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43</w:t>
            </w:r>
          </w:p>
        </w:tc>
        <w:tc>
          <w:tcPr>
            <w:tcW w:w="2291" w:type="dxa"/>
            <w:tcBorders>
              <w:top w:val="nil"/>
              <w:left w:val="nil"/>
              <w:bottom w:val="single" w:sz="4" w:space="0" w:color="auto"/>
              <w:right w:val="single" w:sz="4" w:space="0" w:color="auto"/>
            </w:tcBorders>
            <w:shd w:val="clear" w:color="auto" w:fill="auto"/>
            <w:vAlign w:val="center"/>
            <w:hideMark/>
          </w:tcPr>
          <w:p w14:paraId="6D42BAD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Канабеково</w:t>
            </w:r>
          </w:p>
        </w:tc>
        <w:tc>
          <w:tcPr>
            <w:tcW w:w="1894" w:type="dxa"/>
            <w:tcBorders>
              <w:top w:val="nil"/>
              <w:left w:val="nil"/>
              <w:bottom w:val="single" w:sz="4" w:space="0" w:color="auto"/>
              <w:right w:val="single" w:sz="4" w:space="0" w:color="auto"/>
            </w:tcBorders>
            <w:shd w:val="clear" w:color="auto" w:fill="auto"/>
            <w:vAlign w:val="center"/>
            <w:hideMark/>
          </w:tcPr>
          <w:p w14:paraId="3407A28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43</w:t>
            </w:r>
          </w:p>
        </w:tc>
        <w:tc>
          <w:tcPr>
            <w:tcW w:w="658" w:type="dxa"/>
            <w:tcBorders>
              <w:top w:val="nil"/>
              <w:left w:val="nil"/>
              <w:bottom w:val="single" w:sz="4" w:space="0" w:color="auto"/>
              <w:right w:val="single" w:sz="4" w:space="0" w:color="auto"/>
            </w:tcBorders>
            <w:shd w:val="clear" w:color="auto" w:fill="auto"/>
            <w:vAlign w:val="center"/>
            <w:hideMark/>
          </w:tcPr>
          <w:p w14:paraId="23F3D53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155</w:t>
            </w:r>
          </w:p>
        </w:tc>
        <w:tc>
          <w:tcPr>
            <w:tcW w:w="2126" w:type="dxa"/>
            <w:tcBorders>
              <w:top w:val="nil"/>
              <w:left w:val="nil"/>
              <w:bottom w:val="single" w:sz="4" w:space="0" w:color="auto"/>
              <w:right w:val="single" w:sz="4" w:space="0" w:color="auto"/>
            </w:tcBorders>
            <w:shd w:val="clear" w:color="auto" w:fill="auto"/>
            <w:vAlign w:val="center"/>
            <w:hideMark/>
          </w:tcPr>
          <w:p w14:paraId="5C47583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Объект КРП</w:t>
            </w:r>
          </w:p>
        </w:tc>
        <w:tc>
          <w:tcPr>
            <w:tcW w:w="1843" w:type="dxa"/>
            <w:tcBorders>
              <w:top w:val="nil"/>
              <w:left w:val="nil"/>
              <w:bottom w:val="single" w:sz="4" w:space="0" w:color="auto"/>
              <w:right w:val="single" w:sz="4" w:space="0" w:color="auto"/>
            </w:tcBorders>
            <w:shd w:val="clear" w:color="auto" w:fill="auto"/>
            <w:vAlign w:val="center"/>
            <w:hideMark/>
          </w:tcPr>
          <w:p w14:paraId="38107A3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138</w:t>
            </w:r>
          </w:p>
        </w:tc>
      </w:tr>
      <w:tr w:rsidR="005D4F0B" w:rsidRPr="005D4F0B" w14:paraId="1730D365"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C605F7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44</w:t>
            </w:r>
          </w:p>
        </w:tc>
        <w:tc>
          <w:tcPr>
            <w:tcW w:w="2291" w:type="dxa"/>
            <w:tcBorders>
              <w:top w:val="nil"/>
              <w:left w:val="nil"/>
              <w:bottom w:val="single" w:sz="4" w:space="0" w:color="auto"/>
              <w:right w:val="single" w:sz="4" w:space="0" w:color="auto"/>
            </w:tcBorders>
            <w:shd w:val="clear" w:color="auto" w:fill="auto"/>
            <w:vAlign w:val="center"/>
            <w:hideMark/>
          </w:tcPr>
          <w:p w14:paraId="283C7AB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Косогоры</w:t>
            </w:r>
          </w:p>
        </w:tc>
        <w:tc>
          <w:tcPr>
            <w:tcW w:w="1894" w:type="dxa"/>
            <w:tcBorders>
              <w:top w:val="nil"/>
              <w:left w:val="nil"/>
              <w:bottom w:val="single" w:sz="4" w:space="0" w:color="auto"/>
              <w:right w:val="single" w:sz="4" w:space="0" w:color="auto"/>
            </w:tcBorders>
            <w:shd w:val="clear" w:color="auto" w:fill="auto"/>
            <w:vAlign w:val="center"/>
            <w:hideMark/>
          </w:tcPr>
          <w:p w14:paraId="333C36F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w:t>
            </w:r>
          </w:p>
        </w:tc>
        <w:tc>
          <w:tcPr>
            <w:tcW w:w="658" w:type="dxa"/>
            <w:tcBorders>
              <w:top w:val="nil"/>
              <w:left w:val="nil"/>
              <w:bottom w:val="single" w:sz="4" w:space="0" w:color="auto"/>
              <w:right w:val="single" w:sz="4" w:space="0" w:color="auto"/>
            </w:tcBorders>
            <w:shd w:val="clear" w:color="auto" w:fill="auto"/>
            <w:vAlign w:val="center"/>
            <w:hideMark/>
          </w:tcPr>
          <w:p w14:paraId="28165B7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156</w:t>
            </w:r>
          </w:p>
        </w:tc>
        <w:tc>
          <w:tcPr>
            <w:tcW w:w="2126" w:type="dxa"/>
            <w:tcBorders>
              <w:top w:val="nil"/>
              <w:left w:val="nil"/>
              <w:bottom w:val="single" w:sz="4" w:space="0" w:color="auto"/>
              <w:right w:val="single" w:sz="4" w:space="0" w:color="auto"/>
            </w:tcBorders>
            <w:shd w:val="clear" w:color="auto" w:fill="auto"/>
            <w:vAlign w:val="center"/>
            <w:hideMark/>
          </w:tcPr>
          <w:p w14:paraId="7CBF5F4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Пищальниково</w:t>
            </w:r>
          </w:p>
        </w:tc>
        <w:tc>
          <w:tcPr>
            <w:tcW w:w="1843" w:type="dxa"/>
            <w:tcBorders>
              <w:top w:val="nil"/>
              <w:left w:val="nil"/>
              <w:bottom w:val="single" w:sz="4" w:space="0" w:color="auto"/>
              <w:right w:val="single" w:sz="4" w:space="0" w:color="auto"/>
            </w:tcBorders>
            <w:shd w:val="clear" w:color="auto" w:fill="auto"/>
            <w:vAlign w:val="center"/>
            <w:hideMark/>
          </w:tcPr>
          <w:p w14:paraId="54B74DC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217</w:t>
            </w:r>
          </w:p>
        </w:tc>
      </w:tr>
      <w:tr w:rsidR="005D4F0B" w:rsidRPr="005D4F0B" w14:paraId="44D11AFE"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72A915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45</w:t>
            </w:r>
          </w:p>
        </w:tc>
        <w:tc>
          <w:tcPr>
            <w:tcW w:w="2291" w:type="dxa"/>
            <w:tcBorders>
              <w:top w:val="nil"/>
              <w:left w:val="nil"/>
              <w:bottom w:val="single" w:sz="4" w:space="0" w:color="auto"/>
              <w:right w:val="single" w:sz="4" w:space="0" w:color="auto"/>
            </w:tcBorders>
            <w:shd w:val="clear" w:color="auto" w:fill="auto"/>
            <w:vAlign w:val="center"/>
            <w:hideMark/>
          </w:tcPr>
          <w:p w14:paraId="4715E98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Костарята</w:t>
            </w:r>
          </w:p>
        </w:tc>
        <w:tc>
          <w:tcPr>
            <w:tcW w:w="1894" w:type="dxa"/>
            <w:tcBorders>
              <w:top w:val="nil"/>
              <w:left w:val="nil"/>
              <w:bottom w:val="single" w:sz="4" w:space="0" w:color="auto"/>
              <w:right w:val="single" w:sz="4" w:space="0" w:color="auto"/>
            </w:tcBorders>
            <w:shd w:val="clear" w:color="auto" w:fill="auto"/>
            <w:vAlign w:val="center"/>
            <w:hideMark/>
          </w:tcPr>
          <w:p w14:paraId="2EABD73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94</w:t>
            </w:r>
          </w:p>
        </w:tc>
        <w:tc>
          <w:tcPr>
            <w:tcW w:w="658" w:type="dxa"/>
            <w:tcBorders>
              <w:top w:val="nil"/>
              <w:left w:val="nil"/>
              <w:bottom w:val="single" w:sz="4" w:space="0" w:color="auto"/>
              <w:right w:val="single" w:sz="4" w:space="0" w:color="auto"/>
            </w:tcBorders>
            <w:shd w:val="clear" w:color="auto" w:fill="auto"/>
            <w:vAlign w:val="center"/>
            <w:hideMark/>
          </w:tcPr>
          <w:p w14:paraId="116C8BF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157</w:t>
            </w:r>
          </w:p>
        </w:tc>
        <w:tc>
          <w:tcPr>
            <w:tcW w:w="2126" w:type="dxa"/>
            <w:tcBorders>
              <w:top w:val="nil"/>
              <w:left w:val="nil"/>
              <w:bottom w:val="single" w:sz="4" w:space="0" w:color="auto"/>
              <w:right w:val="single" w:sz="4" w:space="0" w:color="auto"/>
            </w:tcBorders>
            <w:shd w:val="clear" w:color="auto" w:fill="auto"/>
            <w:vAlign w:val="center"/>
            <w:hideMark/>
          </w:tcPr>
          <w:p w14:paraId="0C431A1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Петровка</w:t>
            </w:r>
          </w:p>
        </w:tc>
        <w:tc>
          <w:tcPr>
            <w:tcW w:w="1843" w:type="dxa"/>
            <w:tcBorders>
              <w:top w:val="nil"/>
              <w:left w:val="nil"/>
              <w:bottom w:val="single" w:sz="4" w:space="0" w:color="auto"/>
              <w:right w:val="single" w:sz="4" w:space="0" w:color="auto"/>
            </w:tcBorders>
            <w:shd w:val="clear" w:color="auto" w:fill="auto"/>
            <w:vAlign w:val="center"/>
            <w:hideMark/>
          </w:tcPr>
          <w:p w14:paraId="054BB7A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1354</w:t>
            </w:r>
          </w:p>
        </w:tc>
      </w:tr>
      <w:tr w:rsidR="005D4F0B" w:rsidRPr="005D4F0B" w14:paraId="39A13647"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5056B4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46</w:t>
            </w:r>
          </w:p>
        </w:tc>
        <w:tc>
          <w:tcPr>
            <w:tcW w:w="2291" w:type="dxa"/>
            <w:tcBorders>
              <w:top w:val="nil"/>
              <w:left w:val="nil"/>
              <w:bottom w:val="single" w:sz="4" w:space="0" w:color="auto"/>
              <w:right w:val="single" w:sz="4" w:space="0" w:color="auto"/>
            </w:tcBorders>
            <w:shd w:val="clear" w:color="auto" w:fill="auto"/>
            <w:vAlign w:val="center"/>
            <w:hideMark/>
          </w:tcPr>
          <w:p w14:paraId="5BF03C1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Красава</w:t>
            </w:r>
          </w:p>
        </w:tc>
        <w:tc>
          <w:tcPr>
            <w:tcW w:w="1894" w:type="dxa"/>
            <w:tcBorders>
              <w:top w:val="nil"/>
              <w:left w:val="nil"/>
              <w:bottom w:val="single" w:sz="4" w:space="0" w:color="auto"/>
              <w:right w:val="single" w:sz="4" w:space="0" w:color="auto"/>
            </w:tcBorders>
            <w:shd w:val="clear" w:color="auto" w:fill="auto"/>
            <w:vAlign w:val="center"/>
            <w:hideMark/>
          </w:tcPr>
          <w:p w14:paraId="2A3DD68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60</w:t>
            </w:r>
          </w:p>
        </w:tc>
        <w:tc>
          <w:tcPr>
            <w:tcW w:w="658" w:type="dxa"/>
            <w:tcBorders>
              <w:top w:val="nil"/>
              <w:left w:val="nil"/>
              <w:bottom w:val="single" w:sz="4" w:space="0" w:color="auto"/>
              <w:right w:val="single" w:sz="4" w:space="0" w:color="auto"/>
            </w:tcBorders>
            <w:shd w:val="clear" w:color="auto" w:fill="auto"/>
            <w:vAlign w:val="center"/>
            <w:hideMark/>
          </w:tcPr>
          <w:p w14:paraId="215CF92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158</w:t>
            </w:r>
          </w:p>
        </w:tc>
        <w:tc>
          <w:tcPr>
            <w:tcW w:w="2126" w:type="dxa"/>
            <w:tcBorders>
              <w:top w:val="nil"/>
              <w:left w:val="nil"/>
              <w:bottom w:val="single" w:sz="4" w:space="0" w:color="auto"/>
              <w:right w:val="single" w:sz="4" w:space="0" w:color="auto"/>
            </w:tcBorders>
            <w:shd w:val="clear" w:color="auto" w:fill="auto"/>
            <w:vAlign w:val="center"/>
            <w:hideMark/>
          </w:tcPr>
          <w:p w14:paraId="06CE1DE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Полюдово</w:t>
            </w:r>
          </w:p>
        </w:tc>
        <w:tc>
          <w:tcPr>
            <w:tcW w:w="1843" w:type="dxa"/>
            <w:tcBorders>
              <w:top w:val="nil"/>
              <w:left w:val="nil"/>
              <w:bottom w:val="single" w:sz="4" w:space="0" w:color="auto"/>
              <w:right w:val="single" w:sz="4" w:space="0" w:color="auto"/>
            </w:tcBorders>
            <w:shd w:val="clear" w:color="auto" w:fill="auto"/>
            <w:vAlign w:val="center"/>
            <w:hideMark/>
          </w:tcPr>
          <w:p w14:paraId="2C5E52F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50</w:t>
            </w:r>
          </w:p>
        </w:tc>
      </w:tr>
      <w:tr w:rsidR="005D4F0B" w:rsidRPr="005D4F0B" w14:paraId="5740CE39"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8AC214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47</w:t>
            </w:r>
          </w:p>
        </w:tc>
        <w:tc>
          <w:tcPr>
            <w:tcW w:w="2291" w:type="dxa"/>
            <w:tcBorders>
              <w:top w:val="nil"/>
              <w:left w:val="nil"/>
              <w:bottom w:val="single" w:sz="4" w:space="0" w:color="auto"/>
              <w:right w:val="single" w:sz="4" w:space="0" w:color="auto"/>
            </w:tcBorders>
            <w:shd w:val="clear" w:color="auto" w:fill="auto"/>
            <w:vAlign w:val="center"/>
            <w:hideMark/>
          </w:tcPr>
          <w:p w14:paraId="7E847DD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Лесоучасток 831</w:t>
            </w:r>
          </w:p>
        </w:tc>
        <w:tc>
          <w:tcPr>
            <w:tcW w:w="1894" w:type="dxa"/>
            <w:tcBorders>
              <w:top w:val="nil"/>
              <w:left w:val="nil"/>
              <w:bottom w:val="single" w:sz="4" w:space="0" w:color="auto"/>
              <w:right w:val="single" w:sz="4" w:space="0" w:color="auto"/>
            </w:tcBorders>
            <w:shd w:val="clear" w:color="auto" w:fill="auto"/>
            <w:vAlign w:val="center"/>
            <w:hideMark/>
          </w:tcPr>
          <w:p w14:paraId="3BDBDEF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124</w:t>
            </w:r>
          </w:p>
        </w:tc>
        <w:tc>
          <w:tcPr>
            <w:tcW w:w="658" w:type="dxa"/>
            <w:tcBorders>
              <w:top w:val="nil"/>
              <w:left w:val="nil"/>
              <w:bottom w:val="single" w:sz="4" w:space="0" w:color="auto"/>
              <w:right w:val="single" w:sz="4" w:space="0" w:color="auto"/>
            </w:tcBorders>
            <w:shd w:val="clear" w:color="auto" w:fill="auto"/>
            <w:vAlign w:val="center"/>
            <w:hideMark/>
          </w:tcPr>
          <w:p w14:paraId="7D04B4E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159</w:t>
            </w:r>
          </w:p>
        </w:tc>
        <w:tc>
          <w:tcPr>
            <w:tcW w:w="2126" w:type="dxa"/>
            <w:tcBorders>
              <w:top w:val="nil"/>
              <w:left w:val="nil"/>
              <w:bottom w:val="single" w:sz="4" w:space="0" w:color="auto"/>
              <w:right w:val="single" w:sz="4" w:space="0" w:color="auto"/>
            </w:tcBorders>
            <w:shd w:val="clear" w:color="auto" w:fill="auto"/>
            <w:vAlign w:val="center"/>
            <w:hideMark/>
          </w:tcPr>
          <w:p w14:paraId="389D6E6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Протасы</w:t>
            </w:r>
          </w:p>
        </w:tc>
        <w:tc>
          <w:tcPr>
            <w:tcW w:w="1843" w:type="dxa"/>
            <w:tcBorders>
              <w:top w:val="nil"/>
              <w:left w:val="nil"/>
              <w:bottom w:val="single" w:sz="4" w:space="0" w:color="auto"/>
              <w:right w:val="single" w:sz="4" w:space="0" w:color="auto"/>
            </w:tcBorders>
            <w:shd w:val="clear" w:color="auto" w:fill="auto"/>
            <w:vAlign w:val="center"/>
            <w:hideMark/>
          </w:tcPr>
          <w:p w14:paraId="0AA0D61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693</w:t>
            </w:r>
          </w:p>
        </w:tc>
      </w:tr>
      <w:tr w:rsidR="005D4F0B" w:rsidRPr="005D4F0B" w14:paraId="0948F0C9"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C34333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48</w:t>
            </w:r>
          </w:p>
        </w:tc>
        <w:tc>
          <w:tcPr>
            <w:tcW w:w="2291" w:type="dxa"/>
            <w:tcBorders>
              <w:top w:val="nil"/>
              <w:left w:val="nil"/>
              <w:bottom w:val="single" w:sz="4" w:space="0" w:color="auto"/>
              <w:right w:val="single" w:sz="4" w:space="0" w:color="auto"/>
            </w:tcBorders>
            <w:shd w:val="clear" w:color="auto" w:fill="auto"/>
            <w:vAlign w:val="center"/>
            <w:hideMark/>
          </w:tcPr>
          <w:p w14:paraId="299D2B3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Липаки</w:t>
            </w:r>
          </w:p>
        </w:tc>
        <w:tc>
          <w:tcPr>
            <w:tcW w:w="1894" w:type="dxa"/>
            <w:tcBorders>
              <w:top w:val="nil"/>
              <w:left w:val="nil"/>
              <w:bottom w:val="single" w:sz="4" w:space="0" w:color="auto"/>
              <w:right w:val="single" w:sz="4" w:space="0" w:color="auto"/>
            </w:tcBorders>
            <w:shd w:val="clear" w:color="auto" w:fill="auto"/>
            <w:vAlign w:val="center"/>
            <w:hideMark/>
          </w:tcPr>
          <w:p w14:paraId="0D8F578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96</w:t>
            </w:r>
          </w:p>
        </w:tc>
        <w:tc>
          <w:tcPr>
            <w:tcW w:w="658" w:type="dxa"/>
            <w:tcBorders>
              <w:top w:val="nil"/>
              <w:left w:val="nil"/>
              <w:bottom w:val="single" w:sz="4" w:space="0" w:color="auto"/>
              <w:right w:val="single" w:sz="4" w:space="0" w:color="auto"/>
            </w:tcBorders>
            <w:shd w:val="clear" w:color="auto" w:fill="auto"/>
            <w:vAlign w:val="center"/>
            <w:hideMark/>
          </w:tcPr>
          <w:p w14:paraId="4F1D0C7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160</w:t>
            </w:r>
          </w:p>
        </w:tc>
        <w:tc>
          <w:tcPr>
            <w:tcW w:w="2126" w:type="dxa"/>
            <w:tcBorders>
              <w:top w:val="nil"/>
              <w:left w:val="nil"/>
              <w:bottom w:val="single" w:sz="4" w:space="0" w:color="auto"/>
              <w:right w:val="single" w:sz="4" w:space="0" w:color="auto"/>
            </w:tcBorders>
            <w:shd w:val="clear" w:color="auto" w:fill="auto"/>
            <w:vAlign w:val="center"/>
            <w:hideMark/>
          </w:tcPr>
          <w:p w14:paraId="2873FCD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Севастьяны</w:t>
            </w:r>
          </w:p>
        </w:tc>
        <w:tc>
          <w:tcPr>
            <w:tcW w:w="1843" w:type="dxa"/>
            <w:tcBorders>
              <w:top w:val="nil"/>
              <w:left w:val="nil"/>
              <w:bottom w:val="single" w:sz="4" w:space="0" w:color="auto"/>
              <w:right w:val="single" w:sz="4" w:space="0" w:color="auto"/>
            </w:tcBorders>
            <w:shd w:val="clear" w:color="auto" w:fill="auto"/>
            <w:vAlign w:val="center"/>
            <w:hideMark/>
          </w:tcPr>
          <w:p w14:paraId="04B75BC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16</w:t>
            </w:r>
          </w:p>
        </w:tc>
      </w:tr>
      <w:tr w:rsidR="005D4F0B" w:rsidRPr="005D4F0B" w14:paraId="017EAA24"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E49FC6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49</w:t>
            </w:r>
          </w:p>
        </w:tc>
        <w:tc>
          <w:tcPr>
            <w:tcW w:w="2291" w:type="dxa"/>
            <w:tcBorders>
              <w:top w:val="nil"/>
              <w:left w:val="nil"/>
              <w:bottom w:val="single" w:sz="4" w:space="0" w:color="auto"/>
              <w:right w:val="single" w:sz="4" w:space="0" w:color="auto"/>
            </w:tcBorders>
            <w:shd w:val="clear" w:color="auto" w:fill="auto"/>
            <w:vAlign w:val="center"/>
            <w:hideMark/>
          </w:tcPr>
          <w:p w14:paraId="0765BE4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Мартьяново</w:t>
            </w:r>
          </w:p>
        </w:tc>
        <w:tc>
          <w:tcPr>
            <w:tcW w:w="1894" w:type="dxa"/>
            <w:tcBorders>
              <w:top w:val="nil"/>
              <w:left w:val="nil"/>
              <w:bottom w:val="single" w:sz="4" w:space="0" w:color="auto"/>
              <w:right w:val="single" w:sz="4" w:space="0" w:color="auto"/>
            </w:tcBorders>
            <w:shd w:val="clear" w:color="auto" w:fill="auto"/>
            <w:vAlign w:val="center"/>
            <w:hideMark/>
          </w:tcPr>
          <w:p w14:paraId="6541C47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700</w:t>
            </w:r>
          </w:p>
        </w:tc>
        <w:tc>
          <w:tcPr>
            <w:tcW w:w="658" w:type="dxa"/>
            <w:tcBorders>
              <w:top w:val="nil"/>
              <w:left w:val="nil"/>
              <w:bottom w:val="single" w:sz="4" w:space="0" w:color="auto"/>
              <w:right w:val="single" w:sz="4" w:space="0" w:color="auto"/>
            </w:tcBorders>
            <w:shd w:val="clear" w:color="auto" w:fill="auto"/>
            <w:vAlign w:val="center"/>
            <w:hideMark/>
          </w:tcPr>
          <w:p w14:paraId="271A1FA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161</w:t>
            </w:r>
          </w:p>
        </w:tc>
        <w:tc>
          <w:tcPr>
            <w:tcW w:w="2126" w:type="dxa"/>
            <w:tcBorders>
              <w:top w:val="nil"/>
              <w:left w:val="nil"/>
              <w:bottom w:val="single" w:sz="4" w:space="0" w:color="auto"/>
              <w:right w:val="single" w:sz="4" w:space="0" w:color="auto"/>
            </w:tcBorders>
            <w:shd w:val="clear" w:color="auto" w:fill="auto"/>
            <w:vAlign w:val="center"/>
            <w:hideMark/>
          </w:tcPr>
          <w:p w14:paraId="303D4C7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Степаново</w:t>
            </w:r>
          </w:p>
        </w:tc>
        <w:tc>
          <w:tcPr>
            <w:tcW w:w="1843" w:type="dxa"/>
            <w:tcBorders>
              <w:top w:val="nil"/>
              <w:left w:val="nil"/>
              <w:bottom w:val="single" w:sz="4" w:space="0" w:color="auto"/>
              <w:right w:val="single" w:sz="4" w:space="0" w:color="auto"/>
            </w:tcBorders>
            <w:shd w:val="clear" w:color="auto" w:fill="auto"/>
            <w:vAlign w:val="center"/>
            <w:hideMark/>
          </w:tcPr>
          <w:p w14:paraId="3AAC5D2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w:t>
            </w:r>
          </w:p>
        </w:tc>
      </w:tr>
      <w:tr w:rsidR="005D4F0B" w:rsidRPr="005D4F0B" w14:paraId="3E8B5207"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351DC0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50</w:t>
            </w:r>
          </w:p>
        </w:tc>
        <w:tc>
          <w:tcPr>
            <w:tcW w:w="2291" w:type="dxa"/>
            <w:tcBorders>
              <w:top w:val="nil"/>
              <w:left w:val="nil"/>
              <w:bottom w:val="single" w:sz="4" w:space="0" w:color="auto"/>
              <w:right w:val="single" w:sz="4" w:space="0" w:color="auto"/>
            </w:tcBorders>
            <w:shd w:val="clear" w:color="auto" w:fill="auto"/>
            <w:vAlign w:val="center"/>
            <w:hideMark/>
          </w:tcPr>
          <w:p w14:paraId="2673C8A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Молоково</w:t>
            </w:r>
          </w:p>
        </w:tc>
        <w:tc>
          <w:tcPr>
            <w:tcW w:w="1894" w:type="dxa"/>
            <w:tcBorders>
              <w:top w:val="nil"/>
              <w:left w:val="nil"/>
              <w:bottom w:val="single" w:sz="4" w:space="0" w:color="auto"/>
              <w:right w:val="single" w:sz="4" w:space="0" w:color="auto"/>
            </w:tcBorders>
            <w:shd w:val="clear" w:color="auto" w:fill="auto"/>
            <w:vAlign w:val="center"/>
            <w:hideMark/>
          </w:tcPr>
          <w:p w14:paraId="42E64DB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65</w:t>
            </w:r>
          </w:p>
        </w:tc>
        <w:tc>
          <w:tcPr>
            <w:tcW w:w="658" w:type="dxa"/>
            <w:tcBorders>
              <w:top w:val="nil"/>
              <w:left w:val="nil"/>
              <w:bottom w:val="single" w:sz="4" w:space="0" w:color="auto"/>
              <w:right w:val="single" w:sz="4" w:space="0" w:color="auto"/>
            </w:tcBorders>
            <w:shd w:val="clear" w:color="auto" w:fill="auto"/>
            <w:vAlign w:val="center"/>
            <w:hideMark/>
          </w:tcPr>
          <w:p w14:paraId="1840608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162</w:t>
            </w:r>
          </w:p>
        </w:tc>
        <w:tc>
          <w:tcPr>
            <w:tcW w:w="2126" w:type="dxa"/>
            <w:tcBorders>
              <w:top w:val="nil"/>
              <w:left w:val="nil"/>
              <w:bottom w:val="single" w:sz="4" w:space="0" w:color="auto"/>
              <w:right w:val="single" w:sz="4" w:space="0" w:color="auto"/>
            </w:tcBorders>
            <w:shd w:val="clear" w:color="auto" w:fill="auto"/>
            <w:vAlign w:val="center"/>
            <w:hideMark/>
          </w:tcPr>
          <w:p w14:paraId="78C3652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Усть-Тары</w:t>
            </w:r>
          </w:p>
        </w:tc>
        <w:tc>
          <w:tcPr>
            <w:tcW w:w="1843" w:type="dxa"/>
            <w:tcBorders>
              <w:top w:val="nil"/>
              <w:left w:val="nil"/>
              <w:bottom w:val="single" w:sz="4" w:space="0" w:color="auto"/>
              <w:right w:val="single" w:sz="4" w:space="0" w:color="auto"/>
            </w:tcBorders>
            <w:shd w:val="clear" w:color="auto" w:fill="auto"/>
            <w:vAlign w:val="center"/>
            <w:hideMark/>
          </w:tcPr>
          <w:p w14:paraId="7B0D0BD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280</w:t>
            </w:r>
          </w:p>
        </w:tc>
      </w:tr>
      <w:tr w:rsidR="005D4F0B" w:rsidRPr="005D4F0B" w14:paraId="473C0D98"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1D6AF3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51</w:t>
            </w:r>
          </w:p>
        </w:tc>
        <w:tc>
          <w:tcPr>
            <w:tcW w:w="2291" w:type="dxa"/>
            <w:tcBorders>
              <w:top w:val="nil"/>
              <w:left w:val="nil"/>
              <w:bottom w:val="single" w:sz="4" w:space="0" w:color="auto"/>
              <w:right w:val="single" w:sz="4" w:space="0" w:color="auto"/>
            </w:tcBorders>
            <w:shd w:val="clear" w:color="auto" w:fill="auto"/>
            <w:vAlign w:val="center"/>
            <w:hideMark/>
          </w:tcPr>
          <w:p w14:paraId="240B735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Никулино</w:t>
            </w:r>
          </w:p>
        </w:tc>
        <w:tc>
          <w:tcPr>
            <w:tcW w:w="1894" w:type="dxa"/>
            <w:tcBorders>
              <w:top w:val="nil"/>
              <w:left w:val="nil"/>
              <w:bottom w:val="single" w:sz="4" w:space="0" w:color="auto"/>
              <w:right w:val="single" w:sz="4" w:space="0" w:color="auto"/>
            </w:tcBorders>
            <w:shd w:val="clear" w:color="auto" w:fill="auto"/>
            <w:vAlign w:val="center"/>
            <w:hideMark/>
          </w:tcPr>
          <w:p w14:paraId="6654C59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w:t>
            </w:r>
          </w:p>
        </w:tc>
        <w:tc>
          <w:tcPr>
            <w:tcW w:w="658" w:type="dxa"/>
            <w:tcBorders>
              <w:top w:val="nil"/>
              <w:left w:val="nil"/>
              <w:bottom w:val="single" w:sz="4" w:space="0" w:color="auto"/>
              <w:right w:val="single" w:sz="4" w:space="0" w:color="auto"/>
            </w:tcBorders>
            <w:shd w:val="clear" w:color="auto" w:fill="auto"/>
            <w:vAlign w:val="center"/>
            <w:hideMark/>
          </w:tcPr>
          <w:p w14:paraId="5D2C514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163</w:t>
            </w:r>
          </w:p>
        </w:tc>
        <w:tc>
          <w:tcPr>
            <w:tcW w:w="2126" w:type="dxa"/>
            <w:tcBorders>
              <w:top w:val="nil"/>
              <w:left w:val="nil"/>
              <w:bottom w:val="single" w:sz="4" w:space="0" w:color="auto"/>
              <w:right w:val="single" w:sz="4" w:space="0" w:color="auto"/>
            </w:tcBorders>
            <w:shd w:val="clear" w:color="auto" w:fill="auto"/>
            <w:vAlign w:val="center"/>
            <w:hideMark/>
          </w:tcPr>
          <w:p w14:paraId="0836BF1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Федотово</w:t>
            </w:r>
          </w:p>
        </w:tc>
        <w:tc>
          <w:tcPr>
            <w:tcW w:w="1843" w:type="dxa"/>
            <w:tcBorders>
              <w:top w:val="nil"/>
              <w:left w:val="nil"/>
              <w:bottom w:val="single" w:sz="4" w:space="0" w:color="auto"/>
              <w:right w:val="single" w:sz="4" w:space="0" w:color="auto"/>
            </w:tcBorders>
            <w:shd w:val="clear" w:color="auto" w:fill="auto"/>
            <w:vAlign w:val="center"/>
            <w:hideMark/>
          </w:tcPr>
          <w:p w14:paraId="374E05A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43</w:t>
            </w:r>
          </w:p>
        </w:tc>
      </w:tr>
      <w:tr w:rsidR="005D4F0B" w:rsidRPr="005D4F0B" w14:paraId="0ADE0591"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5E25AF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52</w:t>
            </w:r>
          </w:p>
        </w:tc>
        <w:tc>
          <w:tcPr>
            <w:tcW w:w="2291" w:type="dxa"/>
            <w:tcBorders>
              <w:top w:val="nil"/>
              <w:left w:val="nil"/>
              <w:bottom w:val="single" w:sz="4" w:space="0" w:color="auto"/>
              <w:right w:val="single" w:sz="4" w:space="0" w:color="auto"/>
            </w:tcBorders>
            <w:shd w:val="clear" w:color="auto" w:fill="auto"/>
            <w:vAlign w:val="center"/>
            <w:hideMark/>
          </w:tcPr>
          <w:p w14:paraId="37C8419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Няшино</w:t>
            </w:r>
          </w:p>
        </w:tc>
        <w:tc>
          <w:tcPr>
            <w:tcW w:w="1894" w:type="dxa"/>
            <w:tcBorders>
              <w:top w:val="nil"/>
              <w:left w:val="nil"/>
              <w:bottom w:val="single" w:sz="4" w:space="0" w:color="auto"/>
              <w:right w:val="single" w:sz="4" w:space="0" w:color="auto"/>
            </w:tcBorders>
            <w:shd w:val="clear" w:color="auto" w:fill="auto"/>
            <w:vAlign w:val="center"/>
            <w:hideMark/>
          </w:tcPr>
          <w:p w14:paraId="18884C5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246</w:t>
            </w:r>
          </w:p>
        </w:tc>
        <w:tc>
          <w:tcPr>
            <w:tcW w:w="658" w:type="dxa"/>
            <w:tcBorders>
              <w:top w:val="nil"/>
              <w:left w:val="nil"/>
              <w:bottom w:val="single" w:sz="4" w:space="0" w:color="auto"/>
              <w:right w:val="single" w:sz="4" w:space="0" w:color="auto"/>
            </w:tcBorders>
            <w:shd w:val="clear" w:color="auto" w:fill="auto"/>
            <w:vAlign w:val="center"/>
            <w:hideMark/>
          </w:tcPr>
          <w:p w14:paraId="3FE5785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164</w:t>
            </w:r>
          </w:p>
        </w:tc>
        <w:tc>
          <w:tcPr>
            <w:tcW w:w="2126" w:type="dxa"/>
            <w:tcBorders>
              <w:top w:val="nil"/>
              <w:left w:val="nil"/>
              <w:bottom w:val="single" w:sz="4" w:space="0" w:color="auto"/>
              <w:right w:val="single" w:sz="4" w:space="0" w:color="auto"/>
            </w:tcBorders>
            <w:shd w:val="clear" w:color="auto" w:fill="auto"/>
            <w:vAlign w:val="center"/>
            <w:hideMark/>
          </w:tcPr>
          <w:p w14:paraId="6145F65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Чуваки</w:t>
            </w:r>
          </w:p>
        </w:tc>
        <w:tc>
          <w:tcPr>
            <w:tcW w:w="1843" w:type="dxa"/>
            <w:tcBorders>
              <w:top w:val="nil"/>
              <w:left w:val="nil"/>
              <w:bottom w:val="single" w:sz="4" w:space="0" w:color="auto"/>
              <w:right w:val="single" w:sz="4" w:space="0" w:color="auto"/>
            </w:tcBorders>
            <w:shd w:val="clear" w:color="auto" w:fill="auto"/>
            <w:vAlign w:val="center"/>
            <w:hideMark/>
          </w:tcPr>
          <w:p w14:paraId="54097BC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255</w:t>
            </w:r>
          </w:p>
        </w:tc>
      </w:tr>
      <w:tr w:rsidR="005D4F0B" w:rsidRPr="005D4F0B" w14:paraId="7BE3ED42"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2884CB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53</w:t>
            </w:r>
          </w:p>
        </w:tc>
        <w:tc>
          <w:tcPr>
            <w:tcW w:w="2291" w:type="dxa"/>
            <w:tcBorders>
              <w:top w:val="nil"/>
              <w:left w:val="nil"/>
              <w:bottom w:val="single" w:sz="4" w:space="0" w:color="auto"/>
              <w:right w:val="single" w:sz="4" w:space="0" w:color="auto"/>
            </w:tcBorders>
            <w:shd w:val="clear" w:color="auto" w:fill="auto"/>
            <w:vAlign w:val="center"/>
            <w:hideMark/>
          </w:tcPr>
          <w:p w14:paraId="41F3D56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Огрызково</w:t>
            </w:r>
          </w:p>
        </w:tc>
        <w:tc>
          <w:tcPr>
            <w:tcW w:w="1894" w:type="dxa"/>
            <w:tcBorders>
              <w:top w:val="nil"/>
              <w:left w:val="nil"/>
              <w:bottom w:val="single" w:sz="4" w:space="0" w:color="auto"/>
              <w:right w:val="single" w:sz="4" w:space="0" w:color="auto"/>
            </w:tcBorders>
            <w:shd w:val="clear" w:color="auto" w:fill="auto"/>
            <w:vAlign w:val="center"/>
            <w:hideMark/>
          </w:tcPr>
          <w:p w14:paraId="424FCBB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w:t>
            </w:r>
          </w:p>
        </w:tc>
        <w:tc>
          <w:tcPr>
            <w:tcW w:w="658" w:type="dxa"/>
            <w:tcBorders>
              <w:top w:val="nil"/>
              <w:left w:val="nil"/>
              <w:bottom w:val="single" w:sz="4" w:space="0" w:color="auto"/>
              <w:right w:val="single" w:sz="4" w:space="0" w:color="auto"/>
            </w:tcBorders>
            <w:shd w:val="clear" w:color="auto" w:fill="auto"/>
            <w:vAlign w:val="center"/>
            <w:hideMark/>
          </w:tcPr>
          <w:p w14:paraId="0A46BB1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165</w:t>
            </w:r>
          </w:p>
        </w:tc>
        <w:tc>
          <w:tcPr>
            <w:tcW w:w="2126" w:type="dxa"/>
            <w:tcBorders>
              <w:top w:val="nil"/>
              <w:left w:val="nil"/>
              <w:bottom w:val="single" w:sz="4" w:space="0" w:color="auto"/>
              <w:right w:val="single" w:sz="4" w:space="0" w:color="auto"/>
            </w:tcBorders>
            <w:shd w:val="clear" w:color="auto" w:fill="auto"/>
            <w:vAlign w:val="center"/>
            <w:hideMark/>
          </w:tcPr>
          <w:p w14:paraId="56834C9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Шилово</w:t>
            </w:r>
          </w:p>
        </w:tc>
        <w:tc>
          <w:tcPr>
            <w:tcW w:w="1843" w:type="dxa"/>
            <w:tcBorders>
              <w:top w:val="nil"/>
              <w:left w:val="nil"/>
              <w:bottom w:val="single" w:sz="4" w:space="0" w:color="auto"/>
              <w:right w:val="single" w:sz="4" w:space="0" w:color="auto"/>
            </w:tcBorders>
            <w:shd w:val="clear" w:color="auto" w:fill="auto"/>
            <w:vAlign w:val="center"/>
            <w:hideMark/>
          </w:tcPr>
          <w:p w14:paraId="061F5A9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299</w:t>
            </w:r>
          </w:p>
        </w:tc>
      </w:tr>
      <w:tr w:rsidR="005D4F0B" w:rsidRPr="005D4F0B" w14:paraId="0B5C99C1"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211EDF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54</w:t>
            </w:r>
          </w:p>
        </w:tc>
        <w:tc>
          <w:tcPr>
            <w:tcW w:w="2291" w:type="dxa"/>
            <w:tcBorders>
              <w:top w:val="nil"/>
              <w:left w:val="nil"/>
              <w:bottom w:val="single" w:sz="4" w:space="0" w:color="auto"/>
              <w:right w:val="single" w:sz="4" w:space="0" w:color="auto"/>
            </w:tcBorders>
            <w:shd w:val="clear" w:color="auto" w:fill="auto"/>
            <w:vAlign w:val="center"/>
            <w:hideMark/>
          </w:tcPr>
          <w:p w14:paraId="34E319A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Паздерино</w:t>
            </w:r>
          </w:p>
        </w:tc>
        <w:tc>
          <w:tcPr>
            <w:tcW w:w="1894" w:type="dxa"/>
            <w:tcBorders>
              <w:top w:val="nil"/>
              <w:left w:val="nil"/>
              <w:bottom w:val="single" w:sz="4" w:space="0" w:color="auto"/>
              <w:right w:val="single" w:sz="4" w:space="0" w:color="auto"/>
            </w:tcBorders>
            <w:shd w:val="clear" w:color="auto" w:fill="auto"/>
            <w:vAlign w:val="center"/>
            <w:hideMark/>
          </w:tcPr>
          <w:p w14:paraId="075B544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156</w:t>
            </w:r>
          </w:p>
        </w:tc>
        <w:tc>
          <w:tcPr>
            <w:tcW w:w="658" w:type="dxa"/>
            <w:tcBorders>
              <w:top w:val="nil"/>
              <w:left w:val="nil"/>
              <w:bottom w:val="single" w:sz="4" w:space="0" w:color="auto"/>
              <w:right w:val="single" w:sz="4" w:space="0" w:color="auto"/>
            </w:tcBorders>
            <w:shd w:val="clear" w:color="auto" w:fill="auto"/>
            <w:vAlign w:val="center"/>
            <w:hideMark/>
          </w:tcPr>
          <w:p w14:paraId="55BC643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166</w:t>
            </w:r>
          </w:p>
        </w:tc>
        <w:tc>
          <w:tcPr>
            <w:tcW w:w="2126" w:type="dxa"/>
            <w:tcBorders>
              <w:top w:val="nil"/>
              <w:left w:val="nil"/>
              <w:bottom w:val="single" w:sz="4" w:space="0" w:color="auto"/>
              <w:right w:val="single" w:sz="4" w:space="0" w:color="auto"/>
            </w:tcBorders>
            <w:shd w:val="clear" w:color="auto" w:fill="auto"/>
            <w:vAlign w:val="center"/>
            <w:hideMark/>
          </w:tcPr>
          <w:p w14:paraId="375D253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Шумки</w:t>
            </w:r>
          </w:p>
        </w:tc>
        <w:tc>
          <w:tcPr>
            <w:tcW w:w="1843" w:type="dxa"/>
            <w:tcBorders>
              <w:top w:val="nil"/>
              <w:left w:val="nil"/>
              <w:bottom w:val="single" w:sz="4" w:space="0" w:color="auto"/>
              <w:right w:val="single" w:sz="4" w:space="0" w:color="auto"/>
            </w:tcBorders>
            <w:shd w:val="clear" w:color="auto" w:fill="auto"/>
            <w:vAlign w:val="center"/>
            <w:hideMark/>
          </w:tcPr>
          <w:p w14:paraId="0B6A62C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48</w:t>
            </w:r>
          </w:p>
        </w:tc>
      </w:tr>
      <w:tr w:rsidR="005D4F0B" w:rsidRPr="005D4F0B" w14:paraId="041FF9B2"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A8347B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55</w:t>
            </w:r>
          </w:p>
        </w:tc>
        <w:tc>
          <w:tcPr>
            <w:tcW w:w="2291" w:type="dxa"/>
            <w:tcBorders>
              <w:top w:val="nil"/>
              <w:left w:val="nil"/>
              <w:bottom w:val="single" w:sz="4" w:space="0" w:color="auto"/>
              <w:right w:val="single" w:sz="4" w:space="0" w:color="auto"/>
            </w:tcBorders>
            <w:shd w:val="clear" w:color="auto" w:fill="auto"/>
            <w:vAlign w:val="center"/>
            <w:hideMark/>
          </w:tcPr>
          <w:p w14:paraId="1962558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Плишки</w:t>
            </w:r>
          </w:p>
        </w:tc>
        <w:tc>
          <w:tcPr>
            <w:tcW w:w="1894" w:type="dxa"/>
            <w:tcBorders>
              <w:top w:val="nil"/>
              <w:left w:val="nil"/>
              <w:bottom w:val="single" w:sz="4" w:space="0" w:color="auto"/>
              <w:right w:val="single" w:sz="4" w:space="0" w:color="auto"/>
            </w:tcBorders>
            <w:shd w:val="clear" w:color="auto" w:fill="auto"/>
            <w:vAlign w:val="center"/>
            <w:hideMark/>
          </w:tcPr>
          <w:p w14:paraId="6C78CCA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42</w:t>
            </w:r>
          </w:p>
        </w:tc>
        <w:tc>
          <w:tcPr>
            <w:tcW w:w="658" w:type="dxa"/>
            <w:tcBorders>
              <w:top w:val="nil"/>
              <w:left w:val="nil"/>
              <w:bottom w:val="single" w:sz="4" w:space="0" w:color="auto"/>
              <w:right w:val="single" w:sz="4" w:space="0" w:color="auto"/>
            </w:tcBorders>
            <w:shd w:val="clear" w:color="auto" w:fill="auto"/>
            <w:vAlign w:val="center"/>
            <w:hideMark/>
          </w:tcPr>
          <w:p w14:paraId="714EFE1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167</w:t>
            </w:r>
          </w:p>
        </w:tc>
        <w:tc>
          <w:tcPr>
            <w:tcW w:w="2126" w:type="dxa"/>
            <w:tcBorders>
              <w:top w:val="nil"/>
              <w:left w:val="nil"/>
              <w:bottom w:val="single" w:sz="4" w:space="0" w:color="auto"/>
              <w:right w:val="single" w:sz="4" w:space="0" w:color="auto"/>
            </w:tcBorders>
            <w:shd w:val="clear" w:color="auto" w:fill="auto"/>
            <w:vAlign w:val="center"/>
            <w:hideMark/>
          </w:tcPr>
          <w:p w14:paraId="7E77EFF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п. Кукуштан </w:t>
            </w:r>
          </w:p>
        </w:tc>
        <w:tc>
          <w:tcPr>
            <w:tcW w:w="1843" w:type="dxa"/>
            <w:tcBorders>
              <w:top w:val="nil"/>
              <w:left w:val="nil"/>
              <w:bottom w:val="single" w:sz="4" w:space="0" w:color="auto"/>
              <w:right w:val="single" w:sz="4" w:space="0" w:color="auto"/>
            </w:tcBorders>
            <w:shd w:val="clear" w:color="auto" w:fill="auto"/>
            <w:vAlign w:val="center"/>
            <w:hideMark/>
          </w:tcPr>
          <w:p w14:paraId="5A3D7E3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5887</w:t>
            </w:r>
          </w:p>
        </w:tc>
      </w:tr>
      <w:tr w:rsidR="005D4F0B" w:rsidRPr="005D4F0B" w14:paraId="23C87507"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9BAE2D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56</w:t>
            </w:r>
          </w:p>
        </w:tc>
        <w:tc>
          <w:tcPr>
            <w:tcW w:w="2291" w:type="dxa"/>
            <w:tcBorders>
              <w:top w:val="nil"/>
              <w:left w:val="nil"/>
              <w:bottom w:val="single" w:sz="4" w:space="0" w:color="auto"/>
              <w:right w:val="single" w:sz="4" w:space="0" w:color="auto"/>
            </w:tcBorders>
            <w:shd w:val="clear" w:color="auto" w:fill="auto"/>
            <w:vAlign w:val="center"/>
            <w:hideMark/>
          </w:tcPr>
          <w:p w14:paraId="719DA01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хутор Русское поле</w:t>
            </w:r>
          </w:p>
        </w:tc>
        <w:tc>
          <w:tcPr>
            <w:tcW w:w="1894" w:type="dxa"/>
            <w:tcBorders>
              <w:top w:val="nil"/>
              <w:left w:val="nil"/>
              <w:bottom w:val="single" w:sz="4" w:space="0" w:color="auto"/>
              <w:right w:val="single" w:sz="4" w:space="0" w:color="auto"/>
            </w:tcBorders>
            <w:shd w:val="clear" w:color="auto" w:fill="auto"/>
            <w:vAlign w:val="center"/>
            <w:hideMark/>
          </w:tcPr>
          <w:p w14:paraId="47132C2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w:t>
            </w:r>
          </w:p>
        </w:tc>
        <w:tc>
          <w:tcPr>
            <w:tcW w:w="658" w:type="dxa"/>
            <w:tcBorders>
              <w:top w:val="nil"/>
              <w:left w:val="nil"/>
              <w:bottom w:val="single" w:sz="4" w:space="0" w:color="auto"/>
              <w:right w:val="single" w:sz="4" w:space="0" w:color="auto"/>
            </w:tcBorders>
            <w:shd w:val="clear" w:color="auto" w:fill="auto"/>
            <w:vAlign w:val="center"/>
            <w:hideMark/>
          </w:tcPr>
          <w:p w14:paraId="4590DA6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168</w:t>
            </w:r>
          </w:p>
        </w:tc>
        <w:tc>
          <w:tcPr>
            <w:tcW w:w="2126" w:type="dxa"/>
            <w:tcBorders>
              <w:top w:val="nil"/>
              <w:left w:val="nil"/>
              <w:bottom w:val="single" w:sz="4" w:space="0" w:color="auto"/>
              <w:right w:val="single" w:sz="4" w:space="0" w:color="auto"/>
            </w:tcBorders>
            <w:shd w:val="clear" w:color="auto" w:fill="auto"/>
            <w:vAlign w:val="center"/>
            <w:hideMark/>
          </w:tcPr>
          <w:p w14:paraId="6117C19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д. Байболовка </w:t>
            </w:r>
          </w:p>
        </w:tc>
        <w:tc>
          <w:tcPr>
            <w:tcW w:w="1843" w:type="dxa"/>
            <w:tcBorders>
              <w:top w:val="nil"/>
              <w:left w:val="nil"/>
              <w:bottom w:val="single" w:sz="4" w:space="0" w:color="auto"/>
              <w:right w:val="single" w:sz="4" w:space="0" w:color="auto"/>
            </w:tcBorders>
            <w:shd w:val="clear" w:color="auto" w:fill="auto"/>
            <w:vAlign w:val="center"/>
            <w:hideMark/>
          </w:tcPr>
          <w:p w14:paraId="676B8B3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672</w:t>
            </w:r>
          </w:p>
        </w:tc>
      </w:tr>
      <w:tr w:rsidR="005D4F0B" w:rsidRPr="005D4F0B" w14:paraId="7E51B64F"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C3E624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57</w:t>
            </w:r>
          </w:p>
        </w:tc>
        <w:tc>
          <w:tcPr>
            <w:tcW w:w="2291" w:type="dxa"/>
            <w:tcBorders>
              <w:top w:val="nil"/>
              <w:left w:val="nil"/>
              <w:bottom w:val="single" w:sz="4" w:space="0" w:color="auto"/>
              <w:right w:val="single" w:sz="4" w:space="0" w:color="auto"/>
            </w:tcBorders>
            <w:shd w:val="clear" w:color="auto" w:fill="auto"/>
            <w:vAlign w:val="center"/>
            <w:hideMark/>
          </w:tcPr>
          <w:p w14:paraId="604D751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Симонки</w:t>
            </w:r>
          </w:p>
        </w:tc>
        <w:tc>
          <w:tcPr>
            <w:tcW w:w="1894" w:type="dxa"/>
            <w:tcBorders>
              <w:top w:val="nil"/>
              <w:left w:val="nil"/>
              <w:bottom w:val="single" w:sz="4" w:space="0" w:color="auto"/>
              <w:right w:val="single" w:sz="4" w:space="0" w:color="auto"/>
            </w:tcBorders>
            <w:shd w:val="clear" w:color="auto" w:fill="auto"/>
            <w:vAlign w:val="center"/>
            <w:hideMark/>
          </w:tcPr>
          <w:p w14:paraId="1690F24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70</w:t>
            </w:r>
          </w:p>
        </w:tc>
        <w:tc>
          <w:tcPr>
            <w:tcW w:w="658" w:type="dxa"/>
            <w:tcBorders>
              <w:top w:val="nil"/>
              <w:left w:val="nil"/>
              <w:bottom w:val="single" w:sz="4" w:space="0" w:color="auto"/>
              <w:right w:val="single" w:sz="4" w:space="0" w:color="auto"/>
            </w:tcBorders>
            <w:shd w:val="clear" w:color="auto" w:fill="auto"/>
            <w:vAlign w:val="center"/>
            <w:hideMark/>
          </w:tcPr>
          <w:p w14:paraId="51AA82B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169</w:t>
            </w:r>
          </w:p>
        </w:tc>
        <w:tc>
          <w:tcPr>
            <w:tcW w:w="2126" w:type="dxa"/>
            <w:tcBorders>
              <w:top w:val="nil"/>
              <w:left w:val="nil"/>
              <w:bottom w:val="single" w:sz="4" w:space="0" w:color="auto"/>
              <w:right w:val="single" w:sz="4" w:space="0" w:color="auto"/>
            </w:tcBorders>
            <w:shd w:val="clear" w:color="auto" w:fill="auto"/>
            <w:vAlign w:val="center"/>
            <w:hideMark/>
          </w:tcPr>
          <w:p w14:paraId="1565EE9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д. Зайково </w:t>
            </w:r>
          </w:p>
        </w:tc>
        <w:tc>
          <w:tcPr>
            <w:tcW w:w="1843" w:type="dxa"/>
            <w:tcBorders>
              <w:top w:val="nil"/>
              <w:left w:val="nil"/>
              <w:bottom w:val="single" w:sz="4" w:space="0" w:color="auto"/>
              <w:right w:val="single" w:sz="4" w:space="0" w:color="auto"/>
            </w:tcBorders>
            <w:shd w:val="clear" w:color="auto" w:fill="auto"/>
            <w:vAlign w:val="center"/>
            <w:hideMark/>
          </w:tcPr>
          <w:p w14:paraId="027FDD1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49</w:t>
            </w:r>
          </w:p>
        </w:tc>
      </w:tr>
      <w:tr w:rsidR="005D4F0B" w:rsidRPr="005D4F0B" w14:paraId="395D881C"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FCBF7A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58</w:t>
            </w:r>
          </w:p>
        </w:tc>
        <w:tc>
          <w:tcPr>
            <w:tcW w:w="2291" w:type="dxa"/>
            <w:tcBorders>
              <w:top w:val="nil"/>
              <w:left w:val="nil"/>
              <w:bottom w:val="single" w:sz="4" w:space="0" w:color="auto"/>
              <w:right w:val="single" w:sz="4" w:space="0" w:color="auto"/>
            </w:tcBorders>
            <w:shd w:val="clear" w:color="auto" w:fill="auto"/>
            <w:vAlign w:val="center"/>
            <w:hideMark/>
          </w:tcPr>
          <w:p w14:paraId="6EE985E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Таранки</w:t>
            </w:r>
          </w:p>
        </w:tc>
        <w:tc>
          <w:tcPr>
            <w:tcW w:w="1894" w:type="dxa"/>
            <w:tcBorders>
              <w:top w:val="nil"/>
              <w:left w:val="nil"/>
              <w:bottom w:val="single" w:sz="4" w:space="0" w:color="auto"/>
              <w:right w:val="single" w:sz="4" w:space="0" w:color="auto"/>
            </w:tcBorders>
            <w:shd w:val="clear" w:color="auto" w:fill="auto"/>
            <w:vAlign w:val="center"/>
            <w:hideMark/>
          </w:tcPr>
          <w:p w14:paraId="0FC2075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w:t>
            </w:r>
          </w:p>
        </w:tc>
        <w:tc>
          <w:tcPr>
            <w:tcW w:w="658" w:type="dxa"/>
            <w:tcBorders>
              <w:top w:val="nil"/>
              <w:left w:val="nil"/>
              <w:bottom w:val="single" w:sz="4" w:space="0" w:color="auto"/>
              <w:right w:val="single" w:sz="4" w:space="0" w:color="auto"/>
            </w:tcBorders>
            <w:shd w:val="clear" w:color="auto" w:fill="auto"/>
            <w:vAlign w:val="center"/>
            <w:hideMark/>
          </w:tcPr>
          <w:p w14:paraId="21A17A1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170</w:t>
            </w:r>
          </w:p>
        </w:tc>
        <w:tc>
          <w:tcPr>
            <w:tcW w:w="2126" w:type="dxa"/>
            <w:tcBorders>
              <w:top w:val="nil"/>
              <w:left w:val="nil"/>
              <w:bottom w:val="single" w:sz="4" w:space="0" w:color="auto"/>
              <w:right w:val="single" w:sz="4" w:space="0" w:color="auto"/>
            </w:tcBorders>
            <w:shd w:val="clear" w:color="auto" w:fill="auto"/>
            <w:vAlign w:val="center"/>
            <w:hideMark/>
          </w:tcPr>
          <w:p w14:paraId="4AD58F2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Курашим</w:t>
            </w:r>
          </w:p>
        </w:tc>
        <w:tc>
          <w:tcPr>
            <w:tcW w:w="1843" w:type="dxa"/>
            <w:tcBorders>
              <w:top w:val="nil"/>
              <w:left w:val="nil"/>
              <w:bottom w:val="single" w:sz="4" w:space="0" w:color="auto"/>
              <w:right w:val="single" w:sz="4" w:space="0" w:color="auto"/>
            </w:tcBorders>
            <w:shd w:val="clear" w:color="auto" w:fill="auto"/>
            <w:vAlign w:val="center"/>
            <w:hideMark/>
          </w:tcPr>
          <w:p w14:paraId="7DE0EFD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2416</w:t>
            </w:r>
          </w:p>
        </w:tc>
      </w:tr>
      <w:tr w:rsidR="005D4F0B" w:rsidRPr="005D4F0B" w14:paraId="7A6F9766"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43B69D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59</w:t>
            </w:r>
          </w:p>
        </w:tc>
        <w:tc>
          <w:tcPr>
            <w:tcW w:w="2291" w:type="dxa"/>
            <w:tcBorders>
              <w:top w:val="nil"/>
              <w:left w:val="nil"/>
              <w:bottom w:val="single" w:sz="4" w:space="0" w:color="auto"/>
              <w:right w:val="single" w:sz="4" w:space="0" w:color="auto"/>
            </w:tcBorders>
            <w:shd w:val="clear" w:color="auto" w:fill="auto"/>
            <w:vAlign w:val="center"/>
            <w:hideMark/>
          </w:tcPr>
          <w:p w14:paraId="06577A5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Шуваята</w:t>
            </w:r>
          </w:p>
        </w:tc>
        <w:tc>
          <w:tcPr>
            <w:tcW w:w="1894" w:type="dxa"/>
            <w:tcBorders>
              <w:top w:val="nil"/>
              <w:left w:val="nil"/>
              <w:bottom w:val="single" w:sz="4" w:space="0" w:color="auto"/>
              <w:right w:val="single" w:sz="4" w:space="0" w:color="auto"/>
            </w:tcBorders>
            <w:shd w:val="clear" w:color="auto" w:fill="auto"/>
            <w:vAlign w:val="center"/>
            <w:hideMark/>
          </w:tcPr>
          <w:p w14:paraId="64FD991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94</w:t>
            </w:r>
          </w:p>
        </w:tc>
        <w:tc>
          <w:tcPr>
            <w:tcW w:w="658" w:type="dxa"/>
            <w:tcBorders>
              <w:top w:val="nil"/>
              <w:left w:val="nil"/>
              <w:bottom w:val="single" w:sz="4" w:space="0" w:color="auto"/>
              <w:right w:val="single" w:sz="4" w:space="0" w:color="auto"/>
            </w:tcBorders>
            <w:shd w:val="clear" w:color="auto" w:fill="auto"/>
            <w:vAlign w:val="center"/>
            <w:hideMark/>
          </w:tcPr>
          <w:p w14:paraId="6FE73C1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171</w:t>
            </w:r>
          </w:p>
        </w:tc>
        <w:tc>
          <w:tcPr>
            <w:tcW w:w="2126" w:type="dxa"/>
            <w:tcBorders>
              <w:top w:val="nil"/>
              <w:left w:val="nil"/>
              <w:bottom w:val="single" w:sz="4" w:space="0" w:color="auto"/>
              <w:right w:val="single" w:sz="4" w:space="0" w:color="auto"/>
            </w:tcBorders>
            <w:shd w:val="clear" w:color="auto" w:fill="auto"/>
            <w:vAlign w:val="center"/>
            <w:hideMark/>
          </w:tcPr>
          <w:p w14:paraId="14F8CFF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с.Платошино </w:t>
            </w:r>
          </w:p>
        </w:tc>
        <w:tc>
          <w:tcPr>
            <w:tcW w:w="1843" w:type="dxa"/>
            <w:tcBorders>
              <w:top w:val="nil"/>
              <w:left w:val="nil"/>
              <w:bottom w:val="single" w:sz="4" w:space="0" w:color="auto"/>
              <w:right w:val="single" w:sz="4" w:space="0" w:color="auto"/>
            </w:tcBorders>
            <w:shd w:val="clear" w:color="auto" w:fill="auto"/>
            <w:vAlign w:val="center"/>
            <w:hideMark/>
          </w:tcPr>
          <w:p w14:paraId="284F049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2373</w:t>
            </w:r>
          </w:p>
        </w:tc>
      </w:tr>
      <w:tr w:rsidR="005D4F0B" w:rsidRPr="005D4F0B" w14:paraId="7CD8037F"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6102B0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60</w:t>
            </w:r>
          </w:p>
        </w:tc>
        <w:tc>
          <w:tcPr>
            <w:tcW w:w="2291" w:type="dxa"/>
            <w:tcBorders>
              <w:top w:val="nil"/>
              <w:left w:val="nil"/>
              <w:bottom w:val="single" w:sz="4" w:space="0" w:color="auto"/>
              <w:right w:val="single" w:sz="4" w:space="0" w:color="auto"/>
            </w:tcBorders>
            <w:shd w:val="clear" w:color="auto" w:fill="auto"/>
            <w:vAlign w:val="center"/>
            <w:hideMark/>
          </w:tcPr>
          <w:p w14:paraId="554E7E1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Якунчики</w:t>
            </w:r>
          </w:p>
        </w:tc>
        <w:tc>
          <w:tcPr>
            <w:tcW w:w="1894" w:type="dxa"/>
            <w:tcBorders>
              <w:top w:val="nil"/>
              <w:left w:val="nil"/>
              <w:bottom w:val="single" w:sz="4" w:space="0" w:color="auto"/>
              <w:right w:val="single" w:sz="4" w:space="0" w:color="auto"/>
            </w:tcBorders>
            <w:shd w:val="clear" w:color="auto" w:fill="auto"/>
            <w:vAlign w:val="center"/>
            <w:hideMark/>
          </w:tcPr>
          <w:p w14:paraId="3F47D8B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22</w:t>
            </w:r>
          </w:p>
        </w:tc>
        <w:tc>
          <w:tcPr>
            <w:tcW w:w="658" w:type="dxa"/>
            <w:tcBorders>
              <w:top w:val="nil"/>
              <w:left w:val="nil"/>
              <w:bottom w:val="single" w:sz="4" w:space="0" w:color="auto"/>
              <w:right w:val="single" w:sz="4" w:space="0" w:color="auto"/>
            </w:tcBorders>
            <w:shd w:val="clear" w:color="auto" w:fill="auto"/>
            <w:vAlign w:val="center"/>
            <w:hideMark/>
          </w:tcPr>
          <w:p w14:paraId="42521D0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172</w:t>
            </w:r>
          </w:p>
        </w:tc>
        <w:tc>
          <w:tcPr>
            <w:tcW w:w="2126" w:type="dxa"/>
            <w:tcBorders>
              <w:top w:val="nil"/>
              <w:left w:val="nil"/>
              <w:bottom w:val="single" w:sz="4" w:space="0" w:color="auto"/>
              <w:right w:val="single" w:sz="4" w:space="0" w:color="auto"/>
            </w:tcBorders>
            <w:shd w:val="clear" w:color="auto" w:fill="auto"/>
            <w:vAlign w:val="center"/>
            <w:hideMark/>
          </w:tcPr>
          <w:p w14:paraId="63307DF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д. Сыро – Платошино </w:t>
            </w:r>
          </w:p>
        </w:tc>
        <w:tc>
          <w:tcPr>
            <w:tcW w:w="1843" w:type="dxa"/>
            <w:tcBorders>
              <w:top w:val="nil"/>
              <w:left w:val="nil"/>
              <w:bottom w:val="single" w:sz="4" w:space="0" w:color="auto"/>
              <w:right w:val="single" w:sz="4" w:space="0" w:color="auto"/>
            </w:tcBorders>
            <w:shd w:val="clear" w:color="auto" w:fill="auto"/>
            <w:vAlign w:val="center"/>
            <w:hideMark/>
          </w:tcPr>
          <w:p w14:paraId="565E5B0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25</w:t>
            </w:r>
          </w:p>
        </w:tc>
      </w:tr>
      <w:tr w:rsidR="005D4F0B" w:rsidRPr="005D4F0B" w14:paraId="114EF571" w14:textId="77777777" w:rsidTr="005D4F0B">
        <w:trPr>
          <w:trHeight w:val="24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60B100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61</w:t>
            </w:r>
          </w:p>
        </w:tc>
        <w:tc>
          <w:tcPr>
            <w:tcW w:w="2291" w:type="dxa"/>
            <w:tcBorders>
              <w:top w:val="nil"/>
              <w:left w:val="nil"/>
              <w:bottom w:val="single" w:sz="4" w:space="0" w:color="auto"/>
              <w:right w:val="single" w:sz="4" w:space="0" w:color="auto"/>
            </w:tcBorders>
            <w:shd w:val="clear" w:color="auto" w:fill="auto"/>
            <w:vAlign w:val="center"/>
            <w:hideMark/>
          </w:tcPr>
          <w:p w14:paraId="7173B8B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Горный</w:t>
            </w:r>
          </w:p>
        </w:tc>
        <w:tc>
          <w:tcPr>
            <w:tcW w:w="1894" w:type="dxa"/>
            <w:tcBorders>
              <w:top w:val="nil"/>
              <w:left w:val="nil"/>
              <w:bottom w:val="single" w:sz="4" w:space="0" w:color="auto"/>
              <w:right w:val="single" w:sz="4" w:space="0" w:color="auto"/>
            </w:tcBorders>
            <w:shd w:val="clear" w:color="auto" w:fill="auto"/>
            <w:vAlign w:val="center"/>
            <w:hideMark/>
          </w:tcPr>
          <w:p w14:paraId="7F82E15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4088</w:t>
            </w:r>
          </w:p>
        </w:tc>
        <w:tc>
          <w:tcPr>
            <w:tcW w:w="658" w:type="dxa"/>
            <w:tcBorders>
              <w:top w:val="nil"/>
              <w:left w:val="nil"/>
              <w:bottom w:val="single" w:sz="4" w:space="0" w:color="auto"/>
              <w:right w:val="single" w:sz="4" w:space="0" w:color="auto"/>
            </w:tcBorders>
            <w:shd w:val="clear" w:color="auto" w:fill="auto"/>
            <w:vAlign w:val="center"/>
            <w:hideMark/>
          </w:tcPr>
          <w:p w14:paraId="5B0C50F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6"/>
                <w:lang w:eastAsia="ru-RU"/>
              </w:rPr>
              <w:t>173</w:t>
            </w:r>
          </w:p>
        </w:tc>
        <w:tc>
          <w:tcPr>
            <w:tcW w:w="2126" w:type="dxa"/>
            <w:tcBorders>
              <w:top w:val="nil"/>
              <w:left w:val="nil"/>
              <w:bottom w:val="single" w:sz="4" w:space="0" w:color="auto"/>
              <w:right w:val="single" w:sz="4" w:space="0" w:color="auto"/>
            </w:tcBorders>
            <w:shd w:val="clear" w:color="auto" w:fill="auto"/>
            <w:vAlign w:val="center"/>
            <w:hideMark/>
          </w:tcPr>
          <w:p w14:paraId="028B567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д.Сухо- Платошино</w:t>
            </w:r>
          </w:p>
        </w:tc>
        <w:tc>
          <w:tcPr>
            <w:tcW w:w="1843" w:type="dxa"/>
            <w:tcBorders>
              <w:top w:val="nil"/>
              <w:left w:val="nil"/>
              <w:bottom w:val="single" w:sz="4" w:space="0" w:color="auto"/>
              <w:right w:val="single" w:sz="4" w:space="0" w:color="auto"/>
            </w:tcBorders>
            <w:shd w:val="clear" w:color="auto" w:fill="auto"/>
            <w:vAlign w:val="center"/>
            <w:hideMark/>
          </w:tcPr>
          <w:p w14:paraId="368116A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w:t>
            </w:r>
          </w:p>
        </w:tc>
      </w:tr>
      <w:tr w:rsidR="005D4F0B" w:rsidRPr="005D4F0B" w14:paraId="01B1ADF6"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D2AA25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62</w:t>
            </w:r>
          </w:p>
        </w:tc>
        <w:tc>
          <w:tcPr>
            <w:tcW w:w="2291" w:type="dxa"/>
            <w:tcBorders>
              <w:top w:val="nil"/>
              <w:left w:val="nil"/>
              <w:bottom w:val="single" w:sz="4" w:space="0" w:color="auto"/>
              <w:right w:val="single" w:sz="4" w:space="0" w:color="auto"/>
            </w:tcBorders>
            <w:shd w:val="clear" w:color="auto" w:fill="auto"/>
            <w:vAlign w:val="center"/>
            <w:hideMark/>
          </w:tcPr>
          <w:p w14:paraId="07A245C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Ферма</w:t>
            </w:r>
          </w:p>
        </w:tc>
        <w:tc>
          <w:tcPr>
            <w:tcW w:w="1894" w:type="dxa"/>
            <w:tcBorders>
              <w:top w:val="nil"/>
              <w:left w:val="nil"/>
              <w:bottom w:val="single" w:sz="4" w:space="0" w:color="auto"/>
              <w:right w:val="single" w:sz="4" w:space="0" w:color="auto"/>
            </w:tcBorders>
            <w:shd w:val="clear" w:color="auto" w:fill="auto"/>
            <w:vAlign w:val="center"/>
            <w:hideMark/>
          </w:tcPr>
          <w:p w14:paraId="775BFE9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4431</w:t>
            </w:r>
          </w:p>
        </w:tc>
        <w:tc>
          <w:tcPr>
            <w:tcW w:w="658" w:type="dxa"/>
            <w:tcBorders>
              <w:top w:val="nil"/>
              <w:left w:val="nil"/>
              <w:bottom w:val="single" w:sz="4" w:space="0" w:color="auto"/>
              <w:right w:val="single" w:sz="4" w:space="0" w:color="auto"/>
            </w:tcBorders>
            <w:shd w:val="clear" w:color="auto" w:fill="auto"/>
            <w:vAlign w:val="center"/>
            <w:hideMark/>
          </w:tcPr>
          <w:p w14:paraId="1F43E1F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174</w:t>
            </w:r>
          </w:p>
        </w:tc>
        <w:tc>
          <w:tcPr>
            <w:tcW w:w="2126" w:type="dxa"/>
            <w:tcBorders>
              <w:top w:val="nil"/>
              <w:left w:val="nil"/>
              <w:bottom w:val="single" w:sz="4" w:space="0" w:color="auto"/>
              <w:right w:val="single" w:sz="4" w:space="0" w:color="auto"/>
            </w:tcBorders>
            <w:shd w:val="clear" w:color="auto" w:fill="auto"/>
            <w:vAlign w:val="center"/>
            <w:hideMark/>
          </w:tcPr>
          <w:p w14:paraId="0A41AB0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д.Усть –Курашим</w:t>
            </w:r>
          </w:p>
        </w:tc>
        <w:tc>
          <w:tcPr>
            <w:tcW w:w="1843" w:type="dxa"/>
            <w:tcBorders>
              <w:top w:val="nil"/>
              <w:left w:val="nil"/>
              <w:bottom w:val="single" w:sz="4" w:space="0" w:color="auto"/>
              <w:right w:val="single" w:sz="4" w:space="0" w:color="auto"/>
            </w:tcBorders>
            <w:shd w:val="clear" w:color="auto" w:fill="auto"/>
            <w:vAlign w:val="center"/>
            <w:hideMark/>
          </w:tcPr>
          <w:p w14:paraId="144A4E7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33</w:t>
            </w:r>
          </w:p>
        </w:tc>
      </w:tr>
      <w:tr w:rsidR="005D4F0B" w:rsidRPr="005D4F0B" w14:paraId="6339450A"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86B71B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63</w:t>
            </w:r>
          </w:p>
        </w:tc>
        <w:tc>
          <w:tcPr>
            <w:tcW w:w="2291" w:type="dxa"/>
            <w:tcBorders>
              <w:top w:val="nil"/>
              <w:left w:val="nil"/>
              <w:bottom w:val="single" w:sz="4" w:space="0" w:color="auto"/>
              <w:right w:val="single" w:sz="4" w:space="0" w:color="auto"/>
            </w:tcBorders>
            <w:shd w:val="clear" w:color="auto" w:fill="auto"/>
            <w:vAlign w:val="center"/>
            <w:hideMark/>
          </w:tcPr>
          <w:p w14:paraId="6CF6279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Нестюково</w:t>
            </w:r>
          </w:p>
        </w:tc>
        <w:tc>
          <w:tcPr>
            <w:tcW w:w="1894" w:type="dxa"/>
            <w:tcBorders>
              <w:top w:val="nil"/>
              <w:left w:val="nil"/>
              <w:bottom w:val="single" w:sz="4" w:space="0" w:color="auto"/>
              <w:right w:val="single" w:sz="4" w:space="0" w:color="auto"/>
            </w:tcBorders>
            <w:shd w:val="clear" w:color="auto" w:fill="auto"/>
            <w:vAlign w:val="center"/>
            <w:hideMark/>
          </w:tcPr>
          <w:p w14:paraId="3A58A4F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1527</w:t>
            </w:r>
          </w:p>
        </w:tc>
        <w:tc>
          <w:tcPr>
            <w:tcW w:w="658" w:type="dxa"/>
            <w:tcBorders>
              <w:top w:val="nil"/>
              <w:left w:val="nil"/>
              <w:bottom w:val="single" w:sz="4" w:space="0" w:color="auto"/>
              <w:right w:val="single" w:sz="4" w:space="0" w:color="auto"/>
            </w:tcBorders>
            <w:shd w:val="clear" w:color="auto" w:fill="auto"/>
            <w:vAlign w:val="center"/>
            <w:hideMark/>
          </w:tcPr>
          <w:p w14:paraId="75BE6A7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175</w:t>
            </w:r>
          </w:p>
        </w:tc>
        <w:tc>
          <w:tcPr>
            <w:tcW w:w="2126" w:type="dxa"/>
            <w:tcBorders>
              <w:top w:val="nil"/>
              <w:left w:val="nil"/>
              <w:bottom w:val="single" w:sz="4" w:space="0" w:color="auto"/>
              <w:right w:val="single" w:sz="4" w:space="0" w:color="auto"/>
            </w:tcBorders>
            <w:shd w:val="clear" w:color="auto" w:fill="auto"/>
            <w:vAlign w:val="center"/>
            <w:hideMark/>
          </w:tcPr>
          <w:p w14:paraId="2507D21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 с. Нижний Пальник</w:t>
            </w:r>
          </w:p>
        </w:tc>
        <w:tc>
          <w:tcPr>
            <w:tcW w:w="1843" w:type="dxa"/>
            <w:tcBorders>
              <w:top w:val="nil"/>
              <w:left w:val="nil"/>
              <w:bottom w:val="single" w:sz="4" w:space="0" w:color="auto"/>
              <w:right w:val="single" w:sz="4" w:space="0" w:color="auto"/>
            </w:tcBorders>
            <w:shd w:val="clear" w:color="auto" w:fill="auto"/>
            <w:vAlign w:val="center"/>
            <w:hideMark/>
          </w:tcPr>
          <w:p w14:paraId="38139B4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742</w:t>
            </w:r>
          </w:p>
        </w:tc>
      </w:tr>
      <w:tr w:rsidR="005D4F0B" w:rsidRPr="005D4F0B" w14:paraId="7725741E"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71A84B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64</w:t>
            </w:r>
          </w:p>
        </w:tc>
        <w:tc>
          <w:tcPr>
            <w:tcW w:w="2291" w:type="dxa"/>
            <w:tcBorders>
              <w:top w:val="nil"/>
              <w:left w:val="nil"/>
              <w:bottom w:val="single" w:sz="4" w:space="0" w:color="auto"/>
              <w:right w:val="single" w:sz="4" w:space="0" w:color="auto"/>
            </w:tcBorders>
            <w:shd w:val="clear" w:color="auto" w:fill="auto"/>
            <w:vAlign w:val="center"/>
            <w:hideMark/>
          </w:tcPr>
          <w:p w14:paraId="3F61885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Устиново</w:t>
            </w:r>
          </w:p>
        </w:tc>
        <w:tc>
          <w:tcPr>
            <w:tcW w:w="1894" w:type="dxa"/>
            <w:tcBorders>
              <w:top w:val="nil"/>
              <w:left w:val="nil"/>
              <w:bottom w:val="single" w:sz="4" w:space="0" w:color="auto"/>
              <w:right w:val="single" w:sz="4" w:space="0" w:color="auto"/>
            </w:tcBorders>
            <w:shd w:val="clear" w:color="auto" w:fill="auto"/>
            <w:vAlign w:val="center"/>
            <w:hideMark/>
          </w:tcPr>
          <w:p w14:paraId="1BB9409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987</w:t>
            </w:r>
          </w:p>
        </w:tc>
        <w:tc>
          <w:tcPr>
            <w:tcW w:w="658" w:type="dxa"/>
            <w:tcBorders>
              <w:top w:val="nil"/>
              <w:left w:val="nil"/>
              <w:bottom w:val="single" w:sz="4" w:space="0" w:color="auto"/>
              <w:right w:val="single" w:sz="4" w:space="0" w:color="auto"/>
            </w:tcBorders>
            <w:shd w:val="clear" w:color="auto" w:fill="auto"/>
            <w:vAlign w:val="center"/>
            <w:hideMark/>
          </w:tcPr>
          <w:p w14:paraId="2CF07EE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176</w:t>
            </w:r>
          </w:p>
        </w:tc>
        <w:tc>
          <w:tcPr>
            <w:tcW w:w="2126" w:type="dxa"/>
            <w:tcBorders>
              <w:top w:val="nil"/>
              <w:left w:val="nil"/>
              <w:bottom w:val="single" w:sz="4" w:space="0" w:color="auto"/>
              <w:right w:val="single" w:sz="4" w:space="0" w:color="auto"/>
            </w:tcBorders>
            <w:shd w:val="clear" w:color="auto" w:fill="auto"/>
            <w:vAlign w:val="center"/>
            <w:hideMark/>
          </w:tcPr>
          <w:p w14:paraId="21425DA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 с.Бизяр</w:t>
            </w:r>
          </w:p>
        </w:tc>
        <w:tc>
          <w:tcPr>
            <w:tcW w:w="1843" w:type="dxa"/>
            <w:tcBorders>
              <w:top w:val="nil"/>
              <w:left w:val="nil"/>
              <w:bottom w:val="single" w:sz="4" w:space="0" w:color="auto"/>
              <w:right w:val="single" w:sz="4" w:space="0" w:color="auto"/>
            </w:tcBorders>
            <w:shd w:val="clear" w:color="auto" w:fill="auto"/>
            <w:vAlign w:val="center"/>
            <w:hideMark/>
          </w:tcPr>
          <w:p w14:paraId="0A0EDC4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36</w:t>
            </w:r>
          </w:p>
        </w:tc>
      </w:tr>
      <w:tr w:rsidR="005D4F0B" w:rsidRPr="005D4F0B" w14:paraId="129AC41D"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2E4AB6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65</w:t>
            </w:r>
          </w:p>
        </w:tc>
        <w:tc>
          <w:tcPr>
            <w:tcW w:w="2291" w:type="dxa"/>
            <w:tcBorders>
              <w:top w:val="nil"/>
              <w:left w:val="nil"/>
              <w:bottom w:val="single" w:sz="4" w:space="0" w:color="auto"/>
              <w:right w:val="single" w:sz="4" w:space="0" w:color="auto"/>
            </w:tcBorders>
            <w:shd w:val="clear" w:color="auto" w:fill="auto"/>
            <w:vAlign w:val="center"/>
            <w:hideMark/>
          </w:tcPr>
          <w:p w14:paraId="4990FFE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Фомичи</w:t>
            </w:r>
          </w:p>
        </w:tc>
        <w:tc>
          <w:tcPr>
            <w:tcW w:w="1894" w:type="dxa"/>
            <w:tcBorders>
              <w:top w:val="nil"/>
              <w:left w:val="nil"/>
              <w:bottom w:val="single" w:sz="4" w:space="0" w:color="auto"/>
              <w:right w:val="single" w:sz="4" w:space="0" w:color="auto"/>
            </w:tcBorders>
            <w:shd w:val="clear" w:color="auto" w:fill="auto"/>
            <w:vAlign w:val="center"/>
            <w:hideMark/>
          </w:tcPr>
          <w:p w14:paraId="5AB677F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w:t>
            </w:r>
          </w:p>
        </w:tc>
        <w:tc>
          <w:tcPr>
            <w:tcW w:w="658" w:type="dxa"/>
            <w:tcBorders>
              <w:top w:val="nil"/>
              <w:left w:val="nil"/>
              <w:bottom w:val="single" w:sz="4" w:space="0" w:color="auto"/>
              <w:right w:val="single" w:sz="4" w:space="0" w:color="auto"/>
            </w:tcBorders>
            <w:shd w:val="clear" w:color="auto" w:fill="auto"/>
            <w:vAlign w:val="center"/>
            <w:hideMark/>
          </w:tcPr>
          <w:p w14:paraId="2525354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177</w:t>
            </w:r>
          </w:p>
        </w:tc>
        <w:tc>
          <w:tcPr>
            <w:tcW w:w="2126" w:type="dxa"/>
            <w:tcBorders>
              <w:top w:val="nil"/>
              <w:left w:val="nil"/>
              <w:bottom w:val="single" w:sz="4" w:space="0" w:color="auto"/>
              <w:right w:val="single" w:sz="4" w:space="0" w:color="auto"/>
            </w:tcBorders>
            <w:shd w:val="clear" w:color="auto" w:fill="auto"/>
            <w:vAlign w:val="center"/>
            <w:hideMark/>
          </w:tcPr>
          <w:p w14:paraId="1F79592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 п.Бырма</w:t>
            </w:r>
          </w:p>
        </w:tc>
        <w:tc>
          <w:tcPr>
            <w:tcW w:w="1843" w:type="dxa"/>
            <w:tcBorders>
              <w:top w:val="nil"/>
              <w:left w:val="nil"/>
              <w:bottom w:val="single" w:sz="4" w:space="0" w:color="auto"/>
              <w:right w:val="single" w:sz="4" w:space="0" w:color="auto"/>
            </w:tcBorders>
            <w:shd w:val="clear" w:color="auto" w:fill="auto"/>
            <w:vAlign w:val="center"/>
            <w:hideMark/>
          </w:tcPr>
          <w:p w14:paraId="0D5F0DA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159</w:t>
            </w:r>
          </w:p>
        </w:tc>
      </w:tr>
      <w:tr w:rsidR="005D4F0B" w:rsidRPr="005D4F0B" w14:paraId="69AF1E12"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662523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66</w:t>
            </w:r>
          </w:p>
        </w:tc>
        <w:tc>
          <w:tcPr>
            <w:tcW w:w="2291" w:type="dxa"/>
            <w:tcBorders>
              <w:top w:val="nil"/>
              <w:left w:val="nil"/>
              <w:bottom w:val="single" w:sz="4" w:space="0" w:color="auto"/>
              <w:right w:val="single" w:sz="4" w:space="0" w:color="auto"/>
            </w:tcBorders>
            <w:shd w:val="clear" w:color="auto" w:fill="auto"/>
            <w:vAlign w:val="center"/>
            <w:hideMark/>
          </w:tcPr>
          <w:p w14:paraId="14F9055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Софроны</w:t>
            </w:r>
          </w:p>
        </w:tc>
        <w:tc>
          <w:tcPr>
            <w:tcW w:w="1894" w:type="dxa"/>
            <w:tcBorders>
              <w:top w:val="nil"/>
              <w:left w:val="nil"/>
              <w:bottom w:val="single" w:sz="4" w:space="0" w:color="auto"/>
              <w:right w:val="single" w:sz="4" w:space="0" w:color="auto"/>
            </w:tcBorders>
            <w:shd w:val="clear" w:color="auto" w:fill="auto"/>
            <w:vAlign w:val="center"/>
            <w:hideMark/>
          </w:tcPr>
          <w:p w14:paraId="304E89A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50</w:t>
            </w:r>
          </w:p>
        </w:tc>
        <w:tc>
          <w:tcPr>
            <w:tcW w:w="658" w:type="dxa"/>
            <w:tcBorders>
              <w:top w:val="nil"/>
              <w:left w:val="nil"/>
              <w:bottom w:val="single" w:sz="4" w:space="0" w:color="auto"/>
              <w:right w:val="single" w:sz="4" w:space="0" w:color="auto"/>
            </w:tcBorders>
            <w:shd w:val="clear" w:color="auto" w:fill="auto"/>
            <w:vAlign w:val="center"/>
            <w:hideMark/>
          </w:tcPr>
          <w:p w14:paraId="5003F4E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178</w:t>
            </w:r>
          </w:p>
        </w:tc>
        <w:tc>
          <w:tcPr>
            <w:tcW w:w="2126" w:type="dxa"/>
            <w:tcBorders>
              <w:top w:val="nil"/>
              <w:left w:val="nil"/>
              <w:bottom w:val="single" w:sz="4" w:space="0" w:color="auto"/>
              <w:right w:val="single" w:sz="4" w:space="0" w:color="auto"/>
            </w:tcBorders>
            <w:shd w:val="clear" w:color="auto" w:fill="auto"/>
            <w:vAlign w:val="center"/>
            <w:hideMark/>
          </w:tcPr>
          <w:p w14:paraId="42D834D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 п. Сухобизярка</w:t>
            </w:r>
          </w:p>
        </w:tc>
        <w:tc>
          <w:tcPr>
            <w:tcW w:w="1843" w:type="dxa"/>
            <w:tcBorders>
              <w:top w:val="nil"/>
              <w:left w:val="nil"/>
              <w:bottom w:val="single" w:sz="4" w:space="0" w:color="auto"/>
              <w:right w:val="single" w:sz="4" w:space="0" w:color="auto"/>
            </w:tcBorders>
            <w:shd w:val="clear" w:color="auto" w:fill="auto"/>
            <w:vAlign w:val="center"/>
            <w:hideMark/>
          </w:tcPr>
          <w:p w14:paraId="7B6EEE0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194</w:t>
            </w:r>
          </w:p>
        </w:tc>
      </w:tr>
      <w:tr w:rsidR="005D4F0B" w:rsidRPr="005D4F0B" w14:paraId="354ACC68"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E217EF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67</w:t>
            </w:r>
          </w:p>
        </w:tc>
        <w:tc>
          <w:tcPr>
            <w:tcW w:w="2291" w:type="dxa"/>
            <w:tcBorders>
              <w:top w:val="nil"/>
              <w:left w:val="nil"/>
              <w:bottom w:val="single" w:sz="4" w:space="0" w:color="auto"/>
              <w:right w:val="single" w:sz="4" w:space="0" w:color="auto"/>
            </w:tcBorders>
            <w:shd w:val="clear" w:color="auto" w:fill="auto"/>
            <w:vAlign w:val="center"/>
            <w:hideMark/>
          </w:tcPr>
          <w:p w14:paraId="6610AF2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Усть-Качка</w:t>
            </w:r>
          </w:p>
        </w:tc>
        <w:tc>
          <w:tcPr>
            <w:tcW w:w="1894" w:type="dxa"/>
            <w:tcBorders>
              <w:top w:val="nil"/>
              <w:left w:val="nil"/>
              <w:bottom w:val="single" w:sz="4" w:space="0" w:color="auto"/>
              <w:right w:val="single" w:sz="4" w:space="0" w:color="auto"/>
            </w:tcBorders>
            <w:shd w:val="clear" w:color="auto" w:fill="auto"/>
            <w:vAlign w:val="center"/>
            <w:hideMark/>
          </w:tcPr>
          <w:p w14:paraId="291D75D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3992</w:t>
            </w:r>
          </w:p>
        </w:tc>
        <w:tc>
          <w:tcPr>
            <w:tcW w:w="658" w:type="dxa"/>
            <w:tcBorders>
              <w:top w:val="nil"/>
              <w:left w:val="nil"/>
              <w:bottom w:val="single" w:sz="4" w:space="0" w:color="auto"/>
              <w:right w:val="single" w:sz="4" w:space="0" w:color="auto"/>
            </w:tcBorders>
            <w:shd w:val="clear" w:color="auto" w:fill="auto"/>
            <w:vAlign w:val="center"/>
            <w:hideMark/>
          </w:tcPr>
          <w:p w14:paraId="6A3DA14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179</w:t>
            </w:r>
          </w:p>
        </w:tc>
        <w:tc>
          <w:tcPr>
            <w:tcW w:w="2126" w:type="dxa"/>
            <w:tcBorders>
              <w:top w:val="nil"/>
              <w:left w:val="nil"/>
              <w:bottom w:val="single" w:sz="4" w:space="0" w:color="auto"/>
              <w:right w:val="single" w:sz="4" w:space="0" w:color="auto"/>
            </w:tcBorders>
            <w:shd w:val="clear" w:color="auto" w:fill="auto"/>
            <w:vAlign w:val="center"/>
            <w:hideMark/>
          </w:tcPr>
          <w:p w14:paraId="5961E0A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 п.Октябрьский</w:t>
            </w:r>
          </w:p>
        </w:tc>
        <w:tc>
          <w:tcPr>
            <w:tcW w:w="1843" w:type="dxa"/>
            <w:tcBorders>
              <w:top w:val="nil"/>
              <w:left w:val="nil"/>
              <w:bottom w:val="single" w:sz="4" w:space="0" w:color="auto"/>
              <w:right w:val="single" w:sz="4" w:space="0" w:color="auto"/>
            </w:tcBorders>
            <w:shd w:val="clear" w:color="auto" w:fill="auto"/>
            <w:vAlign w:val="center"/>
            <w:hideMark/>
          </w:tcPr>
          <w:p w14:paraId="1AF49D7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142</w:t>
            </w:r>
          </w:p>
        </w:tc>
      </w:tr>
      <w:tr w:rsidR="005D4F0B" w:rsidRPr="005D4F0B" w14:paraId="3D9D1848"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1907F4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68</w:t>
            </w:r>
          </w:p>
        </w:tc>
        <w:tc>
          <w:tcPr>
            <w:tcW w:w="2291" w:type="dxa"/>
            <w:tcBorders>
              <w:top w:val="nil"/>
              <w:left w:val="nil"/>
              <w:bottom w:val="single" w:sz="4" w:space="0" w:color="auto"/>
              <w:right w:val="single" w:sz="4" w:space="0" w:color="auto"/>
            </w:tcBorders>
            <w:shd w:val="clear" w:color="auto" w:fill="auto"/>
            <w:vAlign w:val="center"/>
            <w:hideMark/>
          </w:tcPr>
          <w:p w14:paraId="6F6ED9C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Одина</w:t>
            </w:r>
          </w:p>
        </w:tc>
        <w:tc>
          <w:tcPr>
            <w:tcW w:w="1894" w:type="dxa"/>
            <w:tcBorders>
              <w:top w:val="nil"/>
              <w:left w:val="nil"/>
              <w:bottom w:val="single" w:sz="4" w:space="0" w:color="auto"/>
              <w:right w:val="single" w:sz="4" w:space="0" w:color="auto"/>
            </w:tcBorders>
            <w:shd w:val="clear" w:color="auto" w:fill="auto"/>
            <w:vAlign w:val="center"/>
            <w:hideMark/>
          </w:tcPr>
          <w:p w14:paraId="0AA54FC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65</w:t>
            </w:r>
          </w:p>
        </w:tc>
        <w:tc>
          <w:tcPr>
            <w:tcW w:w="658" w:type="dxa"/>
            <w:tcBorders>
              <w:top w:val="nil"/>
              <w:left w:val="nil"/>
              <w:bottom w:val="single" w:sz="4" w:space="0" w:color="auto"/>
              <w:right w:val="single" w:sz="4" w:space="0" w:color="auto"/>
            </w:tcBorders>
            <w:shd w:val="clear" w:color="auto" w:fill="auto"/>
            <w:vAlign w:val="center"/>
            <w:hideMark/>
          </w:tcPr>
          <w:p w14:paraId="02F17C4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180</w:t>
            </w:r>
          </w:p>
        </w:tc>
        <w:tc>
          <w:tcPr>
            <w:tcW w:w="2126" w:type="dxa"/>
            <w:tcBorders>
              <w:top w:val="nil"/>
              <w:left w:val="nil"/>
              <w:bottom w:val="single" w:sz="4" w:space="0" w:color="auto"/>
              <w:right w:val="single" w:sz="4" w:space="0" w:color="auto"/>
            </w:tcBorders>
            <w:shd w:val="clear" w:color="auto" w:fill="auto"/>
            <w:vAlign w:val="center"/>
            <w:hideMark/>
          </w:tcPr>
          <w:p w14:paraId="053874A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 д.Анинск</w:t>
            </w:r>
          </w:p>
        </w:tc>
        <w:tc>
          <w:tcPr>
            <w:tcW w:w="1843" w:type="dxa"/>
            <w:tcBorders>
              <w:top w:val="nil"/>
              <w:left w:val="nil"/>
              <w:bottom w:val="single" w:sz="4" w:space="0" w:color="auto"/>
              <w:right w:val="single" w:sz="4" w:space="0" w:color="auto"/>
            </w:tcBorders>
            <w:shd w:val="clear" w:color="auto" w:fill="auto"/>
            <w:vAlign w:val="center"/>
            <w:hideMark/>
          </w:tcPr>
          <w:p w14:paraId="61DEDBA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118</w:t>
            </w:r>
          </w:p>
        </w:tc>
      </w:tr>
      <w:tr w:rsidR="005D4F0B" w:rsidRPr="005D4F0B" w14:paraId="5D7370E7"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EB95A6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69</w:t>
            </w:r>
          </w:p>
        </w:tc>
        <w:tc>
          <w:tcPr>
            <w:tcW w:w="2291" w:type="dxa"/>
            <w:tcBorders>
              <w:top w:val="nil"/>
              <w:left w:val="nil"/>
              <w:bottom w:val="single" w:sz="4" w:space="0" w:color="auto"/>
              <w:right w:val="single" w:sz="4" w:space="0" w:color="auto"/>
            </w:tcBorders>
            <w:shd w:val="clear" w:color="auto" w:fill="auto"/>
            <w:vAlign w:val="center"/>
            <w:hideMark/>
          </w:tcPr>
          <w:p w14:paraId="37CEBA0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Моргали</w:t>
            </w:r>
          </w:p>
        </w:tc>
        <w:tc>
          <w:tcPr>
            <w:tcW w:w="1894" w:type="dxa"/>
            <w:tcBorders>
              <w:top w:val="nil"/>
              <w:left w:val="nil"/>
              <w:bottom w:val="single" w:sz="4" w:space="0" w:color="auto"/>
              <w:right w:val="single" w:sz="4" w:space="0" w:color="auto"/>
            </w:tcBorders>
            <w:shd w:val="clear" w:color="auto" w:fill="auto"/>
            <w:vAlign w:val="center"/>
            <w:hideMark/>
          </w:tcPr>
          <w:p w14:paraId="10C35B6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c>
          <w:tcPr>
            <w:tcW w:w="658" w:type="dxa"/>
            <w:tcBorders>
              <w:top w:val="nil"/>
              <w:left w:val="nil"/>
              <w:bottom w:val="single" w:sz="4" w:space="0" w:color="auto"/>
              <w:right w:val="single" w:sz="4" w:space="0" w:color="auto"/>
            </w:tcBorders>
            <w:shd w:val="clear" w:color="auto" w:fill="auto"/>
            <w:vAlign w:val="center"/>
            <w:hideMark/>
          </w:tcPr>
          <w:p w14:paraId="3195AB5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181</w:t>
            </w:r>
          </w:p>
        </w:tc>
        <w:tc>
          <w:tcPr>
            <w:tcW w:w="2126" w:type="dxa"/>
            <w:tcBorders>
              <w:top w:val="nil"/>
              <w:left w:val="nil"/>
              <w:bottom w:val="single" w:sz="4" w:space="0" w:color="auto"/>
              <w:right w:val="single" w:sz="4" w:space="0" w:color="auto"/>
            </w:tcBorders>
            <w:shd w:val="clear" w:color="auto" w:fill="auto"/>
            <w:vAlign w:val="center"/>
            <w:hideMark/>
          </w:tcPr>
          <w:p w14:paraId="55DA582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 д.Челяба</w:t>
            </w:r>
          </w:p>
        </w:tc>
        <w:tc>
          <w:tcPr>
            <w:tcW w:w="1843" w:type="dxa"/>
            <w:tcBorders>
              <w:top w:val="nil"/>
              <w:left w:val="nil"/>
              <w:bottom w:val="single" w:sz="4" w:space="0" w:color="auto"/>
              <w:right w:val="single" w:sz="4" w:space="0" w:color="auto"/>
            </w:tcBorders>
            <w:shd w:val="clear" w:color="auto" w:fill="auto"/>
            <w:vAlign w:val="center"/>
            <w:hideMark/>
          </w:tcPr>
          <w:p w14:paraId="3473E70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84</w:t>
            </w:r>
          </w:p>
        </w:tc>
      </w:tr>
      <w:tr w:rsidR="005D4F0B" w:rsidRPr="005D4F0B" w14:paraId="1355B1E3"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0BF3AF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70</w:t>
            </w:r>
          </w:p>
        </w:tc>
        <w:tc>
          <w:tcPr>
            <w:tcW w:w="2291" w:type="dxa"/>
            <w:tcBorders>
              <w:top w:val="nil"/>
              <w:left w:val="nil"/>
              <w:bottom w:val="single" w:sz="4" w:space="0" w:color="auto"/>
              <w:right w:val="single" w:sz="4" w:space="0" w:color="auto"/>
            </w:tcBorders>
            <w:shd w:val="clear" w:color="auto" w:fill="auto"/>
            <w:vAlign w:val="center"/>
            <w:hideMark/>
          </w:tcPr>
          <w:p w14:paraId="3344EE0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Луговая</w:t>
            </w:r>
          </w:p>
        </w:tc>
        <w:tc>
          <w:tcPr>
            <w:tcW w:w="1894" w:type="dxa"/>
            <w:tcBorders>
              <w:top w:val="nil"/>
              <w:left w:val="nil"/>
              <w:bottom w:val="single" w:sz="4" w:space="0" w:color="auto"/>
              <w:right w:val="single" w:sz="4" w:space="0" w:color="auto"/>
            </w:tcBorders>
            <w:shd w:val="clear" w:color="auto" w:fill="auto"/>
            <w:vAlign w:val="center"/>
            <w:hideMark/>
          </w:tcPr>
          <w:p w14:paraId="766CE23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220</w:t>
            </w:r>
          </w:p>
        </w:tc>
        <w:tc>
          <w:tcPr>
            <w:tcW w:w="658" w:type="dxa"/>
            <w:tcBorders>
              <w:top w:val="nil"/>
              <w:left w:val="nil"/>
              <w:bottom w:val="single" w:sz="4" w:space="0" w:color="auto"/>
              <w:right w:val="single" w:sz="4" w:space="0" w:color="auto"/>
            </w:tcBorders>
            <w:shd w:val="clear" w:color="auto" w:fill="auto"/>
            <w:vAlign w:val="center"/>
            <w:hideMark/>
          </w:tcPr>
          <w:p w14:paraId="4A2EC64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182</w:t>
            </w:r>
          </w:p>
        </w:tc>
        <w:tc>
          <w:tcPr>
            <w:tcW w:w="2126" w:type="dxa"/>
            <w:tcBorders>
              <w:top w:val="nil"/>
              <w:left w:val="nil"/>
              <w:bottom w:val="single" w:sz="4" w:space="0" w:color="auto"/>
              <w:right w:val="single" w:sz="4" w:space="0" w:color="auto"/>
            </w:tcBorders>
            <w:shd w:val="clear" w:color="auto" w:fill="auto"/>
            <w:vAlign w:val="center"/>
            <w:hideMark/>
          </w:tcPr>
          <w:p w14:paraId="7F7A308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д.Малые Ключики</w:t>
            </w:r>
          </w:p>
        </w:tc>
        <w:tc>
          <w:tcPr>
            <w:tcW w:w="1843" w:type="dxa"/>
            <w:tcBorders>
              <w:top w:val="nil"/>
              <w:left w:val="nil"/>
              <w:bottom w:val="single" w:sz="4" w:space="0" w:color="auto"/>
              <w:right w:val="single" w:sz="4" w:space="0" w:color="auto"/>
            </w:tcBorders>
            <w:shd w:val="clear" w:color="auto" w:fill="auto"/>
            <w:vAlign w:val="center"/>
            <w:hideMark/>
          </w:tcPr>
          <w:p w14:paraId="0DA523A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66</w:t>
            </w:r>
          </w:p>
        </w:tc>
      </w:tr>
      <w:tr w:rsidR="005D4F0B" w:rsidRPr="005D4F0B" w14:paraId="22447E01"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995FA6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71</w:t>
            </w:r>
          </w:p>
        </w:tc>
        <w:tc>
          <w:tcPr>
            <w:tcW w:w="2291" w:type="dxa"/>
            <w:tcBorders>
              <w:top w:val="nil"/>
              <w:left w:val="nil"/>
              <w:bottom w:val="single" w:sz="4" w:space="0" w:color="auto"/>
              <w:right w:val="single" w:sz="4" w:space="0" w:color="auto"/>
            </w:tcBorders>
            <w:shd w:val="clear" w:color="auto" w:fill="auto"/>
            <w:vAlign w:val="center"/>
            <w:hideMark/>
          </w:tcPr>
          <w:p w14:paraId="69B3157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Заозерье</w:t>
            </w:r>
          </w:p>
        </w:tc>
        <w:tc>
          <w:tcPr>
            <w:tcW w:w="1894" w:type="dxa"/>
            <w:tcBorders>
              <w:top w:val="nil"/>
              <w:left w:val="nil"/>
              <w:bottom w:val="single" w:sz="4" w:space="0" w:color="auto"/>
              <w:right w:val="single" w:sz="4" w:space="0" w:color="auto"/>
            </w:tcBorders>
            <w:shd w:val="clear" w:color="auto" w:fill="auto"/>
            <w:vAlign w:val="center"/>
            <w:hideMark/>
          </w:tcPr>
          <w:p w14:paraId="164B088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34</w:t>
            </w:r>
          </w:p>
        </w:tc>
        <w:tc>
          <w:tcPr>
            <w:tcW w:w="658" w:type="dxa"/>
            <w:tcBorders>
              <w:top w:val="nil"/>
              <w:left w:val="nil"/>
              <w:bottom w:val="single" w:sz="4" w:space="0" w:color="auto"/>
              <w:right w:val="single" w:sz="4" w:space="0" w:color="auto"/>
            </w:tcBorders>
            <w:shd w:val="clear" w:color="auto" w:fill="auto"/>
            <w:vAlign w:val="center"/>
            <w:hideMark/>
          </w:tcPr>
          <w:p w14:paraId="57926FB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183</w:t>
            </w:r>
          </w:p>
        </w:tc>
        <w:tc>
          <w:tcPr>
            <w:tcW w:w="2126" w:type="dxa"/>
            <w:tcBorders>
              <w:top w:val="nil"/>
              <w:left w:val="nil"/>
              <w:bottom w:val="single" w:sz="4" w:space="0" w:color="auto"/>
              <w:right w:val="single" w:sz="4" w:space="0" w:color="auto"/>
            </w:tcBorders>
            <w:shd w:val="clear" w:color="auto" w:fill="auto"/>
            <w:vAlign w:val="center"/>
            <w:hideMark/>
          </w:tcPr>
          <w:p w14:paraId="27D4AF6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кордон Бессоновский</w:t>
            </w:r>
            <w:r w:rsidRPr="005D4F0B">
              <w:rPr>
                <w:rFonts w:eastAsia="Times New Roman" w:cs="Times New Roman"/>
                <w:color w:val="000000"/>
                <w:szCs w:val="24"/>
                <w:lang w:eastAsia="ru-RU"/>
              </w:rPr>
              <w:t xml:space="preserve"> </w:t>
            </w:r>
          </w:p>
        </w:tc>
        <w:tc>
          <w:tcPr>
            <w:tcW w:w="1843" w:type="dxa"/>
            <w:tcBorders>
              <w:top w:val="nil"/>
              <w:left w:val="nil"/>
              <w:bottom w:val="single" w:sz="4" w:space="0" w:color="auto"/>
              <w:right w:val="single" w:sz="4" w:space="0" w:color="auto"/>
            </w:tcBorders>
            <w:shd w:val="clear" w:color="auto" w:fill="auto"/>
            <w:vAlign w:val="center"/>
            <w:hideMark/>
          </w:tcPr>
          <w:p w14:paraId="255AAA5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r>
      <w:tr w:rsidR="005D4F0B" w:rsidRPr="005D4F0B" w14:paraId="044481F7"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8A2B60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72</w:t>
            </w:r>
          </w:p>
        </w:tc>
        <w:tc>
          <w:tcPr>
            <w:tcW w:w="2291" w:type="dxa"/>
            <w:tcBorders>
              <w:top w:val="nil"/>
              <w:left w:val="nil"/>
              <w:bottom w:val="single" w:sz="4" w:space="0" w:color="auto"/>
              <w:right w:val="single" w:sz="4" w:space="0" w:color="auto"/>
            </w:tcBorders>
            <w:shd w:val="clear" w:color="auto" w:fill="auto"/>
            <w:vAlign w:val="center"/>
            <w:hideMark/>
          </w:tcPr>
          <w:p w14:paraId="552DA67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Красный Восход</w:t>
            </w:r>
          </w:p>
        </w:tc>
        <w:tc>
          <w:tcPr>
            <w:tcW w:w="1894" w:type="dxa"/>
            <w:tcBorders>
              <w:top w:val="nil"/>
              <w:left w:val="nil"/>
              <w:bottom w:val="single" w:sz="4" w:space="0" w:color="auto"/>
              <w:right w:val="single" w:sz="4" w:space="0" w:color="auto"/>
            </w:tcBorders>
            <w:shd w:val="clear" w:color="auto" w:fill="auto"/>
            <w:vAlign w:val="center"/>
            <w:hideMark/>
          </w:tcPr>
          <w:p w14:paraId="5359375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1522</w:t>
            </w:r>
          </w:p>
        </w:tc>
        <w:tc>
          <w:tcPr>
            <w:tcW w:w="658" w:type="dxa"/>
            <w:tcBorders>
              <w:top w:val="nil"/>
              <w:left w:val="nil"/>
              <w:bottom w:val="single" w:sz="4" w:space="0" w:color="auto"/>
              <w:right w:val="single" w:sz="4" w:space="0" w:color="auto"/>
            </w:tcBorders>
            <w:shd w:val="clear" w:color="auto" w:fill="auto"/>
            <w:vAlign w:val="center"/>
            <w:hideMark/>
          </w:tcPr>
          <w:p w14:paraId="20AC0ED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184</w:t>
            </w:r>
          </w:p>
        </w:tc>
        <w:tc>
          <w:tcPr>
            <w:tcW w:w="2126" w:type="dxa"/>
            <w:tcBorders>
              <w:top w:val="nil"/>
              <w:left w:val="nil"/>
              <w:bottom w:val="single" w:sz="4" w:space="0" w:color="auto"/>
              <w:right w:val="single" w:sz="4" w:space="0" w:color="auto"/>
            </w:tcBorders>
            <w:shd w:val="clear" w:color="auto" w:fill="auto"/>
            <w:vAlign w:val="center"/>
            <w:hideMark/>
          </w:tcPr>
          <w:p w14:paraId="03C1537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Юго-Камский</w:t>
            </w:r>
          </w:p>
        </w:tc>
        <w:tc>
          <w:tcPr>
            <w:tcW w:w="1843" w:type="dxa"/>
            <w:tcBorders>
              <w:top w:val="nil"/>
              <w:left w:val="nil"/>
              <w:bottom w:val="single" w:sz="4" w:space="0" w:color="auto"/>
              <w:right w:val="single" w:sz="4" w:space="0" w:color="auto"/>
            </w:tcBorders>
            <w:shd w:val="clear" w:color="auto" w:fill="auto"/>
            <w:vAlign w:val="center"/>
            <w:hideMark/>
          </w:tcPr>
          <w:p w14:paraId="2AAB2F5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9310</w:t>
            </w:r>
          </w:p>
        </w:tc>
      </w:tr>
      <w:tr w:rsidR="005D4F0B" w:rsidRPr="005D4F0B" w14:paraId="09DABB78"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33A944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73</w:t>
            </w:r>
          </w:p>
        </w:tc>
        <w:tc>
          <w:tcPr>
            <w:tcW w:w="2291" w:type="dxa"/>
            <w:tcBorders>
              <w:top w:val="nil"/>
              <w:left w:val="nil"/>
              <w:bottom w:val="single" w:sz="4" w:space="0" w:color="auto"/>
              <w:right w:val="single" w:sz="4" w:space="0" w:color="auto"/>
            </w:tcBorders>
            <w:shd w:val="clear" w:color="auto" w:fill="auto"/>
            <w:vAlign w:val="center"/>
            <w:hideMark/>
          </w:tcPr>
          <w:p w14:paraId="095766C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Качка</w:t>
            </w:r>
          </w:p>
        </w:tc>
        <w:tc>
          <w:tcPr>
            <w:tcW w:w="1894" w:type="dxa"/>
            <w:tcBorders>
              <w:top w:val="nil"/>
              <w:left w:val="nil"/>
              <w:bottom w:val="single" w:sz="4" w:space="0" w:color="auto"/>
              <w:right w:val="single" w:sz="4" w:space="0" w:color="auto"/>
            </w:tcBorders>
            <w:shd w:val="clear" w:color="auto" w:fill="auto"/>
            <w:vAlign w:val="center"/>
            <w:hideMark/>
          </w:tcPr>
          <w:p w14:paraId="790F756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97</w:t>
            </w:r>
          </w:p>
        </w:tc>
        <w:tc>
          <w:tcPr>
            <w:tcW w:w="658" w:type="dxa"/>
            <w:tcBorders>
              <w:top w:val="nil"/>
              <w:left w:val="nil"/>
              <w:bottom w:val="single" w:sz="4" w:space="0" w:color="auto"/>
              <w:right w:val="single" w:sz="4" w:space="0" w:color="auto"/>
            </w:tcBorders>
            <w:shd w:val="clear" w:color="auto" w:fill="auto"/>
            <w:vAlign w:val="center"/>
            <w:hideMark/>
          </w:tcPr>
          <w:p w14:paraId="6116D8D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185</w:t>
            </w:r>
          </w:p>
        </w:tc>
        <w:tc>
          <w:tcPr>
            <w:tcW w:w="2126" w:type="dxa"/>
            <w:tcBorders>
              <w:top w:val="nil"/>
              <w:left w:val="nil"/>
              <w:bottom w:val="single" w:sz="4" w:space="0" w:color="auto"/>
              <w:right w:val="single" w:sz="4" w:space="0" w:color="auto"/>
            </w:tcBorders>
            <w:shd w:val="clear" w:color="auto" w:fill="auto"/>
            <w:vAlign w:val="center"/>
            <w:hideMark/>
          </w:tcPr>
          <w:p w14:paraId="4489786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Усть-Пизя</w:t>
            </w:r>
          </w:p>
        </w:tc>
        <w:tc>
          <w:tcPr>
            <w:tcW w:w="1843" w:type="dxa"/>
            <w:tcBorders>
              <w:top w:val="nil"/>
              <w:left w:val="nil"/>
              <w:bottom w:val="single" w:sz="4" w:space="0" w:color="auto"/>
              <w:right w:val="single" w:sz="4" w:space="0" w:color="auto"/>
            </w:tcBorders>
            <w:shd w:val="clear" w:color="auto" w:fill="auto"/>
            <w:vAlign w:val="center"/>
            <w:hideMark/>
          </w:tcPr>
          <w:p w14:paraId="68DD38D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129</w:t>
            </w:r>
          </w:p>
        </w:tc>
      </w:tr>
      <w:tr w:rsidR="005D4F0B" w:rsidRPr="005D4F0B" w14:paraId="4D2B7898"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756ADE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74</w:t>
            </w:r>
          </w:p>
        </w:tc>
        <w:tc>
          <w:tcPr>
            <w:tcW w:w="2291" w:type="dxa"/>
            <w:tcBorders>
              <w:top w:val="nil"/>
              <w:left w:val="nil"/>
              <w:bottom w:val="single" w:sz="4" w:space="0" w:color="auto"/>
              <w:right w:val="single" w:sz="4" w:space="0" w:color="auto"/>
            </w:tcBorders>
            <w:shd w:val="clear" w:color="auto" w:fill="auto"/>
            <w:vAlign w:val="center"/>
            <w:hideMark/>
          </w:tcPr>
          <w:p w14:paraId="43596EE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Дворцовая Слудка</w:t>
            </w:r>
          </w:p>
        </w:tc>
        <w:tc>
          <w:tcPr>
            <w:tcW w:w="1894" w:type="dxa"/>
            <w:tcBorders>
              <w:top w:val="nil"/>
              <w:left w:val="nil"/>
              <w:bottom w:val="single" w:sz="4" w:space="0" w:color="auto"/>
              <w:right w:val="single" w:sz="4" w:space="0" w:color="auto"/>
            </w:tcBorders>
            <w:shd w:val="clear" w:color="auto" w:fill="auto"/>
            <w:vAlign w:val="center"/>
            <w:hideMark/>
          </w:tcPr>
          <w:p w14:paraId="590139E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w:t>
            </w:r>
          </w:p>
        </w:tc>
        <w:tc>
          <w:tcPr>
            <w:tcW w:w="658" w:type="dxa"/>
            <w:tcBorders>
              <w:top w:val="nil"/>
              <w:left w:val="nil"/>
              <w:bottom w:val="single" w:sz="4" w:space="0" w:color="auto"/>
              <w:right w:val="single" w:sz="4" w:space="0" w:color="auto"/>
            </w:tcBorders>
            <w:shd w:val="clear" w:color="auto" w:fill="auto"/>
            <w:vAlign w:val="center"/>
            <w:hideMark/>
          </w:tcPr>
          <w:p w14:paraId="1F187CB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186</w:t>
            </w:r>
          </w:p>
        </w:tc>
        <w:tc>
          <w:tcPr>
            <w:tcW w:w="2126" w:type="dxa"/>
            <w:tcBorders>
              <w:top w:val="nil"/>
              <w:left w:val="nil"/>
              <w:bottom w:val="single" w:sz="4" w:space="0" w:color="auto"/>
              <w:right w:val="single" w:sz="4" w:space="0" w:color="auto"/>
            </w:tcBorders>
            <w:shd w:val="clear" w:color="auto" w:fill="auto"/>
            <w:vAlign w:val="center"/>
            <w:hideMark/>
          </w:tcPr>
          <w:p w14:paraId="09761C4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Сташково</w:t>
            </w:r>
          </w:p>
        </w:tc>
        <w:tc>
          <w:tcPr>
            <w:tcW w:w="1843" w:type="dxa"/>
            <w:tcBorders>
              <w:top w:val="nil"/>
              <w:left w:val="nil"/>
              <w:bottom w:val="single" w:sz="4" w:space="0" w:color="auto"/>
              <w:right w:val="single" w:sz="4" w:space="0" w:color="auto"/>
            </w:tcBorders>
            <w:shd w:val="clear" w:color="auto" w:fill="auto"/>
            <w:vAlign w:val="center"/>
            <w:hideMark/>
          </w:tcPr>
          <w:p w14:paraId="1326A8E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78</w:t>
            </w:r>
          </w:p>
        </w:tc>
      </w:tr>
      <w:tr w:rsidR="005D4F0B" w:rsidRPr="005D4F0B" w14:paraId="00801C27"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7BE39A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75</w:t>
            </w:r>
          </w:p>
        </w:tc>
        <w:tc>
          <w:tcPr>
            <w:tcW w:w="2291" w:type="dxa"/>
            <w:tcBorders>
              <w:top w:val="nil"/>
              <w:left w:val="nil"/>
              <w:bottom w:val="single" w:sz="4" w:space="0" w:color="auto"/>
              <w:right w:val="single" w:sz="4" w:space="0" w:color="auto"/>
            </w:tcBorders>
            <w:shd w:val="clear" w:color="auto" w:fill="auto"/>
            <w:vAlign w:val="center"/>
            <w:hideMark/>
          </w:tcPr>
          <w:p w14:paraId="77B6C51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Гамы</w:t>
            </w:r>
          </w:p>
        </w:tc>
        <w:tc>
          <w:tcPr>
            <w:tcW w:w="1894" w:type="dxa"/>
            <w:tcBorders>
              <w:top w:val="nil"/>
              <w:left w:val="nil"/>
              <w:bottom w:val="single" w:sz="4" w:space="0" w:color="auto"/>
              <w:right w:val="single" w:sz="4" w:space="0" w:color="auto"/>
            </w:tcBorders>
            <w:shd w:val="clear" w:color="auto" w:fill="auto"/>
            <w:vAlign w:val="center"/>
            <w:hideMark/>
          </w:tcPr>
          <w:p w14:paraId="39B3BBC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338</w:t>
            </w:r>
          </w:p>
        </w:tc>
        <w:tc>
          <w:tcPr>
            <w:tcW w:w="658" w:type="dxa"/>
            <w:tcBorders>
              <w:top w:val="nil"/>
              <w:left w:val="nil"/>
              <w:bottom w:val="single" w:sz="4" w:space="0" w:color="auto"/>
              <w:right w:val="single" w:sz="4" w:space="0" w:color="auto"/>
            </w:tcBorders>
            <w:shd w:val="clear" w:color="auto" w:fill="auto"/>
            <w:vAlign w:val="center"/>
            <w:hideMark/>
          </w:tcPr>
          <w:p w14:paraId="3F37929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187</w:t>
            </w:r>
          </w:p>
        </w:tc>
        <w:tc>
          <w:tcPr>
            <w:tcW w:w="2126" w:type="dxa"/>
            <w:tcBorders>
              <w:top w:val="nil"/>
              <w:left w:val="nil"/>
              <w:bottom w:val="single" w:sz="4" w:space="0" w:color="auto"/>
              <w:right w:val="single" w:sz="4" w:space="0" w:color="auto"/>
            </w:tcBorders>
            <w:shd w:val="clear" w:color="auto" w:fill="auto"/>
            <w:vAlign w:val="center"/>
            <w:hideMark/>
          </w:tcPr>
          <w:p w14:paraId="51FF87C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Шондиха</w:t>
            </w:r>
          </w:p>
        </w:tc>
        <w:tc>
          <w:tcPr>
            <w:tcW w:w="1843" w:type="dxa"/>
            <w:tcBorders>
              <w:top w:val="nil"/>
              <w:left w:val="nil"/>
              <w:bottom w:val="single" w:sz="4" w:space="0" w:color="auto"/>
              <w:right w:val="single" w:sz="4" w:space="0" w:color="auto"/>
            </w:tcBorders>
            <w:shd w:val="clear" w:color="auto" w:fill="auto"/>
            <w:vAlign w:val="center"/>
            <w:hideMark/>
          </w:tcPr>
          <w:p w14:paraId="53084D0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r>
      <w:tr w:rsidR="005D4F0B" w:rsidRPr="005D4F0B" w14:paraId="7E264689"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DC4BB6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76</w:t>
            </w:r>
          </w:p>
        </w:tc>
        <w:tc>
          <w:tcPr>
            <w:tcW w:w="2291" w:type="dxa"/>
            <w:tcBorders>
              <w:top w:val="nil"/>
              <w:left w:val="nil"/>
              <w:bottom w:val="single" w:sz="4" w:space="0" w:color="auto"/>
              <w:right w:val="single" w:sz="4" w:space="0" w:color="auto"/>
            </w:tcBorders>
            <w:shd w:val="clear" w:color="auto" w:fill="auto"/>
            <w:vAlign w:val="center"/>
            <w:hideMark/>
          </w:tcPr>
          <w:p w14:paraId="0F55C02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Горшки</w:t>
            </w:r>
          </w:p>
        </w:tc>
        <w:tc>
          <w:tcPr>
            <w:tcW w:w="1894" w:type="dxa"/>
            <w:tcBorders>
              <w:top w:val="nil"/>
              <w:left w:val="nil"/>
              <w:bottom w:val="single" w:sz="4" w:space="0" w:color="auto"/>
              <w:right w:val="single" w:sz="4" w:space="0" w:color="auto"/>
            </w:tcBorders>
            <w:shd w:val="clear" w:color="auto" w:fill="auto"/>
            <w:vAlign w:val="center"/>
            <w:hideMark/>
          </w:tcPr>
          <w:p w14:paraId="67B9486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744</w:t>
            </w:r>
          </w:p>
        </w:tc>
        <w:tc>
          <w:tcPr>
            <w:tcW w:w="658" w:type="dxa"/>
            <w:tcBorders>
              <w:top w:val="nil"/>
              <w:left w:val="nil"/>
              <w:bottom w:val="single" w:sz="4" w:space="0" w:color="auto"/>
              <w:right w:val="single" w:sz="4" w:space="0" w:color="auto"/>
            </w:tcBorders>
            <w:shd w:val="clear" w:color="auto" w:fill="auto"/>
            <w:vAlign w:val="center"/>
            <w:hideMark/>
          </w:tcPr>
          <w:p w14:paraId="4A1C302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188</w:t>
            </w:r>
          </w:p>
        </w:tc>
        <w:tc>
          <w:tcPr>
            <w:tcW w:w="2126" w:type="dxa"/>
            <w:tcBorders>
              <w:top w:val="nil"/>
              <w:left w:val="nil"/>
              <w:bottom w:val="single" w:sz="4" w:space="0" w:color="auto"/>
              <w:right w:val="single" w:sz="4" w:space="0" w:color="auto"/>
            </w:tcBorders>
            <w:shd w:val="clear" w:color="auto" w:fill="auto"/>
            <w:vAlign w:val="center"/>
            <w:hideMark/>
          </w:tcPr>
          <w:p w14:paraId="3670F92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Еловая</w:t>
            </w:r>
          </w:p>
        </w:tc>
        <w:tc>
          <w:tcPr>
            <w:tcW w:w="1843" w:type="dxa"/>
            <w:tcBorders>
              <w:top w:val="nil"/>
              <w:left w:val="nil"/>
              <w:bottom w:val="single" w:sz="4" w:space="0" w:color="auto"/>
              <w:right w:val="single" w:sz="4" w:space="0" w:color="auto"/>
            </w:tcBorders>
            <w:shd w:val="clear" w:color="auto" w:fill="auto"/>
            <w:vAlign w:val="center"/>
            <w:hideMark/>
          </w:tcPr>
          <w:p w14:paraId="2712251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w:t>
            </w:r>
          </w:p>
        </w:tc>
      </w:tr>
      <w:tr w:rsidR="005D4F0B" w:rsidRPr="005D4F0B" w14:paraId="35A72BDE"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D6CEBC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77</w:t>
            </w:r>
          </w:p>
        </w:tc>
        <w:tc>
          <w:tcPr>
            <w:tcW w:w="2291" w:type="dxa"/>
            <w:tcBorders>
              <w:top w:val="nil"/>
              <w:left w:val="nil"/>
              <w:bottom w:val="single" w:sz="4" w:space="0" w:color="auto"/>
              <w:right w:val="single" w:sz="4" w:space="0" w:color="auto"/>
            </w:tcBorders>
            <w:shd w:val="clear" w:color="auto" w:fill="auto"/>
            <w:vAlign w:val="center"/>
            <w:hideMark/>
          </w:tcPr>
          <w:p w14:paraId="769E34C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Алексики</w:t>
            </w:r>
          </w:p>
        </w:tc>
        <w:tc>
          <w:tcPr>
            <w:tcW w:w="1894" w:type="dxa"/>
            <w:tcBorders>
              <w:top w:val="nil"/>
              <w:left w:val="nil"/>
              <w:bottom w:val="single" w:sz="4" w:space="0" w:color="auto"/>
              <w:right w:val="single" w:sz="4" w:space="0" w:color="auto"/>
            </w:tcBorders>
            <w:shd w:val="clear" w:color="auto" w:fill="auto"/>
            <w:vAlign w:val="center"/>
            <w:hideMark/>
          </w:tcPr>
          <w:p w14:paraId="2E5C211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24</w:t>
            </w:r>
          </w:p>
        </w:tc>
        <w:tc>
          <w:tcPr>
            <w:tcW w:w="658" w:type="dxa"/>
            <w:tcBorders>
              <w:top w:val="nil"/>
              <w:left w:val="nil"/>
              <w:bottom w:val="single" w:sz="4" w:space="0" w:color="auto"/>
              <w:right w:val="single" w:sz="4" w:space="0" w:color="auto"/>
            </w:tcBorders>
            <w:shd w:val="clear" w:color="auto" w:fill="auto"/>
            <w:vAlign w:val="center"/>
            <w:hideMark/>
          </w:tcPr>
          <w:p w14:paraId="1F6F5FE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189</w:t>
            </w:r>
          </w:p>
        </w:tc>
        <w:tc>
          <w:tcPr>
            <w:tcW w:w="2126" w:type="dxa"/>
            <w:tcBorders>
              <w:top w:val="nil"/>
              <w:left w:val="nil"/>
              <w:bottom w:val="single" w:sz="4" w:space="0" w:color="auto"/>
              <w:right w:val="single" w:sz="4" w:space="0" w:color="auto"/>
            </w:tcBorders>
            <w:shd w:val="clear" w:color="auto" w:fill="auto"/>
            <w:vAlign w:val="center"/>
            <w:hideMark/>
          </w:tcPr>
          <w:p w14:paraId="0EBFF3B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Жилья</w:t>
            </w:r>
          </w:p>
        </w:tc>
        <w:tc>
          <w:tcPr>
            <w:tcW w:w="1843" w:type="dxa"/>
            <w:tcBorders>
              <w:top w:val="nil"/>
              <w:left w:val="nil"/>
              <w:bottom w:val="single" w:sz="4" w:space="0" w:color="auto"/>
              <w:right w:val="single" w:sz="4" w:space="0" w:color="auto"/>
            </w:tcBorders>
            <w:shd w:val="clear" w:color="auto" w:fill="auto"/>
            <w:vAlign w:val="center"/>
            <w:hideMark/>
          </w:tcPr>
          <w:p w14:paraId="74F6A86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r>
      <w:tr w:rsidR="005D4F0B" w:rsidRPr="005D4F0B" w14:paraId="497B7565"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94AC32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78</w:t>
            </w:r>
          </w:p>
        </w:tc>
        <w:tc>
          <w:tcPr>
            <w:tcW w:w="2291" w:type="dxa"/>
            <w:tcBorders>
              <w:top w:val="nil"/>
              <w:left w:val="nil"/>
              <w:bottom w:val="single" w:sz="4" w:space="0" w:color="auto"/>
              <w:right w:val="single" w:sz="4" w:space="0" w:color="auto"/>
            </w:tcBorders>
            <w:shd w:val="clear" w:color="auto" w:fill="auto"/>
            <w:vAlign w:val="center"/>
            <w:hideMark/>
          </w:tcPr>
          <w:p w14:paraId="742EAC4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Большакино</w:t>
            </w:r>
          </w:p>
        </w:tc>
        <w:tc>
          <w:tcPr>
            <w:tcW w:w="1894" w:type="dxa"/>
            <w:tcBorders>
              <w:top w:val="nil"/>
              <w:left w:val="nil"/>
              <w:bottom w:val="single" w:sz="4" w:space="0" w:color="auto"/>
              <w:right w:val="single" w:sz="4" w:space="0" w:color="auto"/>
            </w:tcBorders>
            <w:shd w:val="clear" w:color="auto" w:fill="auto"/>
            <w:vAlign w:val="center"/>
            <w:hideMark/>
          </w:tcPr>
          <w:p w14:paraId="3D930CB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241</w:t>
            </w:r>
          </w:p>
        </w:tc>
        <w:tc>
          <w:tcPr>
            <w:tcW w:w="658" w:type="dxa"/>
            <w:tcBorders>
              <w:top w:val="nil"/>
              <w:left w:val="nil"/>
              <w:bottom w:val="single" w:sz="4" w:space="0" w:color="auto"/>
              <w:right w:val="single" w:sz="4" w:space="0" w:color="auto"/>
            </w:tcBorders>
            <w:shd w:val="clear" w:color="auto" w:fill="auto"/>
            <w:vAlign w:val="center"/>
            <w:hideMark/>
          </w:tcPr>
          <w:p w14:paraId="4D5B668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190</w:t>
            </w:r>
          </w:p>
        </w:tc>
        <w:tc>
          <w:tcPr>
            <w:tcW w:w="2126" w:type="dxa"/>
            <w:tcBorders>
              <w:top w:val="nil"/>
              <w:left w:val="nil"/>
              <w:bottom w:val="single" w:sz="4" w:space="0" w:color="auto"/>
              <w:right w:val="single" w:sz="4" w:space="0" w:color="auto"/>
            </w:tcBorders>
            <w:shd w:val="clear" w:color="auto" w:fill="auto"/>
            <w:vAlign w:val="center"/>
            <w:hideMark/>
          </w:tcPr>
          <w:p w14:paraId="46791CA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д.Черная</w:t>
            </w:r>
          </w:p>
        </w:tc>
        <w:tc>
          <w:tcPr>
            <w:tcW w:w="1843" w:type="dxa"/>
            <w:tcBorders>
              <w:top w:val="nil"/>
              <w:left w:val="nil"/>
              <w:bottom w:val="single" w:sz="4" w:space="0" w:color="auto"/>
              <w:right w:val="single" w:sz="4" w:space="0" w:color="auto"/>
            </w:tcBorders>
            <w:shd w:val="clear" w:color="auto" w:fill="auto"/>
            <w:vAlign w:val="center"/>
            <w:hideMark/>
          </w:tcPr>
          <w:p w14:paraId="2F4D748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16</w:t>
            </w:r>
          </w:p>
        </w:tc>
      </w:tr>
      <w:tr w:rsidR="005D4F0B" w:rsidRPr="005D4F0B" w14:paraId="5EED4191"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053793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79</w:t>
            </w:r>
          </w:p>
        </w:tc>
        <w:tc>
          <w:tcPr>
            <w:tcW w:w="2291" w:type="dxa"/>
            <w:tcBorders>
              <w:top w:val="nil"/>
              <w:left w:val="nil"/>
              <w:bottom w:val="single" w:sz="4" w:space="0" w:color="auto"/>
              <w:right w:val="single" w:sz="4" w:space="0" w:color="auto"/>
            </w:tcBorders>
            <w:shd w:val="clear" w:color="auto" w:fill="auto"/>
            <w:vAlign w:val="center"/>
            <w:hideMark/>
          </w:tcPr>
          <w:p w14:paraId="3D5CE39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Буланки</w:t>
            </w:r>
          </w:p>
        </w:tc>
        <w:tc>
          <w:tcPr>
            <w:tcW w:w="1894" w:type="dxa"/>
            <w:tcBorders>
              <w:top w:val="nil"/>
              <w:left w:val="nil"/>
              <w:bottom w:val="single" w:sz="4" w:space="0" w:color="auto"/>
              <w:right w:val="single" w:sz="4" w:space="0" w:color="auto"/>
            </w:tcBorders>
            <w:shd w:val="clear" w:color="auto" w:fill="auto"/>
            <w:vAlign w:val="center"/>
            <w:hideMark/>
          </w:tcPr>
          <w:p w14:paraId="2F9386F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w:t>
            </w:r>
          </w:p>
        </w:tc>
        <w:tc>
          <w:tcPr>
            <w:tcW w:w="658" w:type="dxa"/>
            <w:tcBorders>
              <w:top w:val="nil"/>
              <w:left w:val="nil"/>
              <w:bottom w:val="single" w:sz="4" w:space="0" w:color="auto"/>
              <w:right w:val="single" w:sz="4" w:space="0" w:color="auto"/>
            </w:tcBorders>
            <w:shd w:val="clear" w:color="auto" w:fill="auto"/>
            <w:vAlign w:val="center"/>
            <w:hideMark/>
          </w:tcPr>
          <w:p w14:paraId="49AEC37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191</w:t>
            </w:r>
          </w:p>
        </w:tc>
        <w:tc>
          <w:tcPr>
            <w:tcW w:w="2126" w:type="dxa"/>
            <w:tcBorders>
              <w:top w:val="nil"/>
              <w:left w:val="nil"/>
              <w:bottom w:val="single" w:sz="4" w:space="0" w:color="auto"/>
              <w:right w:val="single" w:sz="4" w:space="0" w:color="auto"/>
            </w:tcBorders>
            <w:shd w:val="clear" w:color="auto" w:fill="auto"/>
            <w:vAlign w:val="center"/>
            <w:hideMark/>
          </w:tcPr>
          <w:p w14:paraId="508EB75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Новый</w:t>
            </w:r>
          </w:p>
        </w:tc>
        <w:tc>
          <w:tcPr>
            <w:tcW w:w="1843" w:type="dxa"/>
            <w:tcBorders>
              <w:top w:val="nil"/>
              <w:left w:val="nil"/>
              <w:bottom w:val="single" w:sz="4" w:space="0" w:color="auto"/>
              <w:right w:val="single" w:sz="4" w:space="0" w:color="auto"/>
            </w:tcBorders>
            <w:shd w:val="clear" w:color="auto" w:fill="auto"/>
            <w:vAlign w:val="center"/>
            <w:hideMark/>
          </w:tcPr>
          <w:p w14:paraId="0E1BE35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365</w:t>
            </w:r>
          </w:p>
        </w:tc>
      </w:tr>
      <w:tr w:rsidR="005D4F0B" w:rsidRPr="005D4F0B" w14:paraId="04FD844B"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EF9440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80</w:t>
            </w:r>
          </w:p>
        </w:tc>
        <w:tc>
          <w:tcPr>
            <w:tcW w:w="2291" w:type="dxa"/>
            <w:tcBorders>
              <w:top w:val="nil"/>
              <w:left w:val="nil"/>
              <w:bottom w:val="single" w:sz="4" w:space="0" w:color="auto"/>
              <w:right w:val="single" w:sz="4" w:space="0" w:color="auto"/>
            </w:tcBorders>
            <w:shd w:val="clear" w:color="auto" w:fill="auto"/>
            <w:vAlign w:val="center"/>
            <w:hideMark/>
          </w:tcPr>
          <w:p w14:paraId="4BB366A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Ванькино</w:t>
            </w:r>
          </w:p>
        </w:tc>
        <w:tc>
          <w:tcPr>
            <w:tcW w:w="1894" w:type="dxa"/>
            <w:tcBorders>
              <w:top w:val="nil"/>
              <w:left w:val="nil"/>
              <w:bottom w:val="single" w:sz="4" w:space="0" w:color="auto"/>
              <w:right w:val="single" w:sz="4" w:space="0" w:color="auto"/>
            </w:tcBorders>
            <w:shd w:val="clear" w:color="auto" w:fill="auto"/>
            <w:vAlign w:val="center"/>
            <w:hideMark/>
          </w:tcPr>
          <w:p w14:paraId="3C770C8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w:t>
            </w:r>
          </w:p>
        </w:tc>
        <w:tc>
          <w:tcPr>
            <w:tcW w:w="658" w:type="dxa"/>
            <w:tcBorders>
              <w:top w:val="nil"/>
              <w:left w:val="nil"/>
              <w:bottom w:val="single" w:sz="4" w:space="0" w:color="auto"/>
              <w:right w:val="single" w:sz="4" w:space="0" w:color="auto"/>
            </w:tcBorders>
            <w:shd w:val="clear" w:color="auto" w:fill="auto"/>
            <w:vAlign w:val="center"/>
            <w:hideMark/>
          </w:tcPr>
          <w:p w14:paraId="3E27B54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192</w:t>
            </w:r>
          </w:p>
        </w:tc>
        <w:tc>
          <w:tcPr>
            <w:tcW w:w="2126" w:type="dxa"/>
            <w:tcBorders>
              <w:top w:val="nil"/>
              <w:left w:val="nil"/>
              <w:bottom w:val="single" w:sz="4" w:space="0" w:color="auto"/>
              <w:right w:val="single" w:sz="4" w:space="0" w:color="auto"/>
            </w:tcBorders>
            <w:shd w:val="clear" w:color="auto" w:fill="auto"/>
            <w:vAlign w:val="center"/>
            <w:hideMark/>
          </w:tcPr>
          <w:p w14:paraId="1461A39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Рождественское</w:t>
            </w:r>
          </w:p>
        </w:tc>
        <w:tc>
          <w:tcPr>
            <w:tcW w:w="1843" w:type="dxa"/>
            <w:tcBorders>
              <w:top w:val="nil"/>
              <w:left w:val="nil"/>
              <w:bottom w:val="single" w:sz="4" w:space="0" w:color="auto"/>
              <w:right w:val="single" w:sz="4" w:space="0" w:color="auto"/>
            </w:tcBorders>
            <w:shd w:val="clear" w:color="auto" w:fill="auto"/>
            <w:vAlign w:val="center"/>
            <w:hideMark/>
          </w:tcPr>
          <w:p w14:paraId="00CE4A1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268</w:t>
            </w:r>
          </w:p>
        </w:tc>
      </w:tr>
      <w:tr w:rsidR="005D4F0B" w:rsidRPr="005D4F0B" w14:paraId="451AC7EA"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CC8D13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81</w:t>
            </w:r>
          </w:p>
        </w:tc>
        <w:tc>
          <w:tcPr>
            <w:tcW w:w="2291" w:type="dxa"/>
            <w:tcBorders>
              <w:top w:val="nil"/>
              <w:left w:val="nil"/>
              <w:bottom w:val="single" w:sz="4" w:space="0" w:color="auto"/>
              <w:right w:val="single" w:sz="4" w:space="0" w:color="auto"/>
            </w:tcBorders>
            <w:shd w:val="clear" w:color="auto" w:fill="auto"/>
            <w:vAlign w:val="center"/>
            <w:hideMark/>
          </w:tcPr>
          <w:p w14:paraId="0F100C0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Заболото</w:t>
            </w:r>
          </w:p>
        </w:tc>
        <w:tc>
          <w:tcPr>
            <w:tcW w:w="1894" w:type="dxa"/>
            <w:tcBorders>
              <w:top w:val="nil"/>
              <w:left w:val="nil"/>
              <w:bottom w:val="single" w:sz="4" w:space="0" w:color="auto"/>
              <w:right w:val="single" w:sz="4" w:space="0" w:color="auto"/>
            </w:tcBorders>
            <w:shd w:val="clear" w:color="auto" w:fill="auto"/>
            <w:vAlign w:val="center"/>
            <w:hideMark/>
          </w:tcPr>
          <w:p w14:paraId="75A939B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26</w:t>
            </w:r>
          </w:p>
        </w:tc>
        <w:tc>
          <w:tcPr>
            <w:tcW w:w="658" w:type="dxa"/>
            <w:tcBorders>
              <w:top w:val="nil"/>
              <w:left w:val="nil"/>
              <w:bottom w:val="single" w:sz="4" w:space="0" w:color="auto"/>
              <w:right w:val="single" w:sz="4" w:space="0" w:color="auto"/>
            </w:tcBorders>
            <w:shd w:val="clear" w:color="auto" w:fill="auto"/>
            <w:vAlign w:val="center"/>
            <w:hideMark/>
          </w:tcPr>
          <w:p w14:paraId="78180C1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193</w:t>
            </w:r>
          </w:p>
        </w:tc>
        <w:tc>
          <w:tcPr>
            <w:tcW w:w="2126" w:type="dxa"/>
            <w:tcBorders>
              <w:top w:val="nil"/>
              <w:left w:val="nil"/>
              <w:bottom w:val="single" w:sz="4" w:space="0" w:color="auto"/>
              <w:right w:val="single" w:sz="4" w:space="0" w:color="auto"/>
            </w:tcBorders>
            <w:shd w:val="clear" w:color="auto" w:fill="auto"/>
            <w:vAlign w:val="center"/>
            <w:hideMark/>
          </w:tcPr>
          <w:p w14:paraId="4D94758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Луговая</w:t>
            </w:r>
          </w:p>
        </w:tc>
        <w:tc>
          <w:tcPr>
            <w:tcW w:w="1843" w:type="dxa"/>
            <w:tcBorders>
              <w:top w:val="nil"/>
              <w:left w:val="nil"/>
              <w:bottom w:val="single" w:sz="4" w:space="0" w:color="auto"/>
              <w:right w:val="single" w:sz="4" w:space="0" w:color="auto"/>
            </w:tcBorders>
            <w:shd w:val="clear" w:color="auto" w:fill="auto"/>
            <w:vAlign w:val="center"/>
            <w:hideMark/>
          </w:tcPr>
          <w:p w14:paraId="536E2F5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63</w:t>
            </w:r>
          </w:p>
        </w:tc>
      </w:tr>
      <w:tr w:rsidR="005D4F0B" w:rsidRPr="005D4F0B" w14:paraId="3D2D1983"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F74356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82</w:t>
            </w:r>
          </w:p>
        </w:tc>
        <w:tc>
          <w:tcPr>
            <w:tcW w:w="2291" w:type="dxa"/>
            <w:tcBorders>
              <w:top w:val="nil"/>
              <w:left w:val="nil"/>
              <w:bottom w:val="single" w:sz="4" w:space="0" w:color="auto"/>
              <w:right w:val="single" w:sz="4" w:space="0" w:color="auto"/>
            </w:tcBorders>
            <w:shd w:val="clear" w:color="auto" w:fill="auto"/>
            <w:vAlign w:val="center"/>
            <w:hideMark/>
          </w:tcPr>
          <w:p w14:paraId="1831584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Коляды</w:t>
            </w:r>
          </w:p>
        </w:tc>
        <w:tc>
          <w:tcPr>
            <w:tcW w:w="1894" w:type="dxa"/>
            <w:tcBorders>
              <w:top w:val="nil"/>
              <w:left w:val="nil"/>
              <w:bottom w:val="single" w:sz="4" w:space="0" w:color="auto"/>
              <w:right w:val="single" w:sz="4" w:space="0" w:color="auto"/>
            </w:tcBorders>
            <w:shd w:val="clear" w:color="auto" w:fill="auto"/>
            <w:vAlign w:val="center"/>
            <w:hideMark/>
          </w:tcPr>
          <w:p w14:paraId="38148DE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w:t>
            </w:r>
          </w:p>
        </w:tc>
        <w:tc>
          <w:tcPr>
            <w:tcW w:w="658" w:type="dxa"/>
            <w:tcBorders>
              <w:top w:val="nil"/>
              <w:left w:val="nil"/>
              <w:bottom w:val="single" w:sz="4" w:space="0" w:color="auto"/>
              <w:right w:val="single" w:sz="4" w:space="0" w:color="auto"/>
            </w:tcBorders>
            <w:shd w:val="clear" w:color="auto" w:fill="auto"/>
            <w:vAlign w:val="center"/>
            <w:hideMark/>
          </w:tcPr>
          <w:p w14:paraId="0794EFA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194</w:t>
            </w:r>
          </w:p>
        </w:tc>
        <w:tc>
          <w:tcPr>
            <w:tcW w:w="2126" w:type="dxa"/>
            <w:tcBorders>
              <w:top w:val="nil"/>
              <w:left w:val="nil"/>
              <w:bottom w:val="single" w:sz="4" w:space="0" w:color="auto"/>
              <w:right w:val="single" w:sz="4" w:space="0" w:color="auto"/>
            </w:tcBorders>
            <w:shd w:val="clear" w:color="auto" w:fill="auto"/>
            <w:vAlign w:val="center"/>
            <w:hideMark/>
          </w:tcPr>
          <w:p w14:paraId="77B987A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Заречная</w:t>
            </w:r>
          </w:p>
        </w:tc>
        <w:tc>
          <w:tcPr>
            <w:tcW w:w="1843" w:type="dxa"/>
            <w:tcBorders>
              <w:top w:val="nil"/>
              <w:left w:val="nil"/>
              <w:bottom w:val="single" w:sz="4" w:space="0" w:color="auto"/>
              <w:right w:val="single" w:sz="4" w:space="0" w:color="auto"/>
            </w:tcBorders>
            <w:shd w:val="clear" w:color="auto" w:fill="auto"/>
            <w:vAlign w:val="center"/>
            <w:hideMark/>
          </w:tcPr>
          <w:p w14:paraId="2395997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w:t>
            </w:r>
          </w:p>
        </w:tc>
      </w:tr>
      <w:tr w:rsidR="005D4F0B" w:rsidRPr="005D4F0B" w14:paraId="36E0A4A3"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63881A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83</w:t>
            </w:r>
          </w:p>
        </w:tc>
        <w:tc>
          <w:tcPr>
            <w:tcW w:w="2291" w:type="dxa"/>
            <w:tcBorders>
              <w:top w:val="nil"/>
              <w:left w:val="nil"/>
              <w:bottom w:val="single" w:sz="4" w:space="0" w:color="auto"/>
              <w:right w:val="single" w:sz="4" w:space="0" w:color="auto"/>
            </w:tcBorders>
            <w:shd w:val="clear" w:color="auto" w:fill="auto"/>
            <w:vAlign w:val="center"/>
            <w:hideMark/>
          </w:tcPr>
          <w:p w14:paraId="40D3571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Ольховка</w:t>
            </w:r>
          </w:p>
        </w:tc>
        <w:tc>
          <w:tcPr>
            <w:tcW w:w="1894" w:type="dxa"/>
            <w:tcBorders>
              <w:top w:val="nil"/>
              <w:left w:val="nil"/>
              <w:bottom w:val="single" w:sz="4" w:space="0" w:color="auto"/>
              <w:right w:val="single" w:sz="4" w:space="0" w:color="auto"/>
            </w:tcBorders>
            <w:shd w:val="clear" w:color="auto" w:fill="auto"/>
            <w:vAlign w:val="center"/>
            <w:hideMark/>
          </w:tcPr>
          <w:p w14:paraId="06C1ACC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39</w:t>
            </w:r>
          </w:p>
        </w:tc>
        <w:tc>
          <w:tcPr>
            <w:tcW w:w="658" w:type="dxa"/>
            <w:tcBorders>
              <w:top w:val="nil"/>
              <w:left w:val="nil"/>
              <w:bottom w:val="single" w:sz="4" w:space="0" w:color="auto"/>
              <w:right w:val="single" w:sz="4" w:space="0" w:color="auto"/>
            </w:tcBorders>
            <w:shd w:val="clear" w:color="auto" w:fill="auto"/>
            <w:vAlign w:val="center"/>
            <w:hideMark/>
          </w:tcPr>
          <w:p w14:paraId="4F0E45C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195</w:t>
            </w:r>
          </w:p>
        </w:tc>
        <w:tc>
          <w:tcPr>
            <w:tcW w:w="2126" w:type="dxa"/>
            <w:tcBorders>
              <w:top w:val="nil"/>
              <w:left w:val="nil"/>
              <w:bottom w:val="single" w:sz="4" w:space="0" w:color="auto"/>
              <w:right w:val="single" w:sz="4" w:space="0" w:color="auto"/>
            </w:tcBorders>
            <w:shd w:val="clear" w:color="auto" w:fill="auto"/>
            <w:vAlign w:val="center"/>
            <w:hideMark/>
          </w:tcPr>
          <w:p w14:paraId="7198BEC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Кашино</w:t>
            </w:r>
          </w:p>
        </w:tc>
        <w:tc>
          <w:tcPr>
            <w:tcW w:w="1843" w:type="dxa"/>
            <w:tcBorders>
              <w:top w:val="nil"/>
              <w:left w:val="nil"/>
              <w:bottom w:val="single" w:sz="4" w:space="0" w:color="auto"/>
              <w:right w:val="single" w:sz="4" w:space="0" w:color="auto"/>
            </w:tcBorders>
            <w:shd w:val="clear" w:color="auto" w:fill="auto"/>
            <w:vAlign w:val="center"/>
            <w:hideMark/>
          </w:tcPr>
          <w:p w14:paraId="0BDCF64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w:t>
            </w:r>
          </w:p>
        </w:tc>
      </w:tr>
      <w:tr w:rsidR="005D4F0B" w:rsidRPr="005D4F0B" w14:paraId="4A376223"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318C67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lastRenderedPageBreak/>
              <w:t>84</w:t>
            </w:r>
          </w:p>
        </w:tc>
        <w:tc>
          <w:tcPr>
            <w:tcW w:w="2291" w:type="dxa"/>
            <w:tcBorders>
              <w:top w:val="nil"/>
              <w:left w:val="nil"/>
              <w:bottom w:val="single" w:sz="4" w:space="0" w:color="auto"/>
              <w:right w:val="single" w:sz="4" w:space="0" w:color="auto"/>
            </w:tcBorders>
            <w:shd w:val="clear" w:color="auto" w:fill="auto"/>
            <w:vAlign w:val="center"/>
            <w:hideMark/>
          </w:tcPr>
          <w:p w14:paraId="4881FD5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Петряхино</w:t>
            </w:r>
          </w:p>
        </w:tc>
        <w:tc>
          <w:tcPr>
            <w:tcW w:w="1894" w:type="dxa"/>
            <w:tcBorders>
              <w:top w:val="nil"/>
              <w:left w:val="nil"/>
              <w:bottom w:val="single" w:sz="4" w:space="0" w:color="auto"/>
              <w:right w:val="single" w:sz="4" w:space="0" w:color="auto"/>
            </w:tcBorders>
            <w:shd w:val="clear" w:color="auto" w:fill="auto"/>
            <w:vAlign w:val="center"/>
            <w:hideMark/>
          </w:tcPr>
          <w:p w14:paraId="3DE020E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42</w:t>
            </w:r>
          </w:p>
        </w:tc>
        <w:tc>
          <w:tcPr>
            <w:tcW w:w="658" w:type="dxa"/>
            <w:tcBorders>
              <w:top w:val="nil"/>
              <w:left w:val="nil"/>
              <w:bottom w:val="single" w:sz="4" w:space="0" w:color="auto"/>
              <w:right w:val="single" w:sz="4" w:space="0" w:color="auto"/>
            </w:tcBorders>
            <w:shd w:val="clear" w:color="auto" w:fill="auto"/>
            <w:vAlign w:val="center"/>
            <w:hideMark/>
          </w:tcPr>
          <w:p w14:paraId="5A5C4B1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196</w:t>
            </w:r>
          </w:p>
        </w:tc>
        <w:tc>
          <w:tcPr>
            <w:tcW w:w="2126" w:type="dxa"/>
            <w:tcBorders>
              <w:top w:val="nil"/>
              <w:left w:val="nil"/>
              <w:bottom w:val="single" w:sz="4" w:space="0" w:color="auto"/>
              <w:right w:val="single" w:sz="4" w:space="0" w:color="auto"/>
            </w:tcBorders>
            <w:shd w:val="clear" w:color="auto" w:fill="auto"/>
            <w:vAlign w:val="center"/>
            <w:hideMark/>
          </w:tcPr>
          <w:p w14:paraId="21BA6CA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Казанцы</w:t>
            </w:r>
          </w:p>
        </w:tc>
        <w:tc>
          <w:tcPr>
            <w:tcW w:w="1843" w:type="dxa"/>
            <w:tcBorders>
              <w:top w:val="nil"/>
              <w:left w:val="nil"/>
              <w:bottom w:val="single" w:sz="4" w:space="0" w:color="auto"/>
              <w:right w:val="single" w:sz="4" w:space="0" w:color="auto"/>
            </w:tcBorders>
            <w:shd w:val="clear" w:color="auto" w:fill="auto"/>
            <w:vAlign w:val="center"/>
            <w:hideMark/>
          </w:tcPr>
          <w:p w14:paraId="07E729B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w:t>
            </w:r>
          </w:p>
        </w:tc>
      </w:tr>
      <w:tr w:rsidR="005D4F0B" w:rsidRPr="005D4F0B" w14:paraId="4D815E99"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9BCB5B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85</w:t>
            </w:r>
          </w:p>
        </w:tc>
        <w:tc>
          <w:tcPr>
            <w:tcW w:w="2291" w:type="dxa"/>
            <w:tcBorders>
              <w:top w:val="nil"/>
              <w:left w:val="nil"/>
              <w:bottom w:val="single" w:sz="4" w:space="0" w:color="auto"/>
              <w:right w:val="single" w:sz="4" w:space="0" w:color="auto"/>
            </w:tcBorders>
            <w:shd w:val="clear" w:color="auto" w:fill="auto"/>
            <w:vAlign w:val="center"/>
            <w:hideMark/>
          </w:tcPr>
          <w:p w14:paraId="67937DD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Растягаево</w:t>
            </w:r>
          </w:p>
        </w:tc>
        <w:tc>
          <w:tcPr>
            <w:tcW w:w="1894" w:type="dxa"/>
            <w:tcBorders>
              <w:top w:val="nil"/>
              <w:left w:val="nil"/>
              <w:bottom w:val="single" w:sz="4" w:space="0" w:color="auto"/>
              <w:right w:val="single" w:sz="4" w:space="0" w:color="auto"/>
            </w:tcBorders>
            <w:shd w:val="clear" w:color="auto" w:fill="auto"/>
            <w:vAlign w:val="center"/>
            <w:hideMark/>
          </w:tcPr>
          <w:p w14:paraId="204EF3C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149</w:t>
            </w:r>
          </w:p>
        </w:tc>
        <w:tc>
          <w:tcPr>
            <w:tcW w:w="658" w:type="dxa"/>
            <w:tcBorders>
              <w:top w:val="nil"/>
              <w:left w:val="nil"/>
              <w:bottom w:val="single" w:sz="4" w:space="0" w:color="auto"/>
              <w:right w:val="single" w:sz="4" w:space="0" w:color="auto"/>
            </w:tcBorders>
            <w:shd w:val="clear" w:color="auto" w:fill="auto"/>
            <w:vAlign w:val="center"/>
            <w:hideMark/>
          </w:tcPr>
          <w:p w14:paraId="0FEAD0E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197</w:t>
            </w:r>
          </w:p>
        </w:tc>
        <w:tc>
          <w:tcPr>
            <w:tcW w:w="2126" w:type="dxa"/>
            <w:tcBorders>
              <w:top w:val="nil"/>
              <w:left w:val="nil"/>
              <w:bottom w:val="single" w:sz="4" w:space="0" w:color="auto"/>
              <w:right w:val="single" w:sz="4" w:space="0" w:color="auto"/>
            </w:tcBorders>
            <w:shd w:val="clear" w:color="auto" w:fill="auto"/>
            <w:vAlign w:val="center"/>
            <w:hideMark/>
          </w:tcPr>
          <w:p w14:paraId="3E5C8C2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Ермозы</w:t>
            </w:r>
          </w:p>
        </w:tc>
        <w:tc>
          <w:tcPr>
            <w:tcW w:w="1843" w:type="dxa"/>
            <w:tcBorders>
              <w:top w:val="nil"/>
              <w:left w:val="nil"/>
              <w:bottom w:val="single" w:sz="4" w:space="0" w:color="auto"/>
              <w:right w:val="single" w:sz="4" w:space="0" w:color="auto"/>
            </w:tcBorders>
            <w:shd w:val="clear" w:color="auto" w:fill="auto"/>
            <w:vAlign w:val="center"/>
            <w:hideMark/>
          </w:tcPr>
          <w:p w14:paraId="7F78848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w:t>
            </w:r>
          </w:p>
        </w:tc>
      </w:tr>
      <w:tr w:rsidR="005D4F0B" w:rsidRPr="005D4F0B" w14:paraId="20A6D4DF"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71703E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86</w:t>
            </w:r>
          </w:p>
        </w:tc>
        <w:tc>
          <w:tcPr>
            <w:tcW w:w="2291" w:type="dxa"/>
            <w:tcBorders>
              <w:top w:val="nil"/>
              <w:left w:val="nil"/>
              <w:bottom w:val="single" w:sz="4" w:space="0" w:color="auto"/>
              <w:right w:val="single" w:sz="4" w:space="0" w:color="auto"/>
            </w:tcBorders>
            <w:shd w:val="clear" w:color="auto" w:fill="auto"/>
            <w:vAlign w:val="center"/>
            <w:hideMark/>
          </w:tcPr>
          <w:p w14:paraId="48FD731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Серяк</w:t>
            </w:r>
          </w:p>
        </w:tc>
        <w:tc>
          <w:tcPr>
            <w:tcW w:w="1894" w:type="dxa"/>
            <w:tcBorders>
              <w:top w:val="nil"/>
              <w:left w:val="nil"/>
              <w:bottom w:val="single" w:sz="4" w:space="0" w:color="auto"/>
              <w:right w:val="single" w:sz="4" w:space="0" w:color="auto"/>
            </w:tcBorders>
            <w:shd w:val="clear" w:color="auto" w:fill="auto"/>
            <w:vAlign w:val="center"/>
            <w:hideMark/>
          </w:tcPr>
          <w:p w14:paraId="3E35CA0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w:t>
            </w:r>
          </w:p>
        </w:tc>
        <w:tc>
          <w:tcPr>
            <w:tcW w:w="658" w:type="dxa"/>
            <w:tcBorders>
              <w:top w:val="nil"/>
              <w:left w:val="nil"/>
              <w:bottom w:val="single" w:sz="4" w:space="0" w:color="auto"/>
              <w:right w:val="single" w:sz="4" w:space="0" w:color="auto"/>
            </w:tcBorders>
            <w:shd w:val="clear" w:color="auto" w:fill="auto"/>
            <w:vAlign w:val="center"/>
            <w:hideMark/>
          </w:tcPr>
          <w:p w14:paraId="3093FB4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198</w:t>
            </w:r>
          </w:p>
        </w:tc>
        <w:tc>
          <w:tcPr>
            <w:tcW w:w="2126" w:type="dxa"/>
            <w:tcBorders>
              <w:top w:val="nil"/>
              <w:left w:val="nil"/>
              <w:bottom w:val="single" w:sz="4" w:space="0" w:color="auto"/>
              <w:right w:val="single" w:sz="4" w:space="0" w:color="auto"/>
            </w:tcBorders>
            <w:shd w:val="clear" w:color="auto" w:fill="auto"/>
            <w:vAlign w:val="center"/>
            <w:hideMark/>
          </w:tcPr>
          <w:p w14:paraId="381BCE5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Верх-Юг</w:t>
            </w:r>
          </w:p>
        </w:tc>
        <w:tc>
          <w:tcPr>
            <w:tcW w:w="1843" w:type="dxa"/>
            <w:tcBorders>
              <w:top w:val="nil"/>
              <w:left w:val="nil"/>
              <w:bottom w:val="single" w:sz="4" w:space="0" w:color="auto"/>
              <w:right w:val="single" w:sz="4" w:space="0" w:color="auto"/>
            </w:tcBorders>
            <w:shd w:val="clear" w:color="auto" w:fill="auto"/>
            <w:vAlign w:val="center"/>
            <w:hideMark/>
          </w:tcPr>
          <w:p w14:paraId="1DC81A5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0</w:t>
            </w:r>
          </w:p>
        </w:tc>
      </w:tr>
      <w:tr w:rsidR="005D4F0B" w:rsidRPr="005D4F0B" w14:paraId="00F53DB7"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B41260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87</w:t>
            </w:r>
          </w:p>
        </w:tc>
        <w:tc>
          <w:tcPr>
            <w:tcW w:w="2291" w:type="dxa"/>
            <w:tcBorders>
              <w:top w:val="nil"/>
              <w:left w:val="nil"/>
              <w:bottom w:val="single" w:sz="4" w:space="0" w:color="auto"/>
              <w:right w:val="single" w:sz="4" w:space="0" w:color="auto"/>
            </w:tcBorders>
            <w:shd w:val="clear" w:color="auto" w:fill="auto"/>
            <w:vAlign w:val="center"/>
            <w:hideMark/>
          </w:tcPr>
          <w:p w14:paraId="4D5C010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Суздалы</w:t>
            </w:r>
          </w:p>
        </w:tc>
        <w:tc>
          <w:tcPr>
            <w:tcW w:w="1894" w:type="dxa"/>
            <w:tcBorders>
              <w:top w:val="nil"/>
              <w:left w:val="nil"/>
              <w:bottom w:val="single" w:sz="4" w:space="0" w:color="auto"/>
              <w:right w:val="single" w:sz="4" w:space="0" w:color="auto"/>
            </w:tcBorders>
            <w:shd w:val="clear" w:color="auto" w:fill="auto"/>
            <w:vAlign w:val="center"/>
            <w:hideMark/>
          </w:tcPr>
          <w:p w14:paraId="5D9F5AE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238</w:t>
            </w:r>
          </w:p>
        </w:tc>
        <w:tc>
          <w:tcPr>
            <w:tcW w:w="658" w:type="dxa"/>
            <w:tcBorders>
              <w:top w:val="nil"/>
              <w:left w:val="nil"/>
              <w:bottom w:val="single" w:sz="4" w:space="0" w:color="auto"/>
              <w:right w:val="single" w:sz="4" w:space="0" w:color="auto"/>
            </w:tcBorders>
            <w:shd w:val="clear" w:color="auto" w:fill="auto"/>
            <w:vAlign w:val="center"/>
            <w:hideMark/>
          </w:tcPr>
          <w:p w14:paraId="456E499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199</w:t>
            </w:r>
          </w:p>
        </w:tc>
        <w:tc>
          <w:tcPr>
            <w:tcW w:w="2126" w:type="dxa"/>
            <w:tcBorders>
              <w:top w:val="nil"/>
              <w:left w:val="nil"/>
              <w:bottom w:val="single" w:sz="4" w:space="0" w:color="auto"/>
              <w:right w:val="single" w:sz="4" w:space="0" w:color="auto"/>
            </w:tcBorders>
            <w:shd w:val="clear" w:color="auto" w:fill="auto"/>
            <w:vAlign w:val="center"/>
            <w:hideMark/>
          </w:tcPr>
          <w:p w14:paraId="33094C1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Полуденная</w:t>
            </w:r>
          </w:p>
        </w:tc>
        <w:tc>
          <w:tcPr>
            <w:tcW w:w="1843" w:type="dxa"/>
            <w:tcBorders>
              <w:top w:val="nil"/>
              <w:left w:val="nil"/>
              <w:bottom w:val="single" w:sz="4" w:space="0" w:color="auto"/>
              <w:right w:val="single" w:sz="4" w:space="0" w:color="auto"/>
            </w:tcBorders>
            <w:shd w:val="clear" w:color="auto" w:fill="auto"/>
            <w:vAlign w:val="center"/>
            <w:hideMark/>
          </w:tcPr>
          <w:p w14:paraId="06B8F75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95</w:t>
            </w:r>
          </w:p>
        </w:tc>
      </w:tr>
      <w:tr w:rsidR="005D4F0B" w:rsidRPr="005D4F0B" w14:paraId="230F067D"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5B4D540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88</w:t>
            </w:r>
          </w:p>
        </w:tc>
        <w:tc>
          <w:tcPr>
            <w:tcW w:w="2291" w:type="dxa"/>
            <w:tcBorders>
              <w:top w:val="nil"/>
              <w:left w:val="nil"/>
              <w:bottom w:val="single" w:sz="4" w:space="0" w:color="auto"/>
              <w:right w:val="single" w:sz="4" w:space="0" w:color="auto"/>
            </w:tcBorders>
            <w:shd w:val="clear" w:color="auto" w:fill="auto"/>
            <w:vAlign w:val="center"/>
            <w:hideMark/>
          </w:tcPr>
          <w:p w14:paraId="409E1D8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Тишкино</w:t>
            </w:r>
          </w:p>
        </w:tc>
        <w:tc>
          <w:tcPr>
            <w:tcW w:w="1894" w:type="dxa"/>
            <w:tcBorders>
              <w:top w:val="nil"/>
              <w:left w:val="nil"/>
              <w:bottom w:val="single" w:sz="4" w:space="0" w:color="auto"/>
              <w:right w:val="single" w:sz="4" w:space="0" w:color="auto"/>
            </w:tcBorders>
            <w:shd w:val="clear" w:color="auto" w:fill="auto"/>
            <w:vAlign w:val="center"/>
            <w:hideMark/>
          </w:tcPr>
          <w:p w14:paraId="0CDFF98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w:t>
            </w:r>
          </w:p>
        </w:tc>
        <w:tc>
          <w:tcPr>
            <w:tcW w:w="658" w:type="dxa"/>
            <w:tcBorders>
              <w:top w:val="nil"/>
              <w:left w:val="nil"/>
              <w:bottom w:val="single" w:sz="4" w:space="0" w:color="auto"/>
              <w:right w:val="single" w:sz="4" w:space="0" w:color="auto"/>
            </w:tcBorders>
            <w:shd w:val="clear" w:color="auto" w:fill="auto"/>
            <w:vAlign w:val="center"/>
            <w:hideMark/>
          </w:tcPr>
          <w:p w14:paraId="07743A9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200</w:t>
            </w:r>
          </w:p>
        </w:tc>
        <w:tc>
          <w:tcPr>
            <w:tcW w:w="2126" w:type="dxa"/>
            <w:tcBorders>
              <w:top w:val="nil"/>
              <w:left w:val="nil"/>
              <w:bottom w:val="single" w:sz="4" w:space="0" w:color="auto"/>
              <w:right w:val="single" w:sz="4" w:space="0" w:color="auto"/>
            </w:tcBorders>
            <w:shd w:val="clear" w:color="auto" w:fill="auto"/>
            <w:vAlign w:val="center"/>
            <w:hideMark/>
          </w:tcPr>
          <w:p w14:paraId="10F93D9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Таежный</w:t>
            </w:r>
          </w:p>
        </w:tc>
        <w:tc>
          <w:tcPr>
            <w:tcW w:w="1843" w:type="dxa"/>
            <w:tcBorders>
              <w:top w:val="nil"/>
              <w:left w:val="nil"/>
              <w:bottom w:val="single" w:sz="4" w:space="0" w:color="auto"/>
              <w:right w:val="single" w:sz="4" w:space="0" w:color="auto"/>
            </w:tcBorders>
            <w:shd w:val="clear" w:color="auto" w:fill="auto"/>
            <w:vAlign w:val="center"/>
            <w:hideMark/>
          </w:tcPr>
          <w:p w14:paraId="44BD08F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w:t>
            </w:r>
          </w:p>
        </w:tc>
      </w:tr>
      <w:tr w:rsidR="005D4F0B" w:rsidRPr="005D4F0B" w14:paraId="744B8608"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278B9D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89</w:t>
            </w:r>
          </w:p>
        </w:tc>
        <w:tc>
          <w:tcPr>
            <w:tcW w:w="2291" w:type="dxa"/>
            <w:tcBorders>
              <w:top w:val="nil"/>
              <w:left w:val="nil"/>
              <w:bottom w:val="single" w:sz="4" w:space="0" w:color="auto"/>
              <w:right w:val="single" w:sz="4" w:space="0" w:color="auto"/>
            </w:tcBorders>
            <w:shd w:val="clear" w:color="auto" w:fill="auto"/>
            <w:vAlign w:val="center"/>
            <w:hideMark/>
          </w:tcPr>
          <w:p w14:paraId="3C7D103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Трухинята</w:t>
            </w:r>
          </w:p>
        </w:tc>
        <w:tc>
          <w:tcPr>
            <w:tcW w:w="1894" w:type="dxa"/>
            <w:tcBorders>
              <w:top w:val="nil"/>
              <w:left w:val="nil"/>
              <w:bottom w:val="single" w:sz="4" w:space="0" w:color="auto"/>
              <w:right w:val="single" w:sz="4" w:space="0" w:color="auto"/>
            </w:tcBorders>
            <w:shd w:val="clear" w:color="auto" w:fill="auto"/>
            <w:vAlign w:val="center"/>
            <w:hideMark/>
          </w:tcPr>
          <w:p w14:paraId="24E3FBE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w:t>
            </w:r>
          </w:p>
        </w:tc>
        <w:tc>
          <w:tcPr>
            <w:tcW w:w="658" w:type="dxa"/>
            <w:tcBorders>
              <w:top w:val="nil"/>
              <w:left w:val="nil"/>
              <w:bottom w:val="single" w:sz="4" w:space="0" w:color="auto"/>
              <w:right w:val="single" w:sz="4" w:space="0" w:color="auto"/>
            </w:tcBorders>
            <w:shd w:val="clear" w:color="auto" w:fill="auto"/>
            <w:vAlign w:val="center"/>
            <w:hideMark/>
          </w:tcPr>
          <w:p w14:paraId="5943924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201</w:t>
            </w:r>
          </w:p>
        </w:tc>
        <w:tc>
          <w:tcPr>
            <w:tcW w:w="2126" w:type="dxa"/>
            <w:tcBorders>
              <w:top w:val="nil"/>
              <w:left w:val="nil"/>
              <w:bottom w:val="single" w:sz="4" w:space="0" w:color="auto"/>
              <w:right w:val="single" w:sz="4" w:space="0" w:color="auto"/>
            </w:tcBorders>
            <w:shd w:val="clear" w:color="auto" w:fill="auto"/>
            <w:vAlign w:val="center"/>
            <w:hideMark/>
          </w:tcPr>
          <w:p w14:paraId="1050757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Ольховка</w:t>
            </w:r>
          </w:p>
        </w:tc>
        <w:tc>
          <w:tcPr>
            <w:tcW w:w="1843" w:type="dxa"/>
            <w:tcBorders>
              <w:top w:val="nil"/>
              <w:left w:val="nil"/>
              <w:bottom w:val="single" w:sz="4" w:space="0" w:color="auto"/>
              <w:right w:val="single" w:sz="4" w:space="0" w:color="auto"/>
            </w:tcBorders>
            <w:shd w:val="clear" w:color="auto" w:fill="auto"/>
            <w:vAlign w:val="center"/>
            <w:hideMark/>
          </w:tcPr>
          <w:p w14:paraId="79B6C90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w:t>
            </w:r>
          </w:p>
        </w:tc>
      </w:tr>
      <w:tr w:rsidR="005D4F0B" w:rsidRPr="005D4F0B" w14:paraId="5795EECA"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061D56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90</w:t>
            </w:r>
          </w:p>
        </w:tc>
        <w:tc>
          <w:tcPr>
            <w:tcW w:w="2291" w:type="dxa"/>
            <w:tcBorders>
              <w:top w:val="nil"/>
              <w:left w:val="nil"/>
              <w:bottom w:val="single" w:sz="4" w:space="0" w:color="auto"/>
              <w:right w:val="single" w:sz="4" w:space="0" w:color="auto"/>
            </w:tcBorders>
            <w:shd w:val="clear" w:color="auto" w:fill="auto"/>
            <w:vAlign w:val="center"/>
            <w:hideMark/>
          </w:tcPr>
          <w:p w14:paraId="1445551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Шугуровка</w:t>
            </w:r>
          </w:p>
        </w:tc>
        <w:tc>
          <w:tcPr>
            <w:tcW w:w="1894" w:type="dxa"/>
            <w:tcBorders>
              <w:top w:val="nil"/>
              <w:left w:val="nil"/>
              <w:bottom w:val="single" w:sz="4" w:space="0" w:color="auto"/>
              <w:right w:val="single" w:sz="4" w:space="0" w:color="auto"/>
            </w:tcBorders>
            <w:shd w:val="clear" w:color="auto" w:fill="auto"/>
            <w:vAlign w:val="center"/>
            <w:hideMark/>
          </w:tcPr>
          <w:p w14:paraId="42DE50C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28</w:t>
            </w:r>
          </w:p>
        </w:tc>
        <w:tc>
          <w:tcPr>
            <w:tcW w:w="658" w:type="dxa"/>
            <w:tcBorders>
              <w:top w:val="nil"/>
              <w:left w:val="nil"/>
              <w:bottom w:val="single" w:sz="4" w:space="0" w:color="auto"/>
              <w:right w:val="single" w:sz="4" w:space="0" w:color="auto"/>
            </w:tcBorders>
            <w:shd w:val="clear" w:color="auto" w:fill="auto"/>
            <w:vAlign w:val="center"/>
            <w:hideMark/>
          </w:tcPr>
          <w:p w14:paraId="65CE0B6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202</w:t>
            </w:r>
          </w:p>
        </w:tc>
        <w:tc>
          <w:tcPr>
            <w:tcW w:w="2126" w:type="dxa"/>
            <w:tcBorders>
              <w:top w:val="nil"/>
              <w:left w:val="nil"/>
              <w:bottom w:val="single" w:sz="4" w:space="0" w:color="auto"/>
              <w:right w:val="single" w:sz="4" w:space="0" w:color="auto"/>
            </w:tcBorders>
            <w:shd w:val="clear" w:color="auto" w:fill="auto"/>
            <w:vAlign w:val="center"/>
            <w:hideMark/>
          </w:tcPr>
          <w:p w14:paraId="2C986D3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Петушки</w:t>
            </w:r>
          </w:p>
        </w:tc>
        <w:tc>
          <w:tcPr>
            <w:tcW w:w="1843" w:type="dxa"/>
            <w:tcBorders>
              <w:top w:val="nil"/>
              <w:left w:val="nil"/>
              <w:bottom w:val="single" w:sz="4" w:space="0" w:color="auto"/>
              <w:right w:val="single" w:sz="4" w:space="0" w:color="auto"/>
            </w:tcBorders>
            <w:shd w:val="clear" w:color="auto" w:fill="auto"/>
            <w:vAlign w:val="center"/>
            <w:hideMark/>
          </w:tcPr>
          <w:p w14:paraId="6EA1FDE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w:t>
            </w:r>
          </w:p>
        </w:tc>
      </w:tr>
      <w:tr w:rsidR="005D4F0B" w:rsidRPr="005D4F0B" w14:paraId="622BF375"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DF6A90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91</w:t>
            </w:r>
          </w:p>
        </w:tc>
        <w:tc>
          <w:tcPr>
            <w:tcW w:w="2291" w:type="dxa"/>
            <w:tcBorders>
              <w:top w:val="nil"/>
              <w:left w:val="nil"/>
              <w:bottom w:val="single" w:sz="4" w:space="0" w:color="auto"/>
              <w:right w:val="single" w:sz="4" w:space="0" w:color="auto"/>
            </w:tcBorders>
            <w:shd w:val="clear" w:color="auto" w:fill="auto"/>
            <w:vAlign w:val="center"/>
            <w:hideMark/>
          </w:tcPr>
          <w:p w14:paraId="6ABE5B3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Новоильинское</w:t>
            </w:r>
          </w:p>
        </w:tc>
        <w:tc>
          <w:tcPr>
            <w:tcW w:w="1894" w:type="dxa"/>
            <w:tcBorders>
              <w:top w:val="nil"/>
              <w:left w:val="nil"/>
              <w:bottom w:val="single" w:sz="4" w:space="0" w:color="auto"/>
              <w:right w:val="single" w:sz="4" w:space="0" w:color="auto"/>
            </w:tcBorders>
            <w:shd w:val="clear" w:color="auto" w:fill="auto"/>
            <w:vAlign w:val="center"/>
            <w:hideMark/>
          </w:tcPr>
          <w:p w14:paraId="23BEFEC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125</w:t>
            </w:r>
          </w:p>
        </w:tc>
        <w:tc>
          <w:tcPr>
            <w:tcW w:w="658" w:type="dxa"/>
            <w:tcBorders>
              <w:top w:val="nil"/>
              <w:left w:val="nil"/>
              <w:bottom w:val="single" w:sz="4" w:space="0" w:color="auto"/>
              <w:right w:val="single" w:sz="4" w:space="0" w:color="auto"/>
            </w:tcBorders>
            <w:shd w:val="clear" w:color="auto" w:fill="auto"/>
            <w:vAlign w:val="center"/>
            <w:hideMark/>
          </w:tcPr>
          <w:p w14:paraId="7140633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203</w:t>
            </w:r>
          </w:p>
        </w:tc>
        <w:tc>
          <w:tcPr>
            <w:tcW w:w="2126" w:type="dxa"/>
            <w:tcBorders>
              <w:top w:val="nil"/>
              <w:left w:val="nil"/>
              <w:bottom w:val="single" w:sz="4" w:space="0" w:color="auto"/>
              <w:right w:val="single" w:sz="4" w:space="0" w:color="auto"/>
            </w:tcBorders>
            <w:shd w:val="clear" w:color="auto" w:fill="auto"/>
            <w:vAlign w:val="center"/>
            <w:hideMark/>
          </w:tcPr>
          <w:p w14:paraId="4E2C2AA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Пашня</w:t>
            </w:r>
          </w:p>
        </w:tc>
        <w:tc>
          <w:tcPr>
            <w:tcW w:w="1843" w:type="dxa"/>
            <w:tcBorders>
              <w:top w:val="nil"/>
              <w:left w:val="nil"/>
              <w:bottom w:val="single" w:sz="4" w:space="0" w:color="auto"/>
              <w:right w:val="single" w:sz="4" w:space="0" w:color="auto"/>
            </w:tcBorders>
            <w:shd w:val="clear" w:color="auto" w:fill="auto"/>
            <w:vAlign w:val="center"/>
            <w:hideMark/>
          </w:tcPr>
          <w:p w14:paraId="0F6CF62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113</w:t>
            </w:r>
          </w:p>
        </w:tc>
      </w:tr>
      <w:tr w:rsidR="005D4F0B" w:rsidRPr="005D4F0B" w14:paraId="1D29BFDF"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B27BFA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92</w:t>
            </w:r>
          </w:p>
        </w:tc>
        <w:tc>
          <w:tcPr>
            <w:tcW w:w="2291" w:type="dxa"/>
            <w:tcBorders>
              <w:top w:val="nil"/>
              <w:left w:val="nil"/>
              <w:bottom w:val="single" w:sz="4" w:space="0" w:color="auto"/>
              <w:right w:val="single" w:sz="4" w:space="0" w:color="auto"/>
            </w:tcBorders>
            <w:shd w:val="clear" w:color="auto" w:fill="auto"/>
            <w:vAlign w:val="center"/>
            <w:hideMark/>
          </w:tcPr>
          <w:p w14:paraId="4EF1001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Васильевка</w:t>
            </w:r>
          </w:p>
        </w:tc>
        <w:tc>
          <w:tcPr>
            <w:tcW w:w="1894" w:type="dxa"/>
            <w:tcBorders>
              <w:top w:val="nil"/>
              <w:left w:val="nil"/>
              <w:bottom w:val="single" w:sz="4" w:space="0" w:color="auto"/>
              <w:right w:val="single" w:sz="4" w:space="0" w:color="auto"/>
            </w:tcBorders>
            <w:shd w:val="clear" w:color="auto" w:fill="auto"/>
            <w:vAlign w:val="center"/>
            <w:hideMark/>
          </w:tcPr>
          <w:p w14:paraId="0E9DBE6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w:t>
            </w:r>
          </w:p>
        </w:tc>
        <w:tc>
          <w:tcPr>
            <w:tcW w:w="658" w:type="dxa"/>
            <w:tcBorders>
              <w:top w:val="nil"/>
              <w:left w:val="nil"/>
              <w:bottom w:val="single" w:sz="4" w:space="0" w:color="auto"/>
              <w:right w:val="single" w:sz="4" w:space="0" w:color="auto"/>
            </w:tcBorders>
            <w:shd w:val="clear" w:color="auto" w:fill="auto"/>
            <w:vAlign w:val="center"/>
            <w:hideMark/>
          </w:tcPr>
          <w:p w14:paraId="549DA6B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204</w:t>
            </w:r>
          </w:p>
        </w:tc>
        <w:tc>
          <w:tcPr>
            <w:tcW w:w="2126" w:type="dxa"/>
            <w:tcBorders>
              <w:top w:val="nil"/>
              <w:left w:val="nil"/>
              <w:bottom w:val="single" w:sz="4" w:space="0" w:color="auto"/>
              <w:right w:val="single" w:sz="4" w:space="0" w:color="auto"/>
            </w:tcBorders>
            <w:shd w:val="clear" w:color="auto" w:fill="auto"/>
            <w:vAlign w:val="center"/>
            <w:hideMark/>
          </w:tcPr>
          <w:p w14:paraId="3F12AB8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Берег Камы</w:t>
            </w:r>
          </w:p>
        </w:tc>
        <w:tc>
          <w:tcPr>
            <w:tcW w:w="1843" w:type="dxa"/>
            <w:tcBorders>
              <w:top w:val="nil"/>
              <w:left w:val="nil"/>
              <w:bottom w:val="single" w:sz="4" w:space="0" w:color="auto"/>
              <w:right w:val="single" w:sz="4" w:space="0" w:color="auto"/>
            </w:tcBorders>
            <w:shd w:val="clear" w:color="auto" w:fill="auto"/>
            <w:vAlign w:val="center"/>
            <w:hideMark/>
          </w:tcPr>
          <w:p w14:paraId="4A4A3D9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w:t>
            </w:r>
          </w:p>
        </w:tc>
      </w:tr>
      <w:tr w:rsidR="005D4F0B" w:rsidRPr="005D4F0B" w14:paraId="31EA43D6"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5B284B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93</w:t>
            </w:r>
          </w:p>
        </w:tc>
        <w:tc>
          <w:tcPr>
            <w:tcW w:w="2291" w:type="dxa"/>
            <w:tcBorders>
              <w:top w:val="nil"/>
              <w:left w:val="nil"/>
              <w:bottom w:val="single" w:sz="4" w:space="0" w:color="auto"/>
              <w:right w:val="single" w:sz="4" w:space="0" w:color="auto"/>
            </w:tcBorders>
            <w:shd w:val="clear" w:color="auto" w:fill="auto"/>
            <w:vAlign w:val="center"/>
            <w:hideMark/>
          </w:tcPr>
          <w:p w14:paraId="0C9A048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Верх-Речка</w:t>
            </w:r>
          </w:p>
        </w:tc>
        <w:tc>
          <w:tcPr>
            <w:tcW w:w="1894" w:type="dxa"/>
            <w:tcBorders>
              <w:top w:val="nil"/>
              <w:left w:val="nil"/>
              <w:bottom w:val="single" w:sz="4" w:space="0" w:color="auto"/>
              <w:right w:val="single" w:sz="4" w:space="0" w:color="auto"/>
            </w:tcBorders>
            <w:shd w:val="clear" w:color="auto" w:fill="auto"/>
            <w:vAlign w:val="center"/>
            <w:hideMark/>
          </w:tcPr>
          <w:p w14:paraId="0BAC4A5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17</w:t>
            </w:r>
          </w:p>
        </w:tc>
        <w:tc>
          <w:tcPr>
            <w:tcW w:w="658" w:type="dxa"/>
            <w:tcBorders>
              <w:top w:val="nil"/>
              <w:left w:val="nil"/>
              <w:bottom w:val="single" w:sz="4" w:space="0" w:color="auto"/>
              <w:right w:val="single" w:sz="4" w:space="0" w:color="auto"/>
            </w:tcBorders>
            <w:shd w:val="clear" w:color="auto" w:fill="auto"/>
            <w:vAlign w:val="center"/>
            <w:hideMark/>
          </w:tcPr>
          <w:p w14:paraId="6BABE3C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205</w:t>
            </w:r>
          </w:p>
        </w:tc>
        <w:tc>
          <w:tcPr>
            <w:tcW w:w="2126" w:type="dxa"/>
            <w:tcBorders>
              <w:top w:val="nil"/>
              <w:left w:val="nil"/>
              <w:bottom w:val="single" w:sz="4" w:space="0" w:color="auto"/>
              <w:right w:val="single" w:sz="4" w:space="0" w:color="auto"/>
            </w:tcBorders>
            <w:shd w:val="clear" w:color="auto" w:fill="auto"/>
            <w:vAlign w:val="center"/>
            <w:hideMark/>
          </w:tcPr>
          <w:p w14:paraId="3C4D7D9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Гамово</w:t>
            </w:r>
          </w:p>
        </w:tc>
        <w:tc>
          <w:tcPr>
            <w:tcW w:w="1843" w:type="dxa"/>
            <w:tcBorders>
              <w:top w:val="nil"/>
              <w:left w:val="nil"/>
              <w:bottom w:val="single" w:sz="4" w:space="0" w:color="auto"/>
              <w:right w:val="single" w:sz="4" w:space="0" w:color="auto"/>
            </w:tcBorders>
            <w:shd w:val="clear" w:color="auto" w:fill="auto"/>
            <w:vAlign w:val="center"/>
            <w:hideMark/>
          </w:tcPr>
          <w:p w14:paraId="03D8DED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1063</w:t>
            </w:r>
          </w:p>
        </w:tc>
      </w:tr>
      <w:tr w:rsidR="005D4F0B" w:rsidRPr="005D4F0B" w14:paraId="2CB63FF1"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3393F2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94</w:t>
            </w:r>
          </w:p>
        </w:tc>
        <w:tc>
          <w:tcPr>
            <w:tcW w:w="2291" w:type="dxa"/>
            <w:tcBorders>
              <w:top w:val="nil"/>
              <w:left w:val="nil"/>
              <w:bottom w:val="single" w:sz="4" w:space="0" w:color="auto"/>
              <w:right w:val="single" w:sz="4" w:space="0" w:color="auto"/>
            </w:tcBorders>
            <w:shd w:val="clear" w:color="auto" w:fill="auto"/>
            <w:vAlign w:val="center"/>
            <w:hideMark/>
          </w:tcPr>
          <w:p w14:paraId="4637E5C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Зубки</w:t>
            </w:r>
          </w:p>
        </w:tc>
        <w:tc>
          <w:tcPr>
            <w:tcW w:w="1894" w:type="dxa"/>
            <w:tcBorders>
              <w:top w:val="nil"/>
              <w:left w:val="nil"/>
              <w:bottom w:val="single" w:sz="4" w:space="0" w:color="auto"/>
              <w:right w:val="single" w:sz="4" w:space="0" w:color="auto"/>
            </w:tcBorders>
            <w:shd w:val="clear" w:color="auto" w:fill="auto"/>
            <w:vAlign w:val="center"/>
            <w:hideMark/>
          </w:tcPr>
          <w:p w14:paraId="6975CDE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w:t>
            </w:r>
          </w:p>
        </w:tc>
        <w:tc>
          <w:tcPr>
            <w:tcW w:w="658" w:type="dxa"/>
            <w:tcBorders>
              <w:top w:val="nil"/>
              <w:left w:val="nil"/>
              <w:bottom w:val="single" w:sz="4" w:space="0" w:color="auto"/>
              <w:right w:val="single" w:sz="4" w:space="0" w:color="auto"/>
            </w:tcBorders>
            <w:shd w:val="clear" w:color="auto" w:fill="auto"/>
            <w:vAlign w:val="center"/>
            <w:hideMark/>
          </w:tcPr>
          <w:p w14:paraId="67689E2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206</w:t>
            </w:r>
          </w:p>
        </w:tc>
        <w:tc>
          <w:tcPr>
            <w:tcW w:w="2126" w:type="dxa"/>
            <w:tcBorders>
              <w:top w:val="nil"/>
              <w:left w:val="nil"/>
              <w:bottom w:val="single" w:sz="4" w:space="0" w:color="auto"/>
              <w:right w:val="single" w:sz="4" w:space="0" w:color="auto"/>
            </w:tcBorders>
            <w:shd w:val="clear" w:color="auto" w:fill="auto"/>
            <w:vAlign w:val="center"/>
            <w:hideMark/>
          </w:tcPr>
          <w:p w14:paraId="338962A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д. Березник </w:t>
            </w:r>
          </w:p>
        </w:tc>
        <w:tc>
          <w:tcPr>
            <w:tcW w:w="1843" w:type="dxa"/>
            <w:tcBorders>
              <w:top w:val="nil"/>
              <w:left w:val="nil"/>
              <w:bottom w:val="single" w:sz="4" w:space="0" w:color="auto"/>
              <w:right w:val="single" w:sz="4" w:space="0" w:color="auto"/>
            </w:tcBorders>
            <w:shd w:val="clear" w:color="auto" w:fill="auto"/>
            <w:vAlign w:val="center"/>
            <w:hideMark/>
          </w:tcPr>
          <w:p w14:paraId="389AFBA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71</w:t>
            </w:r>
          </w:p>
        </w:tc>
      </w:tr>
      <w:tr w:rsidR="005D4F0B" w:rsidRPr="005D4F0B" w14:paraId="455D0BA4"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6BFD27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95</w:t>
            </w:r>
          </w:p>
        </w:tc>
        <w:tc>
          <w:tcPr>
            <w:tcW w:w="2291" w:type="dxa"/>
            <w:tcBorders>
              <w:top w:val="nil"/>
              <w:left w:val="nil"/>
              <w:bottom w:val="single" w:sz="4" w:space="0" w:color="auto"/>
              <w:right w:val="single" w:sz="4" w:space="0" w:color="auto"/>
            </w:tcBorders>
            <w:shd w:val="clear" w:color="auto" w:fill="auto"/>
            <w:vAlign w:val="center"/>
            <w:hideMark/>
          </w:tcPr>
          <w:p w14:paraId="67F94DB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Коммуна</w:t>
            </w:r>
          </w:p>
        </w:tc>
        <w:tc>
          <w:tcPr>
            <w:tcW w:w="1894" w:type="dxa"/>
            <w:tcBorders>
              <w:top w:val="nil"/>
              <w:left w:val="nil"/>
              <w:bottom w:val="single" w:sz="4" w:space="0" w:color="auto"/>
              <w:right w:val="single" w:sz="4" w:space="0" w:color="auto"/>
            </w:tcBorders>
            <w:shd w:val="clear" w:color="auto" w:fill="auto"/>
            <w:vAlign w:val="center"/>
            <w:hideMark/>
          </w:tcPr>
          <w:p w14:paraId="622700F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14</w:t>
            </w:r>
          </w:p>
        </w:tc>
        <w:tc>
          <w:tcPr>
            <w:tcW w:w="658" w:type="dxa"/>
            <w:tcBorders>
              <w:top w:val="nil"/>
              <w:left w:val="nil"/>
              <w:bottom w:val="single" w:sz="4" w:space="0" w:color="auto"/>
              <w:right w:val="single" w:sz="4" w:space="0" w:color="auto"/>
            </w:tcBorders>
            <w:shd w:val="clear" w:color="auto" w:fill="auto"/>
            <w:vAlign w:val="center"/>
            <w:hideMark/>
          </w:tcPr>
          <w:p w14:paraId="0D5D6A1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207</w:t>
            </w:r>
          </w:p>
        </w:tc>
        <w:tc>
          <w:tcPr>
            <w:tcW w:w="2126" w:type="dxa"/>
            <w:tcBorders>
              <w:top w:val="nil"/>
              <w:left w:val="nil"/>
              <w:bottom w:val="single" w:sz="4" w:space="0" w:color="auto"/>
              <w:right w:val="single" w:sz="4" w:space="0" w:color="auto"/>
            </w:tcBorders>
            <w:shd w:val="clear" w:color="auto" w:fill="auto"/>
            <w:vAlign w:val="center"/>
            <w:hideMark/>
          </w:tcPr>
          <w:p w14:paraId="53BAA93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Гусята</w:t>
            </w:r>
          </w:p>
        </w:tc>
        <w:tc>
          <w:tcPr>
            <w:tcW w:w="1843" w:type="dxa"/>
            <w:tcBorders>
              <w:top w:val="nil"/>
              <w:left w:val="nil"/>
              <w:bottom w:val="single" w:sz="4" w:space="0" w:color="auto"/>
              <w:right w:val="single" w:sz="4" w:space="0" w:color="auto"/>
            </w:tcBorders>
            <w:shd w:val="clear" w:color="auto" w:fill="auto"/>
            <w:vAlign w:val="center"/>
            <w:hideMark/>
          </w:tcPr>
          <w:p w14:paraId="3AFADF8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w:t>
            </w:r>
          </w:p>
        </w:tc>
      </w:tr>
      <w:tr w:rsidR="005D4F0B" w:rsidRPr="005D4F0B" w14:paraId="07D0A83D"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D9459C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96</w:t>
            </w:r>
          </w:p>
        </w:tc>
        <w:tc>
          <w:tcPr>
            <w:tcW w:w="2291" w:type="dxa"/>
            <w:tcBorders>
              <w:top w:val="nil"/>
              <w:left w:val="nil"/>
              <w:bottom w:val="single" w:sz="4" w:space="0" w:color="auto"/>
              <w:right w:val="single" w:sz="4" w:space="0" w:color="auto"/>
            </w:tcBorders>
            <w:shd w:val="clear" w:color="auto" w:fill="auto"/>
            <w:vAlign w:val="center"/>
            <w:hideMark/>
          </w:tcPr>
          <w:p w14:paraId="5F4456B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Хмелевка</w:t>
            </w:r>
          </w:p>
        </w:tc>
        <w:tc>
          <w:tcPr>
            <w:tcW w:w="1894" w:type="dxa"/>
            <w:tcBorders>
              <w:top w:val="nil"/>
              <w:left w:val="nil"/>
              <w:bottom w:val="single" w:sz="4" w:space="0" w:color="auto"/>
              <w:right w:val="single" w:sz="4" w:space="0" w:color="auto"/>
            </w:tcBorders>
            <w:shd w:val="clear" w:color="auto" w:fill="auto"/>
            <w:vAlign w:val="center"/>
            <w:hideMark/>
          </w:tcPr>
          <w:p w14:paraId="5BC0AD1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w:t>
            </w:r>
          </w:p>
        </w:tc>
        <w:tc>
          <w:tcPr>
            <w:tcW w:w="658" w:type="dxa"/>
            <w:tcBorders>
              <w:top w:val="nil"/>
              <w:left w:val="nil"/>
              <w:bottom w:val="single" w:sz="4" w:space="0" w:color="auto"/>
              <w:right w:val="single" w:sz="4" w:space="0" w:color="auto"/>
            </w:tcBorders>
            <w:shd w:val="clear" w:color="auto" w:fill="auto"/>
            <w:vAlign w:val="center"/>
            <w:hideMark/>
          </w:tcPr>
          <w:p w14:paraId="09BDEF3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208</w:t>
            </w:r>
          </w:p>
        </w:tc>
        <w:tc>
          <w:tcPr>
            <w:tcW w:w="2126" w:type="dxa"/>
            <w:tcBorders>
              <w:top w:val="nil"/>
              <w:left w:val="nil"/>
              <w:bottom w:val="single" w:sz="4" w:space="0" w:color="auto"/>
              <w:right w:val="single" w:sz="4" w:space="0" w:color="auto"/>
            </w:tcBorders>
            <w:shd w:val="clear" w:color="auto" w:fill="auto"/>
            <w:vAlign w:val="center"/>
            <w:hideMark/>
          </w:tcPr>
          <w:p w14:paraId="568E642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Ермаши</w:t>
            </w:r>
          </w:p>
        </w:tc>
        <w:tc>
          <w:tcPr>
            <w:tcW w:w="1843" w:type="dxa"/>
            <w:tcBorders>
              <w:top w:val="nil"/>
              <w:left w:val="nil"/>
              <w:bottom w:val="single" w:sz="4" w:space="0" w:color="auto"/>
              <w:right w:val="single" w:sz="4" w:space="0" w:color="auto"/>
            </w:tcBorders>
            <w:shd w:val="clear" w:color="auto" w:fill="auto"/>
            <w:vAlign w:val="center"/>
            <w:hideMark/>
          </w:tcPr>
          <w:p w14:paraId="2FA5D45C"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133</w:t>
            </w:r>
          </w:p>
        </w:tc>
      </w:tr>
      <w:tr w:rsidR="005D4F0B" w:rsidRPr="005D4F0B" w14:paraId="1B3909A5"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AD2E55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97</w:t>
            </w:r>
          </w:p>
        </w:tc>
        <w:tc>
          <w:tcPr>
            <w:tcW w:w="2291" w:type="dxa"/>
            <w:tcBorders>
              <w:top w:val="nil"/>
              <w:left w:val="nil"/>
              <w:bottom w:val="single" w:sz="4" w:space="0" w:color="auto"/>
              <w:right w:val="single" w:sz="4" w:space="0" w:color="auto"/>
            </w:tcBorders>
            <w:shd w:val="clear" w:color="auto" w:fill="auto"/>
            <w:vAlign w:val="center"/>
            <w:hideMark/>
          </w:tcPr>
          <w:p w14:paraId="37B4B80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Демино</w:t>
            </w:r>
          </w:p>
        </w:tc>
        <w:tc>
          <w:tcPr>
            <w:tcW w:w="1894" w:type="dxa"/>
            <w:tcBorders>
              <w:top w:val="nil"/>
              <w:left w:val="nil"/>
              <w:bottom w:val="single" w:sz="4" w:space="0" w:color="auto"/>
              <w:right w:val="single" w:sz="4" w:space="0" w:color="auto"/>
            </w:tcBorders>
            <w:shd w:val="clear" w:color="auto" w:fill="auto"/>
            <w:vAlign w:val="center"/>
            <w:hideMark/>
          </w:tcPr>
          <w:p w14:paraId="2B05EAB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w:t>
            </w:r>
          </w:p>
        </w:tc>
        <w:tc>
          <w:tcPr>
            <w:tcW w:w="658" w:type="dxa"/>
            <w:tcBorders>
              <w:top w:val="nil"/>
              <w:left w:val="nil"/>
              <w:bottom w:val="single" w:sz="4" w:space="0" w:color="auto"/>
              <w:right w:val="single" w:sz="4" w:space="0" w:color="auto"/>
            </w:tcBorders>
            <w:shd w:val="clear" w:color="auto" w:fill="auto"/>
            <w:vAlign w:val="center"/>
            <w:hideMark/>
          </w:tcPr>
          <w:p w14:paraId="1D0980F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209</w:t>
            </w:r>
          </w:p>
        </w:tc>
        <w:tc>
          <w:tcPr>
            <w:tcW w:w="2126" w:type="dxa"/>
            <w:tcBorders>
              <w:top w:val="nil"/>
              <w:left w:val="nil"/>
              <w:bottom w:val="single" w:sz="4" w:space="0" w:color="auto"/>
              <w:right w:val="single" w:sz="4" w:space="0" w:color="auto"/>
            </w:tcBorders>
            <w:shd w:val="clear" w:color="auto" w:fill="auto"/>
            <w:vAlign w:val="center"/>
            <w:hideMark/>
          </w:tcPr>
          <w:p w14:paraId="10A43B9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Заречная</w:t>
            </w:r>
          </w:p>
        </w:tc>
        <w:tc>
          <w:tcPr>
            <w:tcW w:w="1843" w:type="dxa"/>
            <w:tcBorders>
              <w:top w:val="nil"/>
              <w:left w:val="nil"/>
              <w:bottom w:val="single" w:sz="4" w:space="0" w:color="auto"/>
              <w:right w:val="single" w:sz="4" w:space="0" w:color="auto"/>
            </w:tcBorders>
            <w:shd w:val="clear" w:color="auto" w:fill="auto"/>
            <w:vAlign w:val="center"/>
            <w:hideMark/>
          </w:tcPr>
          <w:p w14:paraId="078F303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189</w:t>
            </w:r>
          </w:p>
        </w:tc>
      </w:tr>
      <w:tr w:rsidR="005D4F0B" w:rsidRPr="005D4F0B" w14:paraId="2518545E"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633AEB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98</w:t>
            </w:r>
          </w:p>
        </w:tc>
        <w:tc>
          <w:tcPr>
            <w:tcW w:w="2291" w:type="dxa"/>
            <w:tcBorders>
              <w:top w:val="nil"/>
              <w:left w:val="nil"/>
              <w:bottom w:val="single" w:sz="4" w:space="0" w:color="auto"/>
              <w:right w:val="single" w:sz="4" w:space="0" w:color="auto"/>
            </w:tcBorders>
            <w:shd w:val="clear" w:color="auto" w:fill="auto"/>
            <w:vAlign w:val="center"/>
            <w:hideMark/>
          </w:tcPr>
          <w:p w14:paraId="37C3AAE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 xml:space="preserve">д. Кулики </w:t>
            </w:r>
          </w:p>
        </w:tc>
        <w:tc>
          <w:tcPr>
            <w:tcW w:w="1894" w:type="dxa"/>
            <w:tcBorders>
              <w:top w:val="nil"/>
              <w:left w:val="nil"/>
              <w:bottom w:val="single" w:sz="4" w:space="0" w:color="auto"/>
              <w:right w:val="single" w:sz="4" w:space="0" w:color="auto"/>
            </w:tcBorders>
            <w:shd w:val="clear" w:color="auto" w:fill="auto"/>
            <w:vAlign w:val="center"/>
            <w:hideMark/>
          </w:tcPr>
          <w:p w14:paraId="687F5D5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w:t>
            </w:r>
          </w:p>
        </w:tc>
        <w:tc>
          <w:tcPr>
            <w:tcW w:w="658" w:type="dxa"/>
            <w:tcBorders>
              <w:top w:val="nil"/>
              <w:left w:val="nil"/>
              <w:bottom w:val="single" w:sz="4" w:space="0" w:color="auto"/>
              <w:right w:val="single" w:sz="4" w:space="0" w:color="auto"/>
            </w:tcBorders>
            <w:shd w:val="clear" w:color="auto" w:fill="auto"/>
            <w:vAlign w:val="center"/>
            <w:hideMark/>
          </w:tcPr>
          <w:p w14:paraId="792BD59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210</w:t>
            </w:r>
          </w:p>
        </w:tc>
        <w:tc>
          <w:tcPr>
            <w:tcW w:w="2126" w:type="dxa"/>
            <w:tcBorders>
              <w:top w:val="nil"/>
              <w:left w:val="nil"/>
              <w:bottom w:val="single" w:sz="4" w:space="0" w:color="auto"/>
              <w:right w:val="single" w:sz="4" w:space="0" w:color="auto"/>
            </w:tcBorders>
            <w:shd w:val="clear" w:color="auto" w:fill="auto"/>
            <w:vAlign w:val="center"/>
            <w:hideMark/>
          </w:tcPr>
          <w:p w14:paraId="21AF35D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Осенцы</w:t>
            </w:r>
          </w:p>
        </w:tc>
        <w:tc>
          <w:tcPr>
            <w:tcW w:w="1843" w:type="dxa"/>
            <w:tcBorders>
              <w:top w:val="nil"/>
              <w:left w:val="nil"/>
              <w:bottom w:val="single" w:sz="4" w:space="0" w:color="auto"/>
              <w:right w:val="single" w:sz="4" w:space="0" w:color="auto"/>
            </w:tcBorders>
            <w:shd w:val="clear" w:color="auto" w:fill="auto"/>
            <w:vAlign w:val="center"/>
            <w:hideMark/>
          </w:tcPr>
          <w:p w14:paraId="59B237E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95</w:t>
            </w:r>
          </w:p>
        </w:tc>
      </w:tr>
      <w:tr w:rsidR="005D4F0B" w:rsidRPr="005D4F0B" w14:paraId="6DA554C8"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16968C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99</w:t>
            </w:r>
          </w:p>
        </w:tc>
        <w:tc>
          <w:tcPr>
            <w:tcW w:w="2291" w:type="dxa"/>
            <w:tcBorders>
              <w:top w:val="nil"/>
              <w:left w:val="nil"/>
              <w:bottom w:val="single" w:sz="4" w:space="0" w:color="auto"/>
              <w:right w:val="single" w:sz="4" w:space="0" w:color="auto"/>
            </w:tcBorders>
            <w:shd w:val="clear" w:color="auto" w:fill="auto"/>
            <w:vAlign w:val="center"/>
            <w:hideMark/>
          </w:tcPr>
          <w:p w14:paraId="33E455F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Бершеть</w:t>
            </w:r>
          </w:p>
        </w:tc>
        <w:tc>
          <w:tcPr>
            <w:tcW w:w="1894" w:type="dxa"/>
            <w:tcBorders>
              <w:top w:val="nil"/>
              <w:left w:val="nil"/>
              <w:bottom w:val="single" w:sz="4" w:space="0" w:color="auto"/>
              <w:right w:val="single" w:sz="4" w:space="0" w:color="auto"/>
            </w:tcBorders>
            <w:shd w:val="clear" w:color="auto" w:fill="auto"/>
            <w:vAlign w:val="center"/>
            <w:hideMark/>
          </w:tcPr>
          <w:p w14:paraId="59C35BE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3462</w:t>
            </w:r>
          </w:p>
        </w:tc>
        <w:tc>
          <w:tcPr>
            <w:tcW w:w="658" w:type="dxa"/>
            <w:tcBorders>
              <w:top w:val="nil"/>
              <w:left w:val="nil"/>
              <w:bottom w:val="single" w:sz="4" w:space="0" w:color="auto"/>
              <w:right w:val="single" w:sz="4" w:space="0" w:color="auto"/>
            </w:tcBorders>
            <w:shd w:val="clear" w:color="auto" w:fill="auto"/>
            <w:vAlign w:val="center"/>
            <w:hideMark/>
          </w:tcPr>
          <w:p w14:paraId="36AA292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211</w:t>
            </w:r>
          </w:p>
        </w:tc>
        <w:tc>
          <w:tcPr>
            <w:tcW w:w="2126" w:type="dxa"/>
            <w:tcBorders>
              <w:top w:val="nil"/>
              <w:left w:val="nil"/>
              <w:bottom w:val="single" w:sz="4" w:space="0" w:color="auto"/>
              <w:right w:val="single" w:sz="4" w:space="0" w:color="auto"/>
            </w:tcBorders>
            <w:shd w:val="clear" w:color="auto" w:fill="auto"/>
            <w:vAlign w:val="center"/>
            <w:hideMark/>
          </w:tcPr>
          <w:p w14:paraId="38F899E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Паны</w:t>
            </w:r>
          </w:p>
        </w:tc>
        <w:tc>
          <w:tcPr>
            <w:tcW w:w="1843" w:type="dxa"/>
            <w:tcBorders>
              <w:top w:val="nil"/>
              <w:left w:val="nil"/>
              <w:bottom w:val="single" w:sz="4" w:space="0" w:color="auto"/>
              <w:right w:val="single" w:sz="4" w:space="0" w:color="auto"/>
            </w:tcBorders>
            <w:shd w:val="clear" w:color="auto" w:fill="auto"/>
            <w:vAlign w:val="center"/>
            <w:hideMark/>
          </w:tcPr>
          <w:p w14:paraId="3434EE4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52</w:t>
            </w:r>
          </w:p>
        </w:tc>
      </w:tr>
      <w:tr w:rsidR="005D4F0B" w:rsidRPr="005D4F0B" w14:paraId="4F597FE6"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AB271B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100</w:t>
            </w:r>
          </w:p>
        </w:tc>
        <w:tc>
          <w:tcPr>
            <w:tcW w:w="2291" w:type="dxa"/>
            <w:tcBorders>
              <w:top w:val="nil"/>
              <w:left w:val="nil"/>
              <w:bottom w:val="single" w:sz="4" w:space="0" w:color="auto"/>
              <w:right w:val="single" w:sz="4" w:space="0" w:color="auto"/>
            </w:tcBorders>
            <w:shd w:val="clear" w:color="auto" w:fill="auto"/>
            <w:vAlign w:val="center"/>
            <w:hideMark/>
          </w:tcPr>
          <w:p w14:paraId="2AC0890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Кояново</w:t>
            </w:r>
          </w:p>
        </w:tc>
        <w:tc>
          <w:tcPr>
            <w:tcW w:w="1894" w:type="dxa"/>
            <w:tcBorders>
              <w:top w:val="nil"/>
              <w:left w:val="nil"/>
              <w:bottom w:val="single" w:sz="4" w:space="0" w:color="auto"/>
              <w:right w:val="single" w:sz="4" w:space="0" w:color="auto"/>
            </w:tcBorders>
            <w:shd w:val="clear" w:color="auto" w:fill="auto"/>
            <w:vAlign w:val="center"/>
            <w:hideMark/>
          </w:tcPr>
          <w:p w14:paraId="37551FB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1573</w:t>
            </w:r>
          </w:p>
        </w:tc>
        <w:tc>
          <w:tcPr>
            <w:tcW w:w="658" w:type="dxa"/>
            <w:tcBorders>
              <w:top w:val="nil"/>
              <w:left w:val="nil"/>
              <w:bottom w:val="single" w:sz="4" w:space="0" w:color="auto"/>
              <w:right w:val="single" w:sz="4" w:space="0" w:color="auto"/>
            </w:tcBorders>
            <w:shd w:val="clear" w:color="auto" w:fill="auto"/>
            <w:vAlign w:val="center"/>
            <w:hideMark/>
          </w:tcPr>
          <w:p w14:paraId="57AE915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212</w:t>
            </w:r>
          </w:p>
        </w:tc>
        <w:tc>
          <w:tcPr>
            <w:tcW w:w="2126" w:type="dxa"/>
            <w:tcBorders>
              <w:top w:val="nil"/>
              <w:left w:val="nil"/>
              <w:bottom w:val="single" w:sz="4" w:space="0" w:color="auto"/>
              <w:right w:val="single" w:sz="4" w:space="0" w:color="auto"/>
            </w:tcBorders>
            <w:shd w:val="clear" w:color="auto" w:fill="auto"/>
            <w:vAlign w:val="center"/>
            <w:hideMark/>
          </w:tcPr>
          <w:p w14:paraId="5F0A729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Савенки</w:t>
            </w:r>
          </w:p>
        </w:tc>
        <w:tc>
          <w:tcPr>
            <w:tcW w:w="1843" w:type="dxa"/>
            <w:tcBorders>
              <w:top w:val="nil"/>
              <w:left w:val="nil"/>
              <w:bottom w:val="single" w:sz="4" w:space="0" w:color="auto"/>
              <w:right w:val="single" w:sz="4" w:space="0" w:color="auto"/>
            </w:tcBorders>
            <w:shd w:val="clear" w:color="auto" w:fill="auto"/>
            <w:vAlign w:val="center"/>
            <w:hideMark/>
          </w:tcPr>
          <w:p w14:paraId="2EDC2A8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36</w:t>
            </w:r>
          </w:p>
        </w:tc>
      </w:tr>
      <w:tr w:rsidR="005D4F0B" w:rsidRPr="005D4F0B" w14:paraId="08B8A721"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78C6D2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101</w:t>
            </w:r>
          </w:p>
        </w:tc>
        <w:tc>
          <w:tcPr>
            <w:tcW w:w="2291" w:type="dxa"/>
            <w:tcBorders>
              <w:top w:val="nil"/>
              <w:left w:val="nil"/>
              <w:bottom w:val="single" w:sz="4" w:space="0" w:color="auto"/>
              <w:right w:val="single" w:sz="4" w:space="0" w:color="auto"/>
            </w:tcBorders>
            <w:shd w:val="clear" w:color="auto" w:fill="auto"/>
            <w:vAlign w:val="center"/>
            <w:hideMark/>
          </w:tcPr>
          <w:p w14:paraId="214344E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Юг</w:t>
            </w:r>
          </w:p>
        </w:tc>
        <w:tc>
          <w:tcPr>
            <w:tcW w:w="1894" w:type="dxa"/>
            <w:tcBorders>
              <w:top w:val="nil"/>
              <w:left w:val="nil"/>
              <w:bottom w:val="single" w:sz="4" w:space="0" w:color="auto"/>
              <w:right w:val="single" w:sz="4" w:space="0" w:color="auto"/>
            </w:tcBorders>
            <w:shd w:val="clear" w:color="auto" w:fill="auto"/>
            <w:vAlign w:val="center"/>
            <w:hideMark/>
          </w:tcPr>
          <w:p w14:paraId="2CB761C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3625</w:t>
            </w:r>
          </w:p>
        </w:tc>
        <w:tc>
          <w:tcPr>
            <w:tcW w:w="658" w:type="dxa"/>
            <w:tcBorders>
              <w:top w:val="nil"/>
              <w:left w:val="nil"/>
              <w:bottom w:val="single" w:sz="4" w:space="0" w:color="auto"/>
              <w:right w:val="single" w:sz="4" w:space="0" w:color="auto"/>
            </w:tcBorders>
            <w:shd w:val="clear" w:color="auto" w:fill="auto"/>
            <w:vAlign w:val="center"/>
            <w:hideMark/>
          </w:tcPr>
          <w:p w14:paraId="122F05E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213</w:t>
            </w:r>
          </w:p>
        </w:tc>
        <w:tc>
          <w:tcPr>
            <w:tcW w:w="2126" w:type="dxa"/>
            <w:tcBorders>
              <w:top w:val="nil"/>
              <w:left w:val="nil"/>
              <w:bottom w:val="single" w:sz="4" w:space="0" w:color="auto"/>
              <w:right w:val="single" w:sz="4" w:space="0" w:color="auto"/>
            </w:tcBorders>
            <w:shd w:val="clear" w:color="auto" w:fill="auto"/>
            <w:vAlign w:val="center"/>
            <w:hideMark/>
          </w:tcPr>
          <w:p w14:paraId="31025D5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Сакмары</w:t>
            </w:r>
          </w:p>
        </w:tc>
        <w:tc>
          <w:tcPr>
            <w:tcW w:w="1843" w:type="dxa"/>
            <w:tcBorders>
              <w:top w:val="nil"/>
              <w:left w:val="nil"/>
              <w:bottom w:val="single" w:sz="4" w:space="0" w:color="auto"/>
              <w:right w:val="single" w:sz="4" w:space="0" w:color="auto"/>
            </w:tcBorders>
            <w:shd w:val="clear" w:color="auto" w:fill="auto"/>
            <w:vAlign w:val="center"/>
            <w:hideMark/>
          </w:tcPr>
          <w:p w14:paraId="42C4889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241</w:t>
            </w:r>
          </w:p>
        </w:tc>
      </w:tr>
      <w:tr w:rsidR="005D4F0B" w:rsidRPr="005D4F0B" w14:paraId="60649202"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EF05F2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102</w:t>
            </w:r>
          </w:p>
        </w:tc>
        <w:tc>
          <w:tcPr>
            <w:tcW w:w="2291" w:type="dxa"/>
            <w:tcBorders>
              <w:top w:val="nil"/>
              <w:left w:val="nil"/>
              <w:bottom w:val="single" w:sz="4" w:space="0" w:color="auto"/>
              <w:right w:val="single" w:sz="4" w:space="0" w:color="auto"/>
            </w:tcBorders>
            <w:shd w:val="clear" w:color="auto" w:fill="auto"/>
            <w:vAlign w:val="center"/>
            <w:hideMark/>
          </w:tcPr>
          <w:p w14:paraId="567F1D8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Янычи</w:t>
            </w:r>
          </w:p>
        </w:tc>
        <w:tc>
          <w:tcPr>
            <w:tcW w:w="1894" w:type="dxa"/>
            <w:tcBorders>
              <w:top w:val="nil"/>
              <w:left w:val="nil"/>
              <w:bottom w:val="single" w:sz="4" w:space="0" w:color="auto"/>
              <w:right w:val="single" w:sz="4" w:space="0" w:color="auto"/>
            </w:tcBorders>
            <w:shd w:val="clear" w:color="auto" w:fill="auto"/>
            <w:vAlign w:val="center"/>
            <w:hideMark/>
          </w:tcPr>
          <w:p w14:paraId="659DA7E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568</w:t>
            </w:r>
          </w:p>
        </w:tc>
        <w:tc>
          <w:tcPr>
            <w:tcW w:w="658" w:type="dxa"/>
            <w:tcBorders>
              <w:top w:val="nil"/>
              <w:left w:val="nil"/>
              <w:bottom w:val="single" w:sz="4" w:space="0" w:color="auto"/>
              <w:right w:val="single" w:sz="4" w:space="0" w:color="auto"/>
            </w:tcBorders>
            <w:shd w:val="clear" w:color="auto" w:fill="auto"/>
            <w:vAlign w:val="center"/>
            <w:hideMark/>
          </w:tcPr>
          <w:p w14:paraId="6C3E2DA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214</w:t>
            </w:r>
          </w:p>
        </w:tc>
        <w:tc>
          <w:tcPr>
            <w:tcW w:w="2126" w:type="dxa"/>
            <w:tcBorders>
              <w:top w:val="nil"/>
              <w:left w:val="nil"/>
              <w:bottom w:val="single" w:sz="4" w:space="0" w:color="auto"/>
              <w:right w:val="single" w:sz="4" w:space="0" w:color="auto"/>
            </w:tcBorders>
            <w:shd w:val="clear" w:color="auto" w:fill="auto"/>
            <w:vAlign w:val="center"/>
            <w:hideMark/>
          </w:tcPr>
          <w:p w14:paraId="286AC52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Страшная</w:t>
            </w:r>
          </w:p>
        </w:tc>
        <w:tc>
          <w:tcPr>
            <w:tcW w:w="1843" w:type="dxa"/>
            <w:tcBorders>
              <w:top w:val="nil"/>
              <w:left w:val="nil"/>
              <w:bottom w:val="single" w:sz="4" w:space="0" w:color="auto"/>
              <w:right w:val="single" w:sz="4" w:space="0" w:color="auto"/>
            </w:tcBorders>
            <w:shd w:val="clear" w:color="auto" w:fill="auto"/>
            <w:vAlign w:val="center"/>
            <w:hideMark/>
          </w:tcPr>
          <w:p w14:paraId="231B10E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25</w:t>
            </w:r>
          </w:p>
        </w:tc>
      </w:tr>
      <w:tr w:rsidR="005D4F0B" w:rsidRPr="005D4F0B" w14:paraId="38FD551E"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D424EF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103</w:t>
            </w:r>
          </w:p>
        </w:tc>
        <w:tc>
          <w:tcPr>
            <w:tcW w:w="2291" w:type="dxa"/>
            <w:tcBorders>
              <w:top w:val="nil"/>
              <w:left w:val="nil"/>
              <w:bottom w:val="single" w:sz="4" w:space="0" w:color="auto"/>
              <w:right w:val="single" w:sz="4" w:space="0" w:color="auto"/>
            </w:tcBorders>
            <w:shd w:val="clear" w:color="auto" w:fill="auto"/>
            <w:vAlign w:val="center"/>
            <w:hideMark/>
          </w:tcPr>
          <w:p w14:paraId="43DD07D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Рассолино</w:t>
            </w:r>
          </w:p>
        </w:tc>
        <w:tc>
          <w:tcPr>
            <w:tcW w:w="1894" w:type="dxa"/>
            <w:tcBorders>
              <w:top w:val="nil"/>
              <w:left w:val="nil"/>
              <w:bottom w:val="single" w:sz="4" w:space="0" w:color="auto"/>
              <w:right w:val="single" w:sz="4" w:space="0" w:color="auto"/>
            </w:tcBorders>
            <w:shd w:val="clear" w:color="auto" w:fill="auto"/>
            <w:vAlign w:val="center"/>
            <w:hideMark/>
          </w:tcPr>
          <w:p w14:paraId="1182AB5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23</w:t>
            </w:r>
          </w:p>
        </w:tc>
        <w:tc>
          <w:tcPr>
            <w:tcW w:w="658" w:type="dxa"/>
            <w:tcBorders>
              <w:top w:val="nil"/>
              <w:left w:val="nil"/>
              <w:bottom w:val="single" w:sz="4" w:space="0" w:color="auto"/>
              <w:right w:val="single" w:sz="4" w:space="0" w:color="auto"/>
            </w:tcBorders>
            <w:shd w:val="clear" w:color="auto" w:fill="auto"/>
            <w:vAlign w:val="center"/>
            <w:hideMark/>
          </w:tcPr>
          <w:p w14:paraId="5CF3A8C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215</w:t>
            </w:r>
          </w:p>
        </w:tc>
        <w:tc>
          <w:tcPr>
            <w:tcW w:w="2126" w:type="dxa"/>
            <w:tcBorders>
              <w:top w:val="nil"/>
              <w:left w:val="nil"/>
              <w:bottom w:val="single" w:sz="4" w:space="0" w:color="auto"/>
              <w:right w:val="single" w:sz="4" w:space="0" w:color="auto"/>
            </w:tcBorders>
            <w:shd w:val="clear" w:color="auto" w:fill="auto"/>
            <w:vAlign w:val="center"/>
            <w:hideMark/>
          </w:tcPr>
          <w:p w14:paraId="0A9DDBE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Шульгино</w:t>
            </w:r>
          </w:p>
        </w:tc>
        <w:tc>
          <w:tcPr>
            <w:tcW w:w="1843" w:type="dxa"/>
            <w:tcBorders>
              <w:top w:val="nil"/>
              <w:left w:val="nil"/>
              <w:bottom w:val="single" w:sz="4" w:space="0" w:color="auto"/>
              <w:right w:val="single" w:sz="4" w:space="0" w:color="auto"/>
            </w:tcBorders>
            <w:shd w:val="clear" w:color="auto" w:fill="auto"/>
            <w:vAlign w:val="center"/>
            <w:hideMark/>
          </w:tcPr>
          <w:p w14:paraId="6509834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89</w:t>
            </w:r>
          </w:p>
        </w:tc>
      </w:tr>
      <w:tr w:rsidR="005D4F0B" w:rsidRPr="005D4F0B" w14:paraId="41A3553F"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9B7271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104</w:t>
            </w:r>
          </w:p>
        </w:tc>
        <w:tc>
          <w:tcPr>
            <w:tcW w:w="2291" w:type="dxa"/>
            <w:tcBorders>
              <w:top w:val="nil"/>
              <w:left w:val="nil"/>
              <w:bottom w:val="single" w:sz="4" w:space="0" w:color="auto"/>
              <w:right w:val="single" w:sz="4" w:space="0" w:color="auto"/>
            </w:tcBorders>
            <w:shd w:val="clear" w:color="auto" w:fill="auto"/>
            <w:vAlign w:val="center"/>
            <w:hideMark/>
          </w:tcPr>
          <w:p w14:paraId="3263198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Усадьба МТС</w:t>
            </w:r>
          </w:p>
        </w:tc>
        <w:tc>
          <w:tcPr>
            <w:tcW w:w="1894" w:type="dxa"/>
            <w:tcBorders>
              <w:top w:val="nil"/>
              <w:left w:val="nil"/>
              <w:bottom w:val="single" w:sz="4" w:space="0" w:color="auto"/>
              <w:right w:val="single" w:sz="4" w:space="0" w:color="auto"/>
            </w:tcBorders>
            <w:shd w:val="clear" w:color="auto" w:fill="auto"/>
            <w:vAlign w:val="center"/>
            <w:hideMark/>
          </w:tcPr>
          <w:p w14:paraId="1ED76C7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w:t>
            </w:r>
          </w:p>
        </w:tc>
        <w:tc>
          <w:tcPr>
            <w:tcW w:w="658" w:type="dxa"/>
            <w:tcBorders>
              <w:top w:val="nil"/>
              <w:left w:val="nil"/>
              <w:bottom w:val="single" w:sz="4" w:space="0" w:color="auto"/>
              <w:right w:val="single" w:sz="4" w:space="0" w:color="auto"/>
            </w:tcBorders>
            <w:shd w:val="clear" w:color="auto" w:fill="auto"/>
            <w:vAlign w:val="center"/>
            <w:hideMark/>
          </w:tcPr>
          <w:p w14:paraId="496A01C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216</w:t>
            </w:r>
          </w:p>
        </w:tc>
        <w:tc>
          <w:tcPr>
            <w:tcW w:w="2126" w:type="dxa"/>
            <w:tcBorders>
              <w:top w:val="nil"/>
              <w:left w:val="nil"/>
              <w:bottom w:val="single" w:sz="4" w:space="0" w:color="auto"/>
              <w:right w:val="single" w:sz="4" w:space="0" w:color="auto"/>
            </w:tcBorders>
            <w:shd w:val="clear" w:color="auto" w:fill="auto"/>
            <w:vAlign w:val="center"/>
            <w:hideMark/>
          </w:tcPr>
          <w:p w14:paraId="02D4021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Песьянка</w:t>
            </w:r>
          </w:p>
        </w:tc>
        <w:tc>
          <w:tcPr>
            <w:tcW w:w="1843" w:type="dxa"/>
            <w:tcBorders>
              <w:top w:val="nil"/>
              <w:left w:val="nil"/>
              <w:bottom w:val="single" w:sz="4" w:space="0" w:color="auto"/>
              <w:right w:val="single" w:sz="4" w:space="0" w:color="auto"/>
            </w:tcBorders>
            <w:shd w:val="clear" w:color="auto" w:fill="auto"/>
            <w:vAlign w:val="center"/>
            <w:hideMark/>
          </w:tcPr>
          <w:p w14:paraId="1A62214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2516</w:t>
            </w:r>
          </w:p>
        </w:tc>
      </w:tr>
      <w:tr w:rsidR="005D4F0B" w:rsidRPr="005D4F0B" w14:paraId="3C85998F"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20A221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105</w:t>
            </w:r>
          </w:p>
        </w:tc>
        <w:tc>
          <w:tcPr>
            <w:tcW w:w="2291" w:type="dxa"/>
            <w:tcBorders>
              <w:top w:val="nil"/>
              <w:left w:val="nil"/>
              <w:bottom w:val="single" w:sz="4" w:space="0" w:color="auto"/>
              <w:right w:val="single" w:sz="4" w:space="0" w:color="auto"/>
            </w:tcBorders>
            <w:shd w:val="clear" w:color="auto" w:fill="auto"/>
            <w:vAlign w:val="center"/>
            <w:hideMark/>
          </w:tcPr>
          <w:p w14:paraId="49C980ED"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с. Лобаново</w:t>
            </w:r>
          </w:p>
        </w:tc>
        <w:tc>
          <w:tcPr>
            <w:tcW w:w="1894" w:type="dxa"/>
            <w:tcBorders>
              <w:top w:val="nil"/>
              <w:left w:val="nil"/>
              <w:bottom w:val="single" w:sz="4" w:space="0" w:color="auto"/>
              <w:right w:val="single" w:sz="4" w:space="0" w:color="auto"/>
            </w:tcBorders>
            <w:shd w:val="clear" w:color="auto" w:fill="auto"/>
            <w:vAlign w:val="center"/>
            <w:hideMark/>
          </w:tcPr>
          <w:p w14:paraId="5263D80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6289</w:t>
            </w:r>
          </w:p>
        </w:tc>
        <w:tc>
          <w:tcPr>
            <w:tcW w:w="658" w:type="dxa"/>
            <w:tcBorders>
              <w:top w:val="nil"/>
              <w:left w:val="nil"/>
              <w:bottom w:val="single" w:sz="4" w:space="0" w:color="auto"/>
              <w:right w:val="single" w:sz="4" w:space="0" w:color="auto"/>
            </w:tcBorders>
            <w:shd w:val="clear" w:color="auto" w:fill="auto"/>
            <w:vAlign w:val="center"/>
            <w:hideMark/>
          </w:tcPr>
          <w:p w14:paraId="5B62FC1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217</w:t>
            </w:r>
          </w:p>
        </w:tc>
        <w:tc>
          <w:tcPr>
            <w:tcW w:w="2126" w:type="dxa"/>
            <w:tcBorders>
              <w:top w:val="nil"/>
              <w:left w:val="nil"/>
              <w:bottom w:val="single" w:sz="4" w:space="0" w:color="auto"/>
              <w:right w:val="single" w:sz="4" w:space="0" w:color="auto"/>
            </w:tcBorders>
            <w:shd w:val="clear" w:color="auto" w:fill="auto"/>
            <w:vAlign w:val="center"/>
            <w:hideMark/>
          </w:tcPr>
          <w:p w14:paraId="7F6D50F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Ванюки</w:t>
            </w:r>
          </w:p>
        </w:tc>
        <w:tc>
          <w:tcPr>
            <w:tcW w:w="1843" w:type="dxa"/>
            <w:tcBorders>
              <w:top w:val="nil"/>
              <w:left w:val="nil"/>
              <w:bottom w:val="single" w:sz="4" w:space="0" w:color="auto"/>
              <w:right w:val="single" w:sz="4" w:space="0" w:color="auto"/>
            </w:tcBorders>
            <w:shd w:val="clear" w:color="auto" w:fill="auto"/>
            <w:vAlign w:val="center"/>
            <w:hideMark/>
          </w:tcPr>
          <w:p w14:paraId="1FC7514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830</w:t>
            </w:r>
          </w:p>
        </w:tc>
      </w:tr>
      <w:tr w:rsidR="005D4F0B" w:rsidRPr="005D4F0B" w14:paraId="2DB46344"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6C60E67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106</w:t>
            </w:r>
          </w:p>
        </w:tc>
        <w:tc>
          <w:tcPr>
            <w:tcW w:w="2291" w:type="dxa"/>
            <w:tcBorders>
              <w:top w:val="nil"/>
              <w:left w:val="nil"/>
              <w:bottom w:val="single" w:sz="4" w:space="0" w:color="auto"/>
              <w:right w:val="single" w:sz="4" w:space="0" w:color="auto"/>
            </w:tcBorders>
            <w:shd w:val="clear" w:color="auto" w:fill="auto"/>
            <w:vAlign w:val="center"/>
            <w:hideMark/>
          </w:tcPr>
          <w:p w14:paraId="5C75D25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Баландино</w:t>
            </w:r>
          </w:p>
        </w:tc>
        <w:tc>
          <w:tcPr>
            <w:tcW w:w="1894" w:type="dxa"/>
            <w:tcBorders>
              <w:top w:val="nil"/>
              <w:left w:val="nil"/>
              <w:bottom w:val="single" w:sz="4" w:space="0" w:color="auto"/>
              <w:right w:val="single" w:sz="4" w:space="0" w:color="auto"/>
            </w:tcBorders>
            <w:shd w:val="clear" w:color="auto" w:fill="auto"/>
            <w:vAlign w:val="center"/>
            <w:hideMark/>
          </w:tcPr>
          <w:p w14:paraId="2F14657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15</w:t>
            </w:r>
          </w:p>
        </w:tc>
        <w:tc>
          <w:tcPr>
            <w:tcW w:w="658" w:type="dxa"/>
            <w:tcBorders>
              <w:top w:val="nil"/>
              <w:left w:val="nil"/>
              <w:bottom w:val="single" w:sz="4" w:space="0" w:color="auto"/>
              <w:right w:val="single" w:sz="4" w:space="0" w:color="auto"/>
            </w:tcBorders>
            <w:shd w:val="clear" w:color="auto" w:fill="auto"/>
            <w:vAlign w:val="center"/>
            <w:hideMark/>
          </w:tcPr>
          <w:p w14:paraId="3C84A59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218</w:t>
            </w:r>
          </w:p>
        </w:tc>
        <w:tc>
          <w:tcPr>
            <w:tcW w:w="2126" w:type="dxa"/>
            <w:tcBorders>
              <w:top w:val="nil"/>
              <w:left w:val="nil"/>
              <w:bottom w:val="single" w:sz="4" w:space="0" w:color="auto"/>
              <w:right w:val="single" w:sz="4" w:space="0" w:color="auto"/>
            </w:tcBorders>
            <w:shd w:val="clear" w:color="auto" w:fill="auto"/>
            <w:vAlign w:val="center"/>
            <w:hideMark/>
          </w:tcPr>
          <w:p w14:paraId="47D0C61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Ясыри</w:t>
            </w:r>
          </w:p>
        </w:tc>
        <w:tc>
          <w:tcPr>
            <w:tcW w:w="1843" w:type="dxa"/>
            <w:tcBorders>
              <w:top w:val="nil"/>
              <w:left w:val="nil"/>
              <w:bottom w:val="single" w:sz="4" w:space="0" w:color="auto"/>
              <w:right w:val="single" w:sz="4" w:space="0" w:color="auto"/>
            </w:tcBorders>
            <w:shd w:val="clear" w:color="auto" w:fill="auto"/>
            <w:vAlign w:val="center"/>
            <w:hideMark/>
          </w:tcPr>
          <w:p w14:paraId="2F4CBB2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409</w:t>
            </w:r>
          </w:p>
        </w:tc>
      </w:tr>
      <w:tr w:rsidR="005D4F0B" w:rsidRPr="005D4F0B" w14:paraId="169D3F4E"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7C5105F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107</w:t>
            </w:r>
          </w:p>
        </w:tc>
        <w:tc>
          <w:tcPr>
            <w:tcW w:w="2291" w:type="dxa"/>
            <w:tcBorders>
              <w:top w:val="nil"/>
              <w:left w:val="nil"/>
              <w:bottom w:val="single" w:sz="4" w:space="0" w:color="auto"/>
              <w:right w:val="single" w:sz="4" w:space="0" w:color="auto"/>
            </w:tcBorders>
            <w:shd w:val="clear" w:color="auto" w:fill="auto"/>
            <w:vAlign w:val="center"/>
            <w:hideMark/>
          </w:tcPr>
          <w:p w14:paraId="4B5E9B8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Баские</w:t>
            </w:r>
          </w:p>
        </w:tc>
        <w:tc>
          <w:tcPr>
            <w:tcW w:w="1894" w:type="dxa"/>
            <w:tcBorders>
              <w:top w:val="nil"/>
              <w:left w:val="nil"/>
              <w:bottom w:val="single" w:sz="4" w:space="0" w:color="auto"/>
              <w:right w:val="single" w:sz="4" w:space="0" w:color="auto"/>
            </w:tcBorders>
            <w:shd w:val="clear" w:color="auto" w:fill="auto"/>
            <w:vAlign w:val="center"/>
            <w:hideMark/>
          </w:tcPr>
          <w:p w14:paraId="0781C9A3"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6</w:t>
            </w:r>
          </w:p>
        </w:tc>
        <w:tc>
          <w:tcPr>
            <w:tcW w:w="658" w:type="dxa"/>
            <w:tcBorders>
              <w:top w:val="nil"/>
              <w:left w:val="nil"/>
              <w:bottom w:val="single" w:sz="4" w:space="0" w:color="auto"/>
              <w:right w:val="single" w:sz="4" w:space="0" w:color="auto"/>
            </w:tcBorders>
            <w:shd w:val="clear" w:color="auto" w:fill="auto"/>
            <w:vAlign w:val="center"/>
            <w:hideMark/>
          </w:tcPr>
          <w:p w14:paraId="1921372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219</w:t>
            </w:r>
          </w:p>
        </w:tc>
        <w:tc>
          <w:tcPr>
            <w:tcW w:w="2126" w:type="dxa"/>
            <w:tcBorders>
              <w:top w:val="nil"/>
              <w:left w:val="nil"/>
              <w:bottom w:val="single" w:sz="4" w:space="0" w:color="auto"/>
              <w:right w:val="single" w:sz="4" w:space="0" w:color="auto"/>
            </w:tcBorders>
            <w:shd w:val="clear" w:color="auto" w:fill="auto"/>
            <w:vAlign w:val="center"/>
            <w:hideMark/>
          </w:tcPr>
          <w:p w14:paraId="2A4D8AD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Большое Савино</w:t>
            </w:r>
          </w:p>
        </w:tc>
        <w:tc>
          <w:tcPr>
            <w:tcW w:w="1843" w:type="dxa"/>
            <w:tcBorders>
              <w:top w:val="nil"/>
              <w:left w:val="nil"/>
              <w:bottom w:val="single" w:sz="4" w:space="0" w:color="auto"/>
              <w:right w:val="single" w:sz="4" w:space="0" w:color="auto"/>
            </w:tcBorders>
            <w:shd w:val="clear" w:color="auto" w:fill="auto"/>
            <w:vAlign w:val="center"/>
            <w:hideMark/>
          </w:tcPr>
          <w:p w14:paraId="7BD4325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892</w:t>
            </w:r>
          </w:p>
        </w:tc>
      </w:tr>
      <w:tr w:rsidR="005D4F0B" w:rsidRPr="005D4F0B" w14:paraId="3637D64C"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2992504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108</w:t>
            </w:r>
          </w:p>
        </w:tc>
        <w:tc>
          <w:tcPr>
            <w:tcW w:w="2291" w:type="dxa"/>
            <w:tcBorders>
              <w:top w:val="nil"/>
              <w:left w:val="nil"/>
              <w:bottom w:val="single" w:sz="4" w:space="0" w:color="auto"/>
              <w:right w:val="single" w:sz="4" w:space="0" w:color="auto"/>
            </w:tcBorders>
            <w:shd w:val="clear" w:color="auto" w:fill="auto"/>
            <w:vAlign w:val="center"/>
            <w:hideMark/>
          </w:tcPr>
          <w:p w14:paraId="6D1D9AF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Березники</w:t>
            </w:r>
          </w:p>
        </w:tc>
        <w:tc>
          <w:tcPr>
            <w:tcW w:w="1894" w:type="dxa"/>
            <w:tcBorders>
              <w:top w:val="nil"/>
              <w:left w:val="nil"/>
              <w:bottom w:val="single" w:sz="4" w:space="0" w:color="auto"/>
              <w:right w:val="single" w:sz="4" w:space="0" w:color="auto"/>
            </w:tcBorders>
            <w:shd w:val="clear" w:color="auto" w:fill="auto"/>
            <w:vAlign w:val="center"/>
            <w:hideMark/>
          </w:tcPr>
          <w:p w14:paraId="23CDD46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161</w:t>
            </w:r>
          </w:p>
        </w:tc>
        <w:tc>
          <w:tcPr>
            <w:tcW w:w="658" w:type="dxa"/>
            <w:tcBorders>
              <w:top w:val="nil"/>
              <w:left w:val="nil"/>
              <w:bottom w:val="single" w:sz="4" w:space="0" w:color="auto"/>
              <w:right w:val="single" w:sz="4" w:space="0" w:color="auto"/>
            </w:tcBorders>
            <w:shd w:val="clear" w:color="auto" w:fill="auto"/>
            <w:vAlign w:val="center"/>
            <w:hideMark/>
          </w:tcPr>
          <w:p w14:paraId="2A5A974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220</w:t>
            </w:r>
          </w:p>
        </w:tc>
        <w:tc>
          <w:tcPr>
            <w:tcW w:w="2126" w:type="dxa"/>
            <w:tcBorders>
              <w:top w:val="nil"/>
              <w:left w:val="nil"/>
              <w:bottom w:val="single" w:sz="4" w:space="0" w:color="auto"/>
              <w:right w:val="single" w:sz="4" w:space="0" w:color="auto"/>
            </w:tcBorders>
            <w:shd w:val="clear" w:color="auto" w:fill="auto"/>
            <w:vAlign w:val="center"/>
            <w:hideMark/>
          </w:tcPr>
          <w:p w14:paraId="706AAED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Малое Савино</w:t>
            </w:r>
          </w:p>
        </w:tc>
        <w:tc>
          <w:tcPr>
            <w:tcW w:w="1843" w:type="dxa"/>
            <w:tcBorders>
              <w:top w:val="nil"/>
              <w:left w:val="nil"/>
              <w:bottom w:val="single" w:sz="4" w:space="0" w:color="auto"/>
              <w:right w:val="single" w:sz="4" w:space="0" w:color="auto"/>
            </w:tcBorders>
            <w:shd w:val="clear" w:color="auto" w:fill="auto"/>
            <w:vAlign w:val="center"/>
            <w:hideMark/>
          </w:tcPr>
          <w:p w14:paraId="47C39BA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33</w:t>
            </w:r>
          </w:p>
        </w:tc>
      </w:tr>
      <w:tr w:rsidR="005D4F0B" w:rsidRPr="005D4F0B" w14:paraId="5A0FED19"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1725000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109</w:t>
            </w:r>
          </w:p>
        </w:tc>
        <w:tc>
          <w:tcPr>
            <w:tcW w:w="2291" w:type="dxa"/>
            <w:tcBorders>
              <w:top w:val="nil"/>
              <w:left w:val="nil"/>
              <w:bottom w:val="single" w:sz="4" w:space="0" w:color="auto"/>
              <w:right w:val="single" w:sz="4" w:space="0" w:color="auto"/>
            </w:tcBorders>
            <w:shd w:val="clear" w:color="auto" w:fill="auto"/>
            <w:vAlign w:val="center"/>
            <w:hideMark/>
          </w:tcPr>
          <w:p w14:paraId="017E949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Большой Буртым</w:t>
            </w:r>
          </w:p>
        </w:tc>
        <w:tc>
          <w:tcPr>
            <w:tcW w:w="1894" w:type="dxa"/>
            <w:tcBorders>
              <w:top w:val="nil"/>
              <w:left w:val="nil"/>
              <w:bottom w:val="single" w:sz="4" w:space="0" w:color="auto"/>
              <w:right w:val="single" w:sz="4" w:space="0" w:color="auto"/>
            </w:tcBorders>
            <w:shd w:val="clear" w:color="auto" w:fill="auto"/>
            <w:vAlign w:val="center"/>
            <w:hideMark/>
          </w:tcPr>
          <w:p w14:paraId="70161C7F"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90</w:t>
            </w:r>
          </w:p>
        </w:tc>
        <w:tc>
          <w:tcPr>
            <w:tcW w:w="658" w:type="dxa"/>
            <w:tcBorders>
              <w:top w:val="nil"/>
              <w:left w:val="nil"/>
              <w:bottom w:val="single" w:sz="4" w:space="0" w:color="auto"/>
              <w:right w:val="single" w:sz="4" w:space="0" w:color="auto"/>
            </w:tcBorders>
            <w:shd w:val="clear" w:color="auto" w:fill="auto"/>
            <w:vAlign w:val="center"/>
            <w:hideMark/>
          </w:tcPr>
          <w:p w14:paraId="1B501938"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221</w:t>
            </w:r>
          </w:p>
        </w:tc>
        <w:tc>
          <w:tcPr>
            <w:tcW w:w="2126" w:type="dxa"/>
            <w:tcBorders>
              <w:top w:val="nil"/>
              <w:left w:val="nil"/>
              <w:bottom w:val="single" w:sz="4" w:space="0" w:color="auto"/>
              <w:right w:val="single" w:sz="4" w:space="0" w:color="auto"/>
            </w:tcBorders>
            <w:shd w:val="clear" w:color="auto" w:fill="auto"/>
            <w:vAlign w:val="center"/>
            <w:hideMark/>
          </w:tcPr>
          <w:p w14:paraId="6AE439B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п. Сокол</w:t>
            </w:r>
          </w:p>
        </w:tc>
        <w:tc>
          <w:tcPr>
            <w:tcW w:w="1843" w:type="dxa"/>
            <w:tcBorders>
              <w:top w:val="nil"/>
              <w:left w:val="nil"/>
              <w:bottom w:val="single" w:sz="4" w:space="0" w:color="auto"/>
              <w:right w:val="single" w:sz="4" w:space="0" w:color="auto"/>
            </w:tcBorders>
            <w:shd w:val="clear" w:color="auto" w:fill="auto"/>
            <w:vAlign w:val="center"/>
            <w:hideMark/>
          </w:tcPr>
          <w:p w14:paraId="5086AFB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1254</w:t>
            </w:r>
          </w:p>
        </w:tc>
      </w:tr>
      <w:tr w:rsidR="005D4F0B" w:rsidRPr="005D4F0B" w14:paraId="5477A2D5"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3007CE52"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110</w:t>
            </w:r>
          </w:p>
        </w:tc>
        <w:tc>
          <w:tcPr>
            <w:tcW w:w="2291" w:type="dxa"/>
            <w:tcBorders>
              <w:top w:val="nil"/>
              <w:left w:val="nil"/>
              <w:bottom w:val="single" w:sz="4" w:space="0" w:color="auto"/>
              <w:right w:val="single" w:sz="4" w:space="0" w:color="auto"/>
            </w:tcBorders>
            <w:shd w:val="clear" w:color="auto" w:fill="auto"/>
            <w:vAlign w:val="center"/>
            <w:hideMark/>
          </w:tcPr>
          <w:p w14:paraId="3682EB65"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Горбуново</w:t>
            </w:r>
          </w:p>
        </w:tc>
        <w:tc>
          <w:tcPr>
            <w:tcW w:w="1894" w:type="dxa"/>
            <w:tcBorders>
              <w:top w:val="nil"/>
              <w:left w:val="nil"/>
              <w:bottom w:val="single" w:sz="4" w:space="0" w:color="auto"/>
              <w:right w:val="single" w:sz="4" w:space="0" w:color="auto"/>
            </w:tcBorders>
            <w:shd w:val="clear" w:color="auto" w:fill="auto"/>
            <w:vAlign w:val="center"/>
            <w:hideMark/>
          </w:tcPr>
          <w:p w14:paraId="578D3FBB"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317</w:t>
            </w:r>
          </w:p>
        </w:tc>
        <w:tc>
          <w:tcPr>
            <w:tcW w:w="658" w:type="dxa"/>
            <w:tcBorders>
              <w:top w:val="nil"/>
              <w:left w:val="nil"/>
              <w:bottom w:val="single" w:sz="4" w:space="0" w:color="auto"/>
              <w:right w:val="single" w:sz="4" w:space="0" w:color="auto"/>
            </w:tcBorders>
            <w:shd w:val="clear" w:color="auto" w:fill="auto"/>
            <w:vAlign w:val="center"/>
            <w:hideMark/>
          </w:tcPr>
          <w:p w14:paraId="60D2D20E"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222</w:t>
            </w:r>
          </w:p>
        </w:tc>
        <w:tc>
          <w:tcPr>
            <w:tcW w:w="2126" w:type="dxa"/>
            <w:tcBorders>
              <w:top w:val="nil"/>
              <w:left w:val="nil"/>
              <w:bottom w:val="single" w:sz="4" w:space="0" w:color="auto"/>
              <w:right w:val="single" w:sz="4" w:space="0" w:color="auto"/>
            </w:tcBorders>
            <w:shd w:val="clear" w:color="auto" w:fill="auto"/>
            <w:vAlign w:val="center"/>
            <w:hideMark/>
          </w:tcPr>
          <w:p w14:paraId="12D15D3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Крохово</w:t>
            </w:r>
          </w:p>
        </w:tc>
        <w:tc>
          <w:tcPr>
            <w:tcW w:w="1843" w:type="dxa"/>
            <w:tcBorders>
              <w:top w:val="nil"/>
              <w:left w:val="nil"/>
              <w:bottom w:val="single" w:sz="4" w:space="0" w:color="auto"/>
              <w:right w:val="single" w:sz="4" w:space="0" w:color="auto"/>
            </w:tcBorders>
            <w:shd w:val="clear" w:color="auto" w:fill="auto"/>
            <w:vAlign w:val="center"/>
            <w:hideMark/>
          </w:tcPr>
          <w:p w14:paraId="04F20A0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499</w:t>
            </w:r>
          </w:p>
        </w:tc>
      </w:tr>
      <w:tr w:rsidR="005D4F0B" w:rsidRPr="005D4F0B" w14:paraId="0E720D4E"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0CAE9BA0"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111</w:t>
            </w:r>
          </w:p>
        </w:tc>
        <w:tc>
          <w:tcPr>
            <w:tcW w:w="2291" w:type="dxa"/>
            <w:tcBorders>
              <w:top w:val="nil"/>
              <w:left w:val="nil"/>
              <w:bottom w:val="single" w:sz="4" w:space="0" w:color="auto"/>
              <w:right w:val="single" w:sz="4" w:space="0" w:color="auto"/>
            </w:tcBorders>
            <w:shd w:val="clear" w:color="auto" w:fill="auto"/>
            <w:vAlign w:val="center"/>
            <w:hideMark/>
          </w:tcPr>
          <w:p w14:paraId="2194FF3A"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Грибаново</w:t>
            </w:r>
          </w:p>
        </w:tc>
        <w:tc>
          <w:tcPr>
            <w:tcW w:w="1894" w:type="dxa"/>
            <w:tcBorders>
              <w:top w:val="nil"/>
              <w:left w:val="nil"/>
              <w:bottom w:val="single" w:sz="4" w:space="0" w:color="auto"/>
              <w:right w:val="single" w:sz="4" w:space="0" w:color="auto"/>
            </w:tcBorders>
            <w:shd w:val="clear" w:color="auto" w:fill="auto"/>
            <w:vAlign w:val="center"/>
            <w:hideMark/>
          </w:tcPr>
          <w:p w14:paraId="6C100D1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w:t>
            </w:r>
          </w:p>
        </w:tc>
        <w:tc>
          <w:tcPr>
            <w:tcW w:w="658" w:type="dxa"/>
            <w:tcBorders>
              <w:top w:val="nil"/>
              <w:left w:val="nil"/>
              <w:bottom w:val="single" w:sz="4" w:space="0" w:color="auto"/>
              <w:right w:val="single" w:sz="4" w:space="0" w:color="auto"/>
            </w:tcBorders>
            <w:shd w:val="clear" w:color="auto" w:fill="auto"/>
            <w:vAlign w:val="center"/>
            <w:hideMark/>
          </w:tcPr>
          <w:p w14:paraId="3ED30DF6"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223</w:t>
            </w:r>
          </w:p>
        </w:tc>
        <w:tc>
          <w:tcPr>
            <w:tcW w:w="2126" w:type="dxa"/>
            <w:tcBorders>
              <w:top w:val="nil"/>
              <w:left w:val="nil"/>
              <w:bottom w:val="single" w:sz="4" w:space="0" w:color="auto"/>
              <w:right w:val="single" w:sz="4" w:space="0" w:color="auto"/>
            </w:tcBorders>
            <w:shd w:val="clear" w:color="auto" w:fill="auto"/>
            <w:vAlign w:val="center"/>
            <w:hideMark/>
          </w:tcPr>
          <w:p w14:paraId="41CB71B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Хмели</w:t>
            </w:r>
          </w:p>
        </w:tc>
        <w:tc>
          <w:tcPr>
            <w:tcW w:w="1843" w:type="dxa"/>
            <w:tcBorders>
              <w:top w:val="nil"/>
              <w:left w:val="nil"/>
              <w:bottom w:val="single" w:sz="4" w:space="0" w:color="auto"/>
              <w:right w:val="single" w:sz="4" w:space="0" w:color="auto"/>
            </w:tcBorders>
            <w:shd w:val="clear" w:color="auto" w:fill="auto"/>
            <w:vAlign w:val="center"/>
            <w:hideMark/>
          </w:tcPr>
          <w:p w14:paraId="34D5F057"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551</w:t>
            </w:r>
          </w:p>
        </w:tc>
      </w:tr>
      <w:tr w:rsidR="005D4F0B" w:rsidRPr="005D4F0B" w14:paraId="4A5801B6" w14:textId="77777777" w:rsidTr="005D4F0B">
        <w:trPr>
          <w:trHeight w:val="300"/>
        </w:trPr>
        <w:tc>
          <w:tcPr>
            <w:tcW w:w="539" w:type="dxa"/>
            <w:tcBorders>
              <w:top w:val="nil"/>
              <w:left w:val="single" w:sz="4" w:space="0" w:color="auto"/>
              <w:bottom w:val="single" w:sz="4" w:space="0" w:color="auto"/>
              <w:right w:val="single" w:sz="4" w:space="0" w:color="auto"/>
            </w:tcBorders>
            <w:shd w:val="clear" w:color="auto" w:fill="auto"/>
            <w:vAlign w:val="center"/>
            <w:hideMark/>
          </w:tcPr>
          <w:p w14:paraId="487518B1"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112</w:t>
            </w:r>
          </w:p>
        </w:tc>
        <w:tc>
          <w:tcPr>
            <w:tcW w:w="2291" w:type="dxa"/>
            <w:tcBorders>
              <w:top w:val="nil"/>
              <w:left w:val="nil"/>
              <w:bottom w:val="single" w:sz="4" w:space="0" w:color="auto"/>
              <w:right w:val="single" w:sz="4" w:space="0" w:color="auto"/>
            </w:tcBorders>
            <w:shd w:val="clear" w:color="auto" w:fill="auto"/>
            <w:vAlign w:val="center"/>
            <w:hideMark/>
          </w:tcPr>
          <w:p w14:paraId="4F411059"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д. Касимово</w:t>
            </w:r>
          </w:p>
        </w:tc>
        <w:tc>
          <w:tcPr>
            <w:tcW w:w="1894" w:type="dxa"/>
            <w:tcBorders>
              <w:top w:val="nil"/>
              <w:left w:val="nil"/>
              <w:bottom w:val="single" w:sz="4" w:space="0" w:color="auto"/>
              <w:right w:val="single" w:sz="4" w:space="0" w:color="auto"/>
            </w:tcBorders>
            <w:shd w:val="clear" w:color="auto" w:fill="auto"/>
            <w:vAlign w:val="center"/>
            <w:hideMark/>
          </w:tcPr>
          <w:p w14:paraId="0E1CFC34" w14:textId="77777777"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366</w:t>
            </w:r>
          </w:p>
        </w:tc>
        <w:tc>
          <w:tcPr>
            <w:tcW w:w="2784" w:type="dxa"/>
            <w:gridSpan w:val="2"/>
            <w:tcBorders>
              <w:top w:val="single" w:sz="4" w:space="0" w:color="auto"/>
              <w:left w:val="nil"/>
              <w:bottom w:val="single" w:sz="4" w:space="0" w:color="auto"/>
              <w:right w:val="single" w:sz="4" w:space="0" w:color="auto"/>
            </w:tcBorders>
            <w:shd w:val="clear" w:color="auto" w:fill="auto"/>
            <w:vAlign w:val="center"/>
            <w:hideMark/>
          </w:tcPr>
          <w:p w14:paraId="09041084" w14:textId="77777777" w:rsidR="005D4F0B" w:rsidRPr="005D4F0B" w:rsidRDefault="005D4F0B" w:rsidP="005D4F0B">
            <w:pPr>
              <w:spacing w:line="240" w:lineRule="auto"/>
              <w:ind w:firstLine="0"/>
              <w:jc w:val="center"/>
              <w:rPr>
                <w:rFonts w:eastAsia="Times New Roman" w:cs="Times New Roman"/>
                <w:b/>
                <w:bCs/>
                <w:i/>
                <w:iCs/>
                <w:color w:val="000000"/>
                <w:sz w:val="18"/>
                <w:szCs w:val="18"/>
                <w:lang w:eastAsia="ru-RU"/>
              </w:rPr>
            </w:pPr>
            <w:r w:rsidRPr="005D4F0B">
              <w:rPr>
                <w:rFonts w:eastAsia="Times New Roman" w:cs="Times New Roman"/>
                <w:b/>
                <w:bCs/>
                <w:i/>
                <w:iCs/>
                <w:color w:val="000000"/>
                <w:sz w:val="18"/>
                <w:szCs w:val="18"/>
                <w:lang w:eastAsia="ru-RU"/>
              </w:rPr>
              <w:t>Итого по Пермскому муниципальному округу</w:t>
            </w:r>
          </w:p>
        </w:tc>
        <w:tc>
          <w:tcPr>
            <w:tcW w:w="1843" w:type="dxa"/>
            <w:tcBorders>
              <w:top w:val="nil"/>
              <w:left w:val="nil"/>
              <w:bottom w:val="single" w:sz="4" w:space="0" w:color="auto"/>
              <w:right w:val="single" w:sz="4" w:space="0" w:color="auto"/>
            </w:tcBorders>
            <w:shd w:val="clear" w:color="auto" w:fill="auto"/>
            <w:vAlign w:val="center"/>
            <w:hideMark/>
          </w:tcPr>
          <w:p w14:paraId="7BFA3F36" w14:textId="2BBAE8E1" w:rsidR="005D4F0B" w:rsidRPr="005D4F0B" w:rsidRDefault="005D4F0B" w:rsidP="005D4F0B">
            <w:pPr>
              <w:spacing w:line="240" w:lineRule="auto"/>
              <w:ind w:firstLine="0"/>
              <w:jc w:val="center"/>
              <w:rPr>
                <w:rFonts w:eastAsia="Times New Roman" w:cs="Times New Roman"/>
                <w:color w:val="000000"/>
                <w:sz w:val="18"/>
                <w:szCs w:val="18"/>
                <w:lang w:eastAsia="ru-RU"/>
              </w:rPr>
            </w:pPr>
            <w:r w:rsidRPr="005D4F0B">
              <w:rPr>
                <w:rFonts w:eastAsia="Times New Roman" w:cs="Times New Roman"/>
                <w:color w:val="000000"/>
                <w:sz w:val="18"/>
                <w:szCs w:val="18"/>
                <w:lang w:eastAsia="ru-RU"/>
              </w:rPr>
              <w:t>13</w:t>
            </w:r>
            <w:r w:rsidR="00636C81">
              <w:rPr>
                <w:rFonts w:eastAsia="Times New Roman" w:cs="Times New Roman"/>
                <w:color w:val="000000"/>
                <w:sz w:val="18"/>
                <w:szCs w:val="18"/>
                <w:lang w:eastAsia="ru-RU"/>
              </w:rPr>
              <w:t>0</w:t>
            </w:r>
            <w:r w:rsidRPr="005D4F0B">
              <w:rPr>
                <w:rFonts w:eastAsia="Times New Roman" w:cs="Times New Roman"/>
                <w:color w:val="000000"/>
                <w:sz w:val="18"/>
                <w:szCs w:val="18"/>
                <w:lang w:eastAsia="ru-RU"/>
              </w:rPr>
              <w:t>323</w:t>
            </w:r>
          </w:p>
        </w:tc>
      </w:tr>
    </w:tbl>
    <w:p w14:paraId="5C2CB3EE" w14:textId="77777777" w:rsidR="00B57012" w:rsidRPr="003A3B31" w:rsidRDefault="00B57012" w:rsidP="00A76B39"/>
    <w:p w14:paraId="76E72EA5" w14:textId="0D121B13" w:rsidR="00575FF4" w:rsidRPr="003A3B31" w:rsidRDefault="00622BF1" w:rsidP="00575FF4">
      <w:pPr>
        <w:pStyle w:val="2"/>
      </w:pPr>
      <w:bookmarkStart w:id="9" w:name="_Toc206683314"/>
      <w:r>
        <w:t>Гидрогеологические сведения</w:t>
      </w:r>
      <w:bookmarkEnd w:id="9"/>
    </w:p>
    <w:p w14:paraId="1653A07A" w14:textId="77777777" w:rsidR="00D635AB" w:rsidRDefault="00D635AB" w:rsidP="00D635AB">
      <w:pPr>
        <w:rPr>
          <w:rFonts w:ascii="Arial" w:hAnsi="Arial" w:cs="Arial"/>
          <w:color w:val="3C4357"/>
          <w:sz w:val="21"/>
          <w:szCs w:val="21"/>
        </w:rPr>
      </w:pPr>
      <w:r w:rsidRPr="00D635AB">
        <w:t>Коренными породами, слагающими местность, являются отложения казанского яруса верхней Перми. Эти отложения состоят из красно-бурых и коричнево-бурых мергелистых глин, прослаивающихся серыми и зеленовато</w:t>
      </w:r>
      <w:r>
        <w:t>-</w:t>
      </w:r>
      <w:r w:rsidRPr="00D635AB">
        <w:t>серыми слабоизвестковыми песчаниками. Изредка в этих глинах встречаются</w:t>
      </w:r>
      <w:r>
        <w:rPr>
          <w:rFonts w:ascii="Arial" w:hAnsi="Arial" w:cs="Arial"/>
          <w:color w:val="3C4357"/>
          <w:sz w:val="21"/>
          <w:szCs w:val="21"/>
        </w:rPr>
        <w:t xml:space="preserve"> </w:t>
      </w:r>
      <w:r w:rsidRPr="00D635AB">
        <w:t>линзы конгломератов и маломощные прослои известняков и розовато-бурых</w:t>
      </w:r>
      <w:r>
        <w:rPr>
          <w:rFonts w:ascii="Arial" w:hAnsi="Arial" w:cs="Arial"/>
          <w:color w:val="3C4357"/>
          <w:sz w:val="21"/>
          <w:szCs w:val="21"/>
        </w:rPr>
        <w:t xml:space="preserve"> </w:t>
      </w:r>
      <w:r w:rsidRPr="00D635AB">
        <w:t>мергелей. Глины сильно уплотнены и часто служат ложем грунтовых вод.</w:t>
      </w:r>
    </w:p>
    <w:p w14:paraId="21402BAF" w14:textId="77777777" w:rsidR="00D635AB" w:rsidRPr="00D635AB" w:rsidRDefault="00D635AB" w:rsidP="00D635AB">
      <w:pPr>
        <w:rPr>
          <w:rFonts w:ascii="Arial" w:hAnsi="Arial" w:cs="Arial"/>
          <w:color w:val="3C4357"/>
          <w:sz w:val="21"/>
          <w:szCs w:val="21"/>
        </w:rPr>
      </w:pPr>
      <w:r w:rsidRPr="00D635AB">
        <w:t>Названные коренные породы покрыты четвертичными отложениями,</w:t>
      </w:r>
      <w:r>
        <w:rPr>
          <w:rFonts w:ascii="Arial" w:hAnsi="Arial" w:cs="Arial"/>
          <w:color w:val="3C4357"/>
          <w:sz w:val="21"/>
          <w:szCs w:val="21"/>
        </w:rPr>
        <w:t xml:space="preserve"> </w:t>
      </w:r>
      <w:r w:rsidRPr="00D635AB">
        <w:t>дневные горизонты которых являются почвообразующими породами. В основном это лессовидные глины и суглинки, имеющие большую толщу на</w:t>
      </w:r>
      <w:r>
        <w:rPr>
          <w:rFonts w:ascii="Arial" w:hAnsi="Arial" w:cs="Arial"/>
          <w:color w:val="3C4357"/>
          <w:sz w:val="21"/>
          <w:szCs w:val="21"/>
        </w:rPr>
        <w:t xml:space="preserve"> </w:t>
      </w:r>
      <w:r w:rsidRPr="00D635AB">
        <w:t xml:space="preserve">ровных пространствах, на выпуклых вершинах, на некоторых южных и западных склонах они смыты и уступают место выходящим на поверхность коренным породам </w:t>
      </w:r>
      <w:r>
        <w:t>–</w:t>
      </w:r>
      <w:r w:rsidRPr="00D635AB">
        <w:t xml:space="preserve"> известнякам и пермским глинам, песчаникам, элювий которых становится почвообразующей породой. По днищам логов, </w:t>
      </w:r>
      <w:r w:rsidRPr="00D635AB">
        <w:lastRenderedPageBreak/>
        <w:t>депрессионным понижениям, подножиям склонов распространены современные делювиальные отложения. Речные поймы сложены современными аллювиальными отложениями. Являясь разнообразными по своим физико-химическим</w:t>
      </w:r>
      <w:r>
        <w:rPr>
          <w:rFonts w:ascii="Arial" w:hAnsi="Arial" w:cs="Arial"/>
          <w:color w:val="3C4357"/>
          <w:sz w:val="21"/>
          <w:szCs w:val="21"/>
        </w:rPr>
        <w:t xml:space="preserve"> </w:t>
      </w:r>
      <w:r w:rsidRPr="00D635AB">
        <w:t>свойствам, морфологическим признакам, материнские породы отлагают особый отпечаток на процессе почвообразования.</w:t>
      </w:r>
    </w:p>
    <w:p w14:paraId="791BC960" w14:textId="77777777" w:rsidR="00630BB6" w:rsidRDefault="00D635AB" w:rsidP="00630BB6">
      <w:r>
        <w:t>Гидрографическая сеть на территории Пермского муниципального округа представляет собой широко разветвленную сеть речных долин и логов, которые хорошо дренируют местность. Грунтовые воды на водоразделах залегают в основном на глубине более 10 метров. В понижениях водоразделов, на шлейфах склонов при боковом подтоке грунтовых вод в условиях избыточного увлажнения формируются глееватые или глеевые почвы. Режим грунтовых вод аллювиальных отложений зависит от режимов рек. Максимально высокие уровни грунтовых</w:t>
      </w:r>
      <w:r w:rsidR="00630BB6">
        <w:t xml:space="preserve"> </w:t>
      </w:r>
      <w:r>
        <w:t>вод бывают в период половодья, минимальные в меженный период. Уровень</w:t>
      </w:r>
      <w:r w:rsidR="00630BB6">
        <w:t xml:space="preserve"> </w:t>
      </w:r>
      <w:r>
        <w:t>грунтовых вод в пойме 4-5 м, нередко грунтовые воды подходят близко к поверхности или выходят на поверхность, особенно в</w:t>
      </w:r>
      <w:r w:rsidR="00630BB6">
        <w:t xml:space="preserve"> </w:t>
      </w:r>
      <w:r>
        <w:t>притеррасной пойме. В зависимости от длительности избыточного увлажнения формируются луговые, лугово</w:t>
      </w:r>
      <w:r w:rsidR="00630BB6">
        <w:t>-</w:t>
      </w:r>
      <w:r>
        <w:t>болотные или болотные почвы.</w:t>
      </w:r>
    </w:p>
    <w:p w14:paraId="6C2E82AB" w14:textId="77777777" w:rsidR="00630BB6" w:rsidRDefault="00D635AB" w:rsidP="00630BB6">
      <w:r>
        <w:t xml:space="preserve">Территория Пермского муниципального </w:t>
      </w:r>
      <w:r w:rsidR="00630BB6">
        <w:t>округа</w:t>
      </w:r>
      <w:r>
        <w:t xml:space="preserve"> входит в Камскую</w:t>
      </w:r>
      <w:r w:rsidR="00630BB6">
        <w:t xml:space="preserve"> </w:t>
      </w:r>
      <w:r>
        <w:t>гидрогеологическую область, в которой широко распространены грунтовые</w:t>
      </w:r>
      <w:r w:rsidR="00630BB6">
        <w:t xml:space="preserve"> </w:t>
      </w:r>
      <w:r>
        <w:t>воды аллювиальных отложений и шешминского терригенного комплекса.</w:t>
      </w:r>
      <w:r w:rsidR="00630BB6">
        <w:t xml:space="preserve"> </w:t>
      </w:r>
      <w:r>
        <w:t xml:space="preserve">Особенность последнего </w:t>
      </w:r>
      <w:r w:rsidR="00630BB6">
        <w:t>–</w:t>
      </w:r>
      <w:r>
        <w:t xml:space="preserve"> сильная, очень неравномерная загипсованность</w:t>
      </w:r>
      <w:r w:rsidR="00630BB6">
        <w:t xml:space="preserve"> </w:t>
      </w:r>
      <w:r>
        <w:t>пород. В одном и том же населенном пункте могут быть воды разной степени</w:t>
      </w:r>
      <w:r w:rsidR="00630BB6">
        <w:t xml:space="preserve"> </w:t>
      </w:r>
      <w:r>
        <w:t>минерализации — от 0,3-0,4 до 5-8 г/л, чаще 0,5-1,0 г/л. Характерно также</w:t>
      </w:r>
      <w:r w:rsidR="00630BB6">
        <w:t xml:space="preserve"> </w:t>
      </w:r>
      <w:r>
        <w:t>быстрое увеличение минерализации с глубиной. В местах выхода на поверх</w:t>
      </w:r>
      <w:r w:rsidR="00630BB6">
        <w:t xml:space="preserve">ность шишминских отложений воды залегают на глубине от 7 до 140 м. </w:t>
      </w:r>
    </w:p>
    <w:p w14:paraId="34B3A44D" w14:textId="445A4998" w:rsidR="00630BB6" w:rsidRDefault="00630BB6" w:rsidP="00111FA1">
      <w:r>
        <w:t>Водообильность комплекса неодинакова. Дебит скважин колеблется от 0,1 до 20 л/сек, чаще 0,3-2,0 л/сек. В зоне активного водообмена воды комплекса</w:t>
      </w:r>
      <w:r w:rsidR="00111FA1">
        <w:t xml:space="preserve"> </w:t>
      </w:r>
      <w:r>
        <w:t>гидрокарбонатно-кальциевые, их жесткость составляет до 5 мг-экв. Подземными водами шешминского комплекса снабжаются населенные пункты,</w:t>
      </w:r>
      <w:r w:rsidR="00111FA1">
        <w:t xml:space="preserve"> </w:t>
      </w:r>
      <w:r>
        <w:t>предприятия и фермы. Производительность одиночных скважин 1,0-2</w:t>
      </w:r>
      <w:r w:rsidR="00111FA1">
        <w:t xml:space="preserve">,0 </w:t>
      </w:r>
      <w:r>
        <w:t>л/сек.</w:t>
      </w:r>
    </w:p>
    <w:p w14:paraId="31FA1628" w14:textId="6EA3CEAB" w:rsidR="00111FA1" w:rsidRDefault="00111FA1" w:rsidP="00111FA1">
      <w:r>
        <w:t xml:space="preserve">В западной части </w:t>
      </w:r>
      <w:r w:rsidR="009A7024">
        <w:t>округа</w:t>
      </w:r>
      <w:r>
        <w:t xml:space="preserve"> проходит белебеевский водоносный комплекс. Глубина залегания трещинно-грунтовых вод чаше 5-10 м, трещино-платовых от 25 до 130 м. Из-за значительной глинистости белебеевская толща обладает невысокой водообильностью. Дебиты скважин колеблются от 0,2 до 5,2 л/сек, но чаще равен 0,8 л/сек. Преобладают умеренно жесткие (3-6 мг-экв) гидрокарбонатные воды, с минерализацией 0,1-0,5 г/л. С глубиной минерализация возрастает, воды становятся сульфатными и хлоридными.</w:t>
      </w:r>
    </w:p>
    <w:p w14:paraId="17BC959E" w14:textId="0D070729" w:rsidR="00111FA1" w:rsidRDefault="00111FA1" w:rsidP="00111FA1">
      <w:r>
        <w:t>На правом берегу р. Камы на поверхность выходит соликамский водоносный комплекс. Водообильность его незначительна, вода высокой минерализации. Водоносных горизонтов, перспективных для централизованного водоснабжения в Пермском муниципальном округе нет. За счет подземных вод возможно обеспечить небольшие предприятия и отдельные населенные пункты при условии контроля за качеством воды как в процессе бурения, так и эксплуатации водозаборных сооружений.</w:t>
      </w:r>
    </w:p>
    <w:p w14:paraId="61AA561B" w14:textId="77777777" w:rsidR="00111FA1" w:rsidRPr="003A3B31" w:rsidRDefault="00111FA1" w:rsidP="00111FA1"/>
    <w:p w14:paraId="6CE4814A" w14:textId="7EFEB301" w:rsidR="00575FF4" w:rsidRPr="003A3B31" w:rsidRDefault="00622BF1" w:rsidP="00575FF4">
      <w:pPr>
        <w:pStyle w:val="2"/>
      </w:pPr>
      <w:bookmarkStart w:id="10" w:name="_Toc206683315"/>
      <w:r>
        <w:lastRenderedPageBreak/>
        <w:t>Глубина промерзания грунтов в муниципальном округе в зависимости от типа почв</w:t>
      </w:r>
      <w:bookmarkEnd w:id="10"/>
    </w:p>
    <w:p w14:paraId="23876716" w14:textId="5B100000" w:rsidR="00086800" w:rsidRDefault="005143E5" w:rsidP="00A76B39">
      <w:r w:rsidRPr="005B3206">
        <w:t>Согласно карте распространения многолетней мерзлоты (рисунок 1.2) Пермский муниципальный округ расположен на территории, где отсутствует многолетняя мерзлота.</w:t>
      </w:r>
    </w:p>
    <w:p w14:paraId="4559FF08" w14:textId="77777777" w:rsidR="005B3206" w:rsidRDefault="005B3206" w:rsidP="00A76B39"/>
    <w:p w14:paraId="5BDDDA90" w14:textId="77777777" w:rsidR="005B3206" w:rsidRDefault="005B3206" w:rsidP="005B3206">
      <w:pPr>
        <w:pStyle w:val="aa"/>
      </w:pPr>
      <w:r>
        <w:rPr>
          <w:noProof/>
          <w:lang w:eastAsia="ru-RU"/>
        </w:rPr>
        <w:drawing>
          <wp:inline distT="0" distB="0" distL="0" distR="0" wp14:anchorId="24BFE1B2" wp14:editId="450C41D2">
            <wp:extent cx="5940425" cy="3794760"/>
            <wp:effectExtent l="0" t="0" r="3175" b="0"/>
            <wp:docPr id="4" name="Рисунок 4" descr="Россия. Многолетняя мерзлота - Климат &lt;- Россия - Каталог | Каталог  векторных к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Многолетняя мерзлота - Климат &lt;- Россия - Каталог | Каталог  векторных карт"/>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794760"/>
                    </a:xfrm>
                    <a:prstGeom prst="rect">
                      <a:avLst/>
                    </a:prstGeom>
                    <a:noFill/>
                    <a:ln>
                      <a:noFill/>
                    </a:ln>
                  </pic:spPr>
                </pic:pic>
              </a:graphicData>
            </a:graphic>
          </wp:inline>
        </w:drawing>
      </w:r>
    </w:p>
    <w:p w14:paraId="6916A4DF" w14:textId="77777777" w:rsidR="005B3206" w:rsidRPr="003A3B31" w:rsidRDefault="005B3206" w:rsidP="005B3206">
      <w:pPr>
        <w:pStyle w:val="aa"/>
      </w:pPr>
      <w:bookmarkStart w:id="11" w:name="_Toc206768903"/>
      <w:r>
        <w:t xml:space="preserve">Рисунок </w:t>
      </w:r>
      <w:fldSimple w:instr=" STYLEREF 1 \s ">
        <w:r>
          <w:rPr>
            <w:noProof/>
          </w:rPr>
          <w:t>1</w:t>
        </w:r>
      </w:fldSimple>
      <w:r>
        <w:t>.</w:t>
      </w:r>
      <w:fldSimple w:instr=" SEQ Рисунок \* ARABIC \s 1 ">
        <w:r>
          <w:rPr>
            <w:noProof/>
          </w:rPr>
          <w:t>2</w:t>
        </w:r>
      </w:fldSimple>
      <w:r>
        <w:t xml:space="preserve"> – Карта распространения многолетней мерзлоты на территории Российской Федерации</w:t>
      </w:r>
      <w:bookmarkEnd w:id="11"/>
    </w:p>
    <w:p w14:paraId="15F2335E" w14:textId="77777777" w:rsidR="005B3206" w:rsidRDefault="005B3206" w:rsidP="00A76B39"/>
    <w:p w14:paraId="0FDCEAC7" w14:textId="36DB4BA8" w:rsidR="0032069A" w:rsidRDefault="0032069A" w:rsidP="00A76B39">
      <w:r>
        <w:t xml:space="preserve">Согласно п. 5.5.3 СП 22.13330.2016 «СНиП 2.02.01-83* Основания зданий и сооружений» для районов, где глубина промерзания не превышает 2,5 м, её значение следует вычислять по следующей формуле: </w:t>
      </w:r>
    </w:p>
    <w:p w14:paraId="2CCE71CD" w14:textId="46707ED8" w:rsidR="0032069A" w:rsidRPr="005B3206" w:rsidRDefault="00442B2C" w:rsidP="00A76B39">
      <w:pPr>
        <w:rPr>
          <w:rFonts w:eastAsiaTheme="minorEastAsia"/>
        </w:rPr>
      </w:pPr>
      <m:oMathPara>
        <m:oMath>
          <m:sSub>
            <m:sSubPr>
              <m:ctrlPr>
                <w:rPr>
                  <w:rFonts w:ascii="Cambria Math" w:hAnsi="Cambria Math"/>
                  <w:i/>
                </w:rPr>
              </m:ctrlPr>
            </m:sSubPr>
            <m:e>
              <m:r>
                <w:rPr>
                  <w:rFonts w:ascii="Cambria Math" w:hAnsi="Cambria Math"/>
                  <w:lang w:val="en-US"/>
                </w:rPr>
                <m:t>d</m:t>
              </m:r>
            </m:e>
            <m:sub>
              <m:r>
                <w:rPr>
                  <w:rFonts w:ascii="Cambria Math" w:hAnsi="Cambria Math"/>
                </w:rPr>
                <m:t>fn</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0</m:t>
              </m:r>
            </m:sub>
          </m:sSub>
          <m:rad>
            <m:radPr>
              <m:degHide m:val="1"/>
              <m:ctrlPr>
                <w:rPr>
                  <w:rFonts w:ascii="Cambria Math" w:hAnsi="Cambria Math"/>
                  <w:i/>
                </w:rPr>
              </m:ctrlPr>
            </m:radPr>
            <m:deg/>
            <m:e>
              <m:sSub>
                <m:sSubPr>
                  <m:ctrlPr>
                    <w:rPr>
                      <w:rFonts w:ascii="Cambria Math" w:hAnsi="Cambria Math"/>
                      <w:i/>
                    </w:rPr>
                  </m:ctrlPr>
                </m:sSubPr>
                <m:e>
                  <m:r>
                    <w:rPr>
                      <w:rFonts w:ascii="Cambria Math" w:hAnsi="Cambria Math"/>
                    </w:rPr>
                    <m:t>M</m:t>
                  </m:r>
                </m:e>
                <m:sub>
                  <m:r>
                    <w:rPr>
                      <w:rFonts w:ascii="Cambria Math" w:hAnsi="Cambria Math"/>
                    </w:rPr>
                    <m:t>t</m:t>
                  </m:r>
                </m:sub>
              </m:sSub>
            </m:e>
          </m:rad>
        </m:oMath>
      </m:oMathPara>
    </w:p>
    <w:p w14:paraId="64BF062C" w14:textId="77777777" w:rsidR="005B3206" w:rsidRPr="0032069A" w:rsidRDefault="005B3206" w:rsidP="00A76B39">
      <w:pPr>
        <w:rPr>
          <w:rFonts w:eastAsiaTheme="minorEastAsia"/>
        </w:rPr>
      </w:pPr>
    </w:p>
    <w:p w14:paraId="1C50E1CA" w14:textId="6795FCD2" w:rsidR="0032069A" w:rsidRDefault="0032069A" w:rsidP="0032069A">
      <w:pPr>
        <w:ind w:firstLine="0"/>
        <w:rPr>
          <w:rFonts w:eastAsiaTheme="minorEastAsia"/>
        </w:rPr>
      </w:pPr>
      <w:proofErr w:type="gramStart"/>
      <w:r>
        <w:rPr>
          <w:rFonts w:eastAsiaTheme="minorEastAsia"/>
        </w:rPr>
        <w:t xml:space="preserve">где </w:t>
      </w:r>
      <m:oMath>
        <m:sSub>
          <m:sSubPr>
            <m:ctrlPr>
              <w:rPr>
                <w:rFonts w:ascii="Cambria Math" w:hAnsi="Cambria Math"/>
                <w:i/>
              </w:rPr>
            </m:ctrlPr>
          </m:sSubPr>
          <m:e>
            <m:r>
              <w:rPr>
                <w:rFonts w:ascii="Cambria Math" w:hAnsi="Cambria Math"/>
              </w:rPr>
              <m:t>d</m:t>
            </m:r>
          </m:e>
          <m:sub>
            <m:r>
              <w:rPr>
                <w:rFonts w:ascii="Cambria Math" w:hAnsi="Cambria Math"/>
              </w:rPr>
              <m:t>0</m:t>
            </m:r>
          </m:sub>
        </m:sSub>
      </m:oMath>
      <w:r>
        <w:rPr>
          <w:rFonts w:eastAsiaTheme="minorEastAsia"/>
        </w:rPr>
        <w:t xml:space="preserve"> –</w:t>
      </w:r>
      <w:proofErr w:type="gramEnd"/>
      <w:r>
        <w:rPr>
          <w:rFonts w:eastAsiaTheme="minorEastAsia"/>
        </w:rPr>
        <w:t xml:space="preserve"> величина, принимаемая равной для суглинков и глин 0,23 м; супесей, песков мелких и пылеватых – 0,28 м; песков гравелистых, крупных и средней крупности – 0,30 м; крупнообломочных грунтов – 0,34 м;</w:t>
      </w:r>
    </w:p>
    <w:p w14:paraId="77534263" w14:textId="2CC6FBFC" w:rsidR="0032069A" w:rsidRDefault="00442B2C" w:rsidP="0032069A">
      <w:pPr>
        <w:ind w:firstLine="0"/>
        <w:rPr>
          <w:rFonts w:eastAsiaTheme="minorEastAsia"/>
        </w:rPr>
      </w:pPr>
      <m:oMath>
        <m:sSub>
          <m:sSubPr>
            <m:ctrlPr>
              <w:rPr>
                <w:rFonts w:ascii="Cambria Math" w:hAnsi="Cambria Math"/>
                <w:i/>
              </w:rPr>
            </m:ctrlPr>
          </m:sSubPr>
          <m:e>
            <m:r>
              <w:rPr>
                <w:rFonts w:ascii="Cambria Math" w:hAnsi="Cambria Math"/>
              </w:rPr>
              <m:t>M</m:t>
            </m:r>
          </m:e>
          <m:sub>
            <m:r>
              <w:rPr>
                <w:rFonts w:ascii="Cambria Math" w:hAnsi="Cambria Math"/>
              </w:rPr>
              <m:t>t</m:t>
            </m:r>
          </m:sub>
        </m:sSub>
      </m:oMath>
      <w:r w:rsidR="0032069A">
        <w:rPr>
          <w:rFonts w:eastAsiaTheme="minorEastAsia"/>
        </w:rPr>
        <w:t xml:space="preserve"> – безразмерный коэффициент, численно равный сумме абсолютных значений среднемесячных отрицательных температур за год в данном районе, принимаемых по СП 131.13330</w:t>
      </w:r>
      <w:r w:rsidR="00734422">
        <w:rPr>
          <w:rFonts w:eastAsiaTheme="minorEastAsia"/>
        </w:rPr>
        <w:t>.2020 «</w:t>
      </w:r>
      <w:r w:rsidR="005B3206">
        <w:rPr>
          <w:rFonts w:eastAsiaTheme="minorEastAsia"/>
        </w:rPr>
        <w:t>СНиП 23-01-99* Строительная климатология».</w:t>
      </w:r>
    </w:p>
    <w:p w14:paraId="5282EF78" w14:textId="322AC5A4" w:rsidR="00734422" w:rsidRDefault="00734422" w:rsidP="00734422">
      <w:r>
        <w:t xml:space="preserve">В соответствии с таблицей 5.1 </w:t>
      </w:r>
      <w:r w:rsidR="00AB1C27">
        <w:t xml:space="preserve">СП </w:t>
      </w:r>
      <w:r w:rsidR="005B3206">
        <w:rPr>
          <w:rFonts w:eastAsiaTheme="minorEastAsia"/>
        </w:rPr>
        <w:t>131.13330.2020 «</w:t>
      </w:r>
      <w:bookmarkStart w:id="12" w:name="_Hlk205715856"/>
      <w:r w:rsidR="005B3206">
        <w:rPr>
          <w:rFonts w:eastAsiaTheme="minorEastAsia"/>
        </w:rPr>
        <w:t>СНиП 23-01-99* Строительная климатология»,</w:t>
      </w:r>
      <w:r>
        <w:t xml:space="preserve"> средняя месячная температура воздуха на территории Пермского муниципального округа приведена в следующей таблице</w:t>
      </w:r>
      <w:bookmarkEnd w:id="12"/>
      <w:r>
        <w:t>.</w:t>
      </w:r>
    </w:p>
    <w:p w14:paraId="1D8532DA" w14:textId="77777777" w:rsidR="00734422" w:rsidRPr="0032069A" w:rsidRDefault="00734422" w:rsidP="00734422"/>
    <w:p w14:paraId="6831BFDB" w14:textId="37E9B9FD" w:rsidR="005B3206" w:rsidRDefault="005B3206" w:rsidP="004815B3">
      <w:pPr>
        <w:pStyle w:val="aa"/>
        <w:keepNext/>
        <w:jc w:val="both"/>
      </w:pPr>
      <w:bookmarkStart w:id="13" w:name="_Toc206683328"/>
      <w:r>
        <w:lastRenderedPageBreak/>
        <w:t xml:space="preserve">Таблица </w:t>
      </w:r>
      <w:fldSimple w:instr=" STYLEREF 1 \s ">
        <w:r>
          <w:rPr>
            <w:noProof/>
          </w:rPr>
          <w:t>1</w:t>
        </w:r>
      </w:fldSimple>
      <w:r>
        <w:t>.</w:t>
      </w:r>
      <w:fldSimple w:instr=" SEQ Таблица \* ARABIC \s 1 ">
        <w:r>
          <w:rPr>
            <w:noProof/>
          </w:rPr>
          <w:t>2</w:t>
        </w:r>
      </w:fldSimple>
      <w:r>
        <w:t xml:space="preserve"> – Средняя месячная температура воздуха на территории Пермского муниципального округа</w:t>
      </w:r>
      <w:bookmarkEnd w:id="13"/>
    </w:p>
    <w:tbl>
      <w:tblPr>
        <w:tblStyle w:val="a3"/>
        <w:tblW w:w="0" w:type="auto"/>
        <w:tblLook w:val="04A0" w:firstRow="1" w:lastRow="0" w:firstColumn="1" w:lastColumn="0" w:noHBand="0" w:noVBand="1"/>
      </w:tblPr>
      <w:tblGrid>
        <w:gridCol w:w="1691"/>
        <w:gridCol w:w="596"/>
        <w:gridCol w:w="625"/>
        <w:gridCol w:w="656"/>
        <w:gridCol w:w="661"/>
        <w:gridCol w:w="630"/>
        <w:gridCol w:w="661"/>
        <w:gridCol w:w="692"/>
        <w:gridCol w:w="723"/>
        <w:gridCol w:w="661"/>
        <w:gridCol w:w="479"/>
        <w:gridCol w:w="567"/>
        <w:gridCol w:w="703"/>
      </w:tblGrid>
      <w:tr w:rsidR="00734422" w14:paraId="1C88D6AA" w14:textId="5BDD2B6F" w:rsidTr="004815B3">
        <w:trPr>
          <w:tblHeader/>
        </w:trPr>
        <w:tc>
          <w:tcPr>
            <w:tcW w:w="1691" w:type="dxa"/>
            <w:vAlign w:val="center"/>
          </w:tcPr>
          <w:p w14:paraId="29ECDE9F" w14:textId="56394D24" w:rsidR="00734422" w:rsidRPr="00734422" w:rsidRDefault="00734422" w:rsidP="00734422">
            <w:pPr>
              <w:spacing w:line="240" w:lineRule="auto"/>
              <w:ind w:firstLine="0"/>
              <w:jc w:val="center"/>
              <w:rPr>
                <w:rFonts w:eastAsia="Times New Roman" w:cs="Times New Roman"/>
                <w:color w:val="000000"/>
                <w:sz w:val="18"/>
                <w:szCs w:val="18"/>
                <w:lang w:eastAsia="ru-RU"/>
              </w:rPr>
            </w:pPr>
            <w:bookmarkStart w:id="14" w:name="_Hlk205715904"/>
            <w:r>
              <w:rPr>
                <w:rFonts w:eastAsia="Times New Roman" w:cs="Times New Roman"/>
                <w:color w:val="000000"/>
                <w:sz w:val="18"/>
                <w:szCs w:val="18"/>
                <w:lang w:eastAsia="ru-RU"/>
              </w:rPr>
              <w:t>Административная единица</w:t>
            </w:r>
          </w:p>
        </w:tc>
        <w:tc>
          <w:tcPr>
            <w:tcW w:w="596" w:type="dxa"/>
            <w:vAlign w:val="center"/>
          </w:tcPr>
          <w:p w14:paraId="7F254955" w14:textId="6F514FD1"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I</w:t>
            </w:r>
          </w:p>
        </w:tc>
        <w:tc>
          <w:tcPr>
            <w:tcW w:w="625" w:type="dxa"/>
            <w:vAlign w:val="center"/>
          </w:tcPr>
          <w:p w14:paraId="547B3E55" w14:textId="6BF4E694"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II</w:t>
            </w:r>
          </w:p>
        </w:tc>
        <w:tc>
          <w:tcPr>
            <w:tcW w:w="656" w:type="dxa"/>
            <w:vAlign w:val="center"/>
          </w:tcPr>
          <w:p w14:paraId="171337D8" w14:textId="7810FCEB"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III</w:t>
            </w:r>
          </w:p>
        </w:tc>
        <w:tc>
          <w:tcPr>
            <w:tcW w:w="661" w:type="dxa"/>
            <w:vAlign w:val="center"/>
          </w:tcPr>
          <w:p w14:paraId="575221B3" w14:textId="754A0622"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IV</w:t>
            </w:r>
          </w:p>
        </w:tc>
        <w:tc>
          <w:tcPr>
            <w:tcW w:w="630" w:type="dxa"/>
            <w:vAlign w:val="center"/>
          </w:tcPr>
          <w:p w14:paraId="04E3ADC4" w14:textId="33DA30C0"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V</w:t>
            </w:r>
          </w:p>
        </w:tc>
        <w:tc>
          <w:tcPr>
            <w:tcW w:w="661" w:type="dxa"/>
            <w:vAlign w:val="center"/>
          </w:tcPr>
          <w:p w14:paraId="2D8DF499" w14:textId="42346A2F"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VI</w:t>
            </w:r>
          </w:p>
        </w:tc>
        <w:tc>
          <w:tcPr>
            <w:tcW w:w="692" w:type="dxa"/>
            <w:vAlign w:val="center"/>
          </w:tcPr>
          <w:p w14:paraId="39ED547E" w14:textId="608580B1"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VII</w:t>
            </w:r>
          </w:p>
        </w:tc>
        <w:tc>
          <w:tcPr>
            <w:tcW w:w="723" w:type="dxa"/>
            <w:vAlign w:val="center"/>
          </w:tcPr>
          <w:p w14:paraId="60CF477A" w14:textId="675A8989"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VIII</w:t>
            </w:r>
          </w:p>
        </w:tc>
        <w:tc>
          <w:tcPr>
            <w:tcW w:w="661" w:type="dxa"/>
            <w:vAlign w:val="center"/>
          </w:tcPr>
          <w:p w14:paraId="0AF60E22" w14:textId="15DD0FE8" w:rsidR="00734422" w:rsidRP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IX</w:t>
            </w:r>
          </w:p>
        </w:tc>
        <w:tc>
          <w:tcPr>
            <w:tcW w:w="479" w:type="dxa"/>
            <w:vAlign w:val="center"/>
          </w:tcPr>
          <w:p w14:paraId="52844D7D" w14:textId="57348249" w:rsid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X</w:t>
            </w:r>
          </w:p>
        </w:tc>
        <w:tc>
          <w:tcPr>
            <w:tcW w:w="567" w:type="dxa"/>
            <w:vAlign w:val="center"/>
          </w:tcPr>
          <w:p w14:paraId="3DD1E288" w14:textId="408C1AC3" w:rsid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XI</w:t>
            </w:r>
          </w:p>
        </w:tc>
        <w:tc>
          <w:tcPr>
            <w:tcW w:w="703" w:type="dxa"/>
            <w:vAlign w:val="center"/>
          </w:tcPr>
          <w:p w14:paraId="4ED8334A" w14:textId="7C89B943" w:rsidR="00734422" w:rsidRDefault="00734422" w:rsidP="00734422">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XI</w:t>
            </w:r>
          </w:p>
        </w:tc>
      </w:tr>
      <w:tr w:rsidR="00734422" w14:paraId="23F3831B" w14:textId="77777777" w:rsidTr="00734422">
        <w:tc>
          <w:tcPr>
            <w:tcW w:w="1691" w:type="dxa"/>
            <w:vAlign w:val="center"/>
          </w:tcPr>
          <w:p w14:paraId="459A2701" w14:textId="238BB52B"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Пермский муниципальный округ</w:t>
            </w:r>
          </w:p>
        </w:tc>
        <w:tc>
          <w:tcPr>
            <w:tcW w:w="596" w:type="dxa"/>
            <w:vAlign w:val="center"/>
          </w:tcPr>
          <w:p w14:paraId="45D71B3E" w14:textId="1BCEF0CD"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-13,9</w:t>
            </w:r>
          </w:p>
        </w:tc>
        <w:tc>
          <w:tcPr>
            <w:tcW w:w="625" w:type="dxa"/>
            <w:vAlign w:val="center"/>
          </w:tcPr>
          <w:p w14:paraId="683CF71B" w14:textId="5A6D0086"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-12,2</w:t>
            </w:r>
          </w:p>
        </w:tc>
        <w:tc>
          <w:tcPr>
            <w:tcW w:w="656" w:type="dxa"/>
            <w:vAlign w:val="center"/>
          </w:tcPr>
          <w:p w14:paraId="05E0C1FF" w14:textId="2AB85C75"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w:t>
            </w:r>
          </w:p>
        </w:tc>
        <w:tc>
          <w:tcPr>
            <w:tcW w:w="661" w:type="dxa"/>
            <w:vAlign w:val="center"/>
          </w:tcPr>
          <w:p w14:paraId="1A7EF86E" w14:textId="52B7DBED"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3,7</w:t>
            </w:r>
          </w:p>
        </w:tc>
        <w:tc>
          <w:tcPr>
            <w:tcW w:w="630" w:type="dxa"/>
            <w:vAlign w:val="center"/>
          </w:tcPr>
          <w:p w14:paraId="140D4E8F" w14:textId="3F712CC4"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w:t>
            </w:r>
          </w:p>
        </w:tc>
        <w:tc>
          <w:tcPr>
            <w:tcW w:w="661" w:type="dxa"/>
            <w:vAlign w:val="center"/>
          </w:tcPr>
          <w:p w14:paraId="5D8B7912" w14:textId="5CE8B695"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15,9</w:t>
            </w:r>
          </w:p>
        </w:tc>
        <w:tc>
          <w:tcPr>
            <w:tcW w:w="692" w:type="dxa"/>
            <w:vAlign w:val="center"/>
          </w:tcPr>
          <w:p w14:paraId="4AB09F6D" w14:textId="3311BFA6"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18,2</w:t>
            </w:r>
          </w:p>
        </w:tc>
        <w:tc>
          <w:tcPr>
            <w:tcW w:w="723" w:type="dxa"/>
            <w:vAlign w:val="center"/>
          </w:tcPr>
          <w:p w14:paraId="74E0E40C" w14:textId="3C8FC64D"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15,4</w:t>
            </w:r>
          </w:p>
        </w:tc>
        <w:tc>
          <w:tcPr>
            <w:tcW w:w="661" w:type="dxa"/>
            <w:vAlign w:val="center"/>
          </w:tcPr>
          <w:p w14:paraId="72999D30" w14:textId="343E8345"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9,7</w:t>
            </w:r>
          </w:p>
        </w:tc>
        <w:tc>
          <w:tcPr>
            <w:tcW w:w="479" w:type="dxa"/>
            <w:vAlign w:val="center"/>
          </w:tcPr>
          <w:p w14:paraId="0A302BF5" w14:textId="2FE3A035"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2,3</w:t>
            </w:r>
          </w:p>
        </w:tc>
        <w:tc>
          <w:tcPr>
            <w:tcW w:w="567" w:type="dxa"/>
            <w:vAlign w:val="center"/>
          </w:tcPr>
          <w:p w14:paraId="751310AB" w14:textId="5EB27D21"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-5,3</w:t>
            </w:r>
          </w:p>
        </w:tc>
        <w:tc>
          <w:tcPr>
            <w:tcW w:w="703" w:type="dxa"/>
            <w:vAlign w:val="center"/>
          </w:tcPr>
          <w:p w14:paraId="777378F0" w14:textId="72E684C4" w:rsidR="00734422" w:rsidRPr="00734422" w:rsidRDefault="00734422" w:rsidP="00734422">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-11,2</w:t>
            </w:r>
          </w:p>
        </w:tc>
      </w:tr>
      <w:bookmarkEnd w:id="14"/>
    </w:tbl>
    <w:p w14:paraId="611E2D2D" w14:textId="77777777" w:rsidR="00734422" w:rsidRDefault="00734422" w:rsidP="00734422"/>
    <w:p w14:paraId="1D4A0156" w14:textId="69AB981F" w:rsidR="00734422" w:rsidRDefault="00734422" w:rsidP="00734422">
      <w:pPr>
        <w:rPr>
          <w:rFonts w:eastAsiaTheme="minorEastAsia"/>
        </w:rPr>
      </w:pPr>
      <w:bookmarkStart w:id="15" w:name="_Hlk205716025"/>
      <w:r>
        <w:t xml:space="preserve">В соответствии с вышеприведенной таблицей </w:t>
      </w:r>
      <w:proofErr w:type="gramStart"/>
      <w:r>
        <w:t xml:space="preserve">коэффициент </w:t>
      </w:r>
      <m:oMath>
        <m:sSub>
          <m:sSubPr>
            <m:ctrlPr>
              <w:rPr>
                <w:rFonts w:ascii="Cambria Math" w:hAnsi="Cambria Math"/>
                <w:i/>
              </w:rPr>
            </m:ctrlPr>
          </m:sSubPr>
          <m:e>
            <m:r>
              <w:rPr>
                <w:rFonts w:ascii="Cambria Math" w:hAnsi="Cambria Math"/>
              </w:rPr>
              <m:t>M</m:t>
            </m:r>
          </m:e>
          <m:sub>
            <m:r>
              <w:rPr>
                <w:rFonts w:ascii="Cambria Math" w:hAnsi="Cambria Math"/>
              </w:rPr>
              <m:t>t</m:t>
            </m:r>
          </m:sub>
        </m:sSub>
      </m:oMath>
      <w:r>
        <w:rPr>
          <w:rFonts w:eastAsiaTheme="minorEastAsia"/>
        </w:rPr>
        <w:t xml:space="preserve"> для</w:t>
      </w:r>
      <w:proofErr w:type="gramEnd"/>
      <w:r>
        <w:rPr>
          <w:rFonts w:eastAsiaTheme="minorEastAsia"/>
        </w:rPr>
        <w:t xml:space="preserve"> Пермского муниципального округа равен</w:t>
      </w:r>
      <w:bookmarkEnd w:id="15"/>
      <w:r>
        <w:rPr>
          <w:rFonts w:eastAsiaTheme="minorEastAsia"/>
        </w:rPr>
        <w:t>:</w:t>
      </w:r>
    </w:p>
    <w:bookmarkStart w:id="16" w:name="_Hlk205716051"/>
    <w:p w14:paraId="77C2EFA2" w14:textId="7F95B92F" w:rsidR="00734422" w:rsidRPr="005B3206" w:rsidRDefault="00442B2C" w:rsidP="00734422">
      <w:pPr>
        <w:rPr>
          <w:rFonts w:eastAsiaTheme="minorEastAsia"/>
        </w:rPr>
      </w:pPr>
      <m:oMathPara>
        <m:oMath>
          <m:sSub>
            <m:sSubPr>
              <m:ctrlPr>
                <w:rPr>
                  <w:rFonts w:ascii="Cambria Math" w:hAnsi="Cambria Math"/>
                  <w:i/>
                </w:rPr>
              </m:ctrlPr>
            </m:sSubPr>
            <m:e>
              <m:r>
                <w:rPr>
                  <w:rFonts w:ascii="Cambria Math" w:hAnsi="Cambria Math"/>
                </w:rPr>
                <m:t>M</m:t>
              </m:r>
            </m:e>
            <m:sub>
              <m:r>
                <w:rPr>
                  <w:rFonts w:ascii="Cambria Math" w:hAnsi="Cambria Math"/>
                </w:rPr>
                <m:t>t</m:t>
              </m:r>
            </m:sub>
          </m:sSub>
          <m:r>
            <w:rPr>
              <w:rFonts w:ascii="Cambria Math" w:hAnsi="Cambria Math"/>
            </w:rPr>
            <m:t>=13,9+12,2+4,5+5,3+11,2=47,1</m:t>
          </m:r>
        </m:oMath>
      </m:oMathPara>
      <w:bookmarkEnd w:id="16"/>
    </w:p>
    <w:p w14:paraId="2DEE4812" w14:textId="77777777" w:rsidR="005B3206" w:rsidRDefault="005B3206" w:rsidP="00734422">
      <w:pPr>
        <w:rPr>
          <w:rFonts w:eastAsiaTheme="minorEastAsia"/>
        </w:rPr>
      </w:pPr>
    </w:p>
    <w:p w14:paraId="4C7E423B" w14:textId="750A2B05" w:rsidR="0032069A" w:rsidRDefault="00734422" w:rsidP="00A76B39">
      <w:bookmarkStart w:id="17" w:name="_Hlk205716118"/>
      <w:r>
        <w:t>Тогда глубина промерзания принимается:</w:t>
      </w:r>
    </w:p>
    <w:p w14:paraId="2221507C" w14:textId="7DD744B0" w:rsidR="00734422" w:rsidRDefault="00734422" w:rsidP="00734422">
      <w:pPr>
        <w:pStyle w:val="ae"/>
        <w:numPr>
          <w:ilvl w:val="0"/>
          <w:numId w:val="4"/>
        </w:numPr>
      </w:pPr>
      <w:r>
        <w:t>для суглинков и глин:</w:t>
      </w:r>
    </w:p>
    <w:p w14:paraId="6069FA45" w14:textId="0F5CC0CC" w:rsidR="00734422" w:rsidRPr="005B3206" w:rsidRDefault="00442B2C" w:rsidP="00734422">
      <w:pPr>
        <w:rPr>
          <w:rFonts w:eastAsiaTheme="minorEastAsia"/>
        </w:rPr>
      </w:pPr>
      <m:oMathPara>
        <m:oMath>
          <m:sSub>
            <m:sSubPr>
              <m:ctrlPr>
                <w:rPr>
                  <w:rFonts w:ascii="Cambria Math" w:hAnsi="Cambria Math"/>
                  <w:i/>
                </w:rPr>
              </m:ctrlPr>
            </m:sSubPr>
            <m:e>
              <m:r>
                <w:rPr>
                  <w:rFonts w:ascii="Cambria Math" w:hAnsi="Cambria Math"/>
                  <w:lang w:val="en-US"/>
                </w:rPr>
                <m:t>d</m:t>
              </m:r>
            </m:e>
            <m:sub>
              <m:r>
                <w:rPr>
                  <w:rFonts w:ascii="Cambria Math" w:hAnsi="Cambria Math"/>
                </w:rPr>
                <m:t>fn</m:t>
              </m:r>
            </m:sub>
          </m:sSub>
          <m:r>
            <w:rPr>
              <w:rFonts w:ascii="Cambria Math" w:hAnsi="Cambria Math"/>
            </w:rPr>
            <m:t>=0,23∙</m:t>
          </m:r>
          <m:rad>
            <m:radPr>
              <m:degHide m:val="1"/>
              <m:ctrlPr>
                <w:rPr>
                  <w:rFonts w:ascii="Cambria Math" w:hAnsi="Cambria Math"/>
                  <w:i/>
                </w:rPr>
              </m:ctrlPr>
            </m:radPr>
            <m:deg/>
            <m:e>
              <m:r>
                <w:rPr>
                  <w:rFonts w:ascii="Cambria Math" w:hAnsi="Cambria Math"/>
                </w:rPr>
                <m:t>47,1</m:t>
              </m:r>
            </m:e>
          </m:rad>
          <m:r>
            <w:rPr>
              <w:rFonts w:ascii="Cambria Math" w:hAnsi="Cambria Math"/>
            </w:rPr>
            <m:t>=1,58 м</m:t>
          </m:r>
        </m:oMath>
      </m:oMathPara>
    </w:p>
    <w:p w14:paraId="745CFA6B" w14:textId="77777777" w:rsidR="005B3206" w:rsidRPr="00734422" w:rsidRDefault="005B3206" w:rsidP="00734422">
      <w:pPr>
        <w:rPr>
          <w:rFonts w:eastAsiaTheme="minorEastAsia"/>
        </w:rPr>
      </w:pPr>
    </w:p>
    <w:p w14:paraId="4715B26A" w14:textId="1D9E5E16" w:rsidR="00734422" w:rsidRDefault="00734422" w:rsidP="00734422">
      <w:pPr>
        <w:pStyle w:val="ae"/>
        <w:numPr>
          <w:ilvl w:val="0"/>
          <w:numId w:val="4"/>
        </w:numPr>
      </w:pPr>
      <w:r>
        <w:t>для супесей, песков мелких и пылеватых:</w:t>
      </w:r>
    </w:p>
    <w:p w14:paraId="6FB27536" w14:textId="2DFFD06F" w:rsidR="00734422" w:rsidRPr="005B3206" w:rsidRDefault="00442B2C" w:rsidP="00734422">
      <w:pPr>
        <w:rPr>
          <w:rFonts w:eastAsiaTheme="minorEastAsia"/>
        </w:rPr>
      </w:pPr>
      <m:oMathPara>
        <m:oMath>
          <m:sSub>
            <m:sSubPr>
              <m:ctrlPr>
                <w:rPr>
                  <w:rFonts w:ascii="Cambria Math" w:hAnsi="Cambria Math"/>
                  <w:i/>
                </w:rPr>
              </m:ctrlPr>
            </m:sSubPr>
            <m:e>
              <m:r>
                <w:rPr>
                  <w:rFonts w:ascii="Cambria Math" w:hAnsi="Cambria Math"/>
                  <w:lang w:val="en-US"/>
                </w:rPr>
                <m:t>d</m:t>
              </m:r>
            </m:e>
            <m:sub>
              <m:r>
                <w:rPr>
                  <w:rFonts w:ascii="Cambria Math" w:hAnsi="Cambria Math"/>
                </w:rPr>
                <m:t>fn</m:t>
              </m:r>
            </m:sub>
          </m:sSub>
          <m:r>
            <w:rPr>
              <w:rFonts w:ascii="Cambria Math" w:hAnsi="Cambria Math"/>
            </w:rPr>
            <m:t>=0,28∙</m:t>
          </m:r>
          <m:rad>
            <m:radPr>
              <m:degHide m:val="1"/>
              <m:ctrlPr>
                <w:rPr>
                  <w:rFonts w:ascii="Cambria Math" w:hAnsi="Cambria Math"/>
                  <w:i/>
                </w:rPr>
              </m:ctrlPr>
            </m:radPr>
            <m:deg/>
            <m:e>
              <m:r>
                <w:rPr>
                  <w:rFonts w:ascii="Cambria Math" w:hAnsi="Cambria Math"/>
                </w:rPr>
                <m:t>47,1</m:t>
              </m:r>
            </m:e>
          </m:rad>
          <m:r>
            <w:rPr>
              <w:rFonts w:ascii="Cambria Math" w:hAnsi="Cambria Math"/>
            </w:rPr>
            <m:t>=1,92 м</m:t>
          </m:r>
        </m:oMath>
      </m:oMathPara>
    </w:p>
    <w:p w14:paraId="49EC0C03" w14:textId="77777777" w:rsidR="005B3206" w:rsidRPr="005B3206" w:rsidRDefault="005B3206" w:rsidP="00734422">
      <w:pPr>
        <w:rPr>
          <w:rFonts w:eastAsiaTheme="minorEastAsia"/>
        </w:rPr>
      </w:pPr>
    </w:p>
    <w:p w14:paraId="5A5646D3" w14:textId="4C8C5222" w:rsidR="005B3206" w:rsidRDefault="005B3206" w:rsidP="005B3206">
      <w:pPr>
        <w:pStyle w:val="ae"/>
        <w:numPr>
          <w:ilvl w:val="0"/>
          <w:numId w:val="4"/>
        </w:numPr>
        <w:rPr>
          <w:rFonts w:eastAsiaTheme="minorEastAsia"/>
        </w:rPr>
      </w:pPr>
      <w:r>
        <w:rPr>
          <w:rFonts w:eastAsiaTheme="minorEastAsia"/>
        </w:rPr>
        <w:t>для песков гравелистых, крупных и средней крупности:</w:t>
      </w:r>
    </w:p>
    <w:p w14:paraId="23F209C3" w14:textId="294FA817" w:rsidR="005B3206" w:rsidRPr="005B3206" w:rsidRDefault="00442B2C" w:rsidP="005B3206">
      <w:pPr>
        <w:rPr>
          <w:rFonts w:ascii="Cambria Math" w:eastAsiaTheme="minorEastAsia" w:hAnsi="Cambria Math"/>
          <w:i/>
        </w:rPr>
      </w:pPr>
      <m:oMathPara>
        <m:oMath>
          <m:sSub>
            <m:sSubPr>
              <m:ctrlPr>
                <w:rPr>
                  <w:rFonts w:ascii="Cambria Math" w:hAnsi="Cambria Math"/>
                  <w:i/>
                </w:rPr>
              </m:ctrlPr>
            </m:sSubPr>
            <m:e>
              <m:r>
                <w:rPr>
                  <w:rFonts w:ascii="Cambria Math" w:hAnsi="Cambria Math"/>
                </w:rPr>
                <m:t>d</m:t>
              </m:r>
            </m:e>
            <m:sub>
              <m:r>
                <w:rPr>
                  <w:rFonts w:ascii="Cambria Math" w:hAnsi="Cambria Math"/>
                </w:rPr>
                <m:t>fn</m:t>
              </m:r>
            </m:sub>
          </m:sSub>
          <m:r>
            <w:rPr>
              <w:rFonts w:ascii="Cambria Math" w:hAnsi="Cambria Math"/>
            </w:rPr>
            <m:t>=0,30∙</m:t>
          </m:r>
          <m:rad>
            <m:radPr>
              <m:degHide m:val="1"/>
              <m:ctrlPr>
                <w:rPr>
                  <w:rFonts w:ascii="Cambria Math" w:hAnsi="Cambria Math"/>
                  <w:i/>
                </w:rPr>
              </m:ctrlPr>
            </m:radPr>
            <m:deg/>
            <m:e>
              <m:r>
                <w:rPr>
                  <w:rFonts w:ascii="Cambria Math" w:hAnsi="Cambria Math"/>
                </w:rPr>
                <m:t>47,1</m:t>
              </m:r>
            </m:e>
          </m:rad>
          <m:r>
            <w:rPr>
              <w:rFonts w:ascii="Cambria Math" w:hAnsi="Cambria Math"/>
            </w:rPr>
            <m:t>=2,06 м</m:t>
          </m:r>
        </m:oMath>
      </m:oMathPara>
    </w:p>
    <w:p w14:paraId="6FF0541E" w14:textId="77777777" w:rsidR="005B3206" w:rsidRPr="005B3206" w:rsidRDefault="005B3206" w:rsidP="005B3206">
      <w:pPr>
        <w:rPr>
          <w:rFonts w:ascii="Cambria Math" w:eastAsiaTheme="minorEastAsia" w:hAnsi="Cambria Math"/>
          <w:i/>
        </w:rPr>
      </w:pPr>
    </w:p>
    <w:p w14:paraId="28EE324E" w14:textId="50C02B9F" w:rsidR="005B3206" w:rsidRDefault="005B3206" w:rsidP="005B3206">
      <w:pPr>
        <w:pStyle w:val="ae"/>
        <w:numPr>
          <w:ilvl w:val="0"/>
          <w:numId w:val="4"/>
        </w:numPr>
        <w:rPr>
          <w:rFonts w:eastAsiaTheme="minorEastAsia"/>
        </w:rPr>
      </w:pPr>
      <w:r>
        <w:rPr>
          <w:rFonts w:eastAsiaTheme="minorEastAsia"/>
        </w:rPr>
        <w:t>для крупнообломочных грунтов:</w:t>
      </w:r>
    </w:p>
    <w:p w14:paraId="550CAA0F" w14:textId="71D7F3F6" w:rsidR="005B3206" w:rsidRPr="005B3206" w:rsidRDefault="00442B2C" w:rsidP="005B3206">
      <w:pPr>
        <w:rPr>
          <w:rFonts w:ascii="Cambria Math" w:eastAsiaTheme="minorEastAsia" w:hAnsi="Cambria Math"/>
          <w:i/>
        </w:rPr>
      </w:pPr>
      <m:oMathPara>
        <m:oMath>
          <m:sSub>
            <m:sSubPr>
              <m:ctrlPr>
                <w:rPr>
                  <w:rFonts w:ascii="Cambria Math" w:hAnsi="Cambria Math"/>
                  <w:i/>
                </w:rPr>
              </m:ctrlPr>
            </m:sSubPr>
            <m:e>
              <m:r>
                <w:rPr>
                  <w:rFonts w:ascii="Cambria Math" w:hAnsi="Cambria Math"/>
                </w:rPr>
                <m:t>d</m:t>
              </m:r>
            </m:e>
            <m:sub>
              <m:r>
                <w:rPr>
                  <w:rFonts w:ascii="Cambria Math" w:hAnsi="Cambria Math"/>
                </w:rPr>
                <m:t>fn</m:t>
              </m:r>
            </m:sub>
          </m:sSub>
          <m:r>
            <w:rPr>
              <w:rFonts w:ascii="Cambria Math" w:hAnsi="Cambria Math"/>
            </w:rPr>
            <m:t>=0,34∙</m:t>
          </m:r>
          <m:rad>
            <m:radPr>
              <m:degHide m:val="1"/>
              <m:ctrlPr>
                <w:rPr>
                  <w:rFonts w:ascii="Cambria Math" w:hAnsi="Cambria Math"/>
                  <w:i/>
                </w:rPr>
              </m:ctrlPr>
            </m:radPr>
            <m:deg/>
            <m:e>
              <m:r>
                <w:rPr>
                  <w:rFonts w:ascii="Cambria Math" w:hAnsi="Cambria Math"/>
                </w:rPr>
                <m:t>47,1</m:t>
              </m:r>
            </m:e>
          </m:rad>
          <m:r>
            <w:rPr>
              <w:rFonts w:ascii="Cambria Math" w:hAnsi="Cambria Math"/>
            </w:rPr>
            <m:t>=2,33 м</m:t>
          </m:r>
        </m:oMath>
      </m:oMathPara>
    </w:p>
    <w:bookmarkEnd w:id="17"/>
    <w:p w14:paraId="53A3FD04" w14:textId="77777777" w:rsidR="005143E5" w:rsidRPr="003A3B31" w:rsidRDefault="005143E5" w:rsidP="00A76B39"/>
    <w:p w14:paraId="7093F3AE" w14:textId="017A99D3" w:rsidR="00A76B39" w:rsidRPr="003A3B31" w:rsidRDefault="00622BF1" w:rsidP="00A76B39">
      <w:pPr>
        <w:pStyle w:val="2"/>
      </w:pPr>
      <w:bookmarkStart w:id="18" w:name="_Toc206683316"/>
      <w:r>
        <w:t>Краткое описание рельефа</w:t>
      </w:r>
      <w:bookmarkEnd w:id="18"/>
    </w:p>
    <w:p w14:paraId="55461133" w14:textId="6D6D711F" w:rsidR="001067A9" w:rsidRDefault="001067A9" w:rsidP="00A76B39">
      <w:r>
        <w:t>Пермский муниципальный округ находится на левобережье р. Камы и в большом геоморфологическом делении расположен в основном на северных отрогах Тулвинской возвышенности (Белогорский кряж), которые вклиниваются на территорию округа с юга.</w:t>
      </w:r>
    </w:p>
    <w:p w14:paraId="1A999937" w14:textId="3A6E3DF0" w:rsidR="001067A9" w:rsidRDefault="001067A9" w:rsidP="00A76B39">
      <w:r>
        <w:t>Территория округа с трех сторон опоясана крупными реками – на западе и севере р. Кама, на востоке – р. Сылва, при этом основная часть округа покрыта сетью крупных и мелких притоков обозначенных рек</w:t>
      </w:r>
      <w:r w:rsidR="005A42EB">
        <w:t>. Долины р. Кама и р. Сылва на значительных площадях залиты водами Воткинского и Камского водохранилищ. На западе и севере округа вдоль русла р. Кама остались незатопленными отдельные участки поймы, чаще заболоченные. Надпойменная терраса р. Кама достигает наибольшей ширины и, сливая с хорошо разработанными долинами крупных притоков (р. Мулянка, р. Качка), образует обширные выровненные пространства, которые составляют значительную часть территорий сельскохозяйственных предприятий. Надпойменная терраса имеет высотные отметки, не превышающее 100-120 м над уровнем моря. Исключение составляет территория бывшего совхоза «Верхнемуллинский», где на пятой надпойменной террасе отметки могут достигать 245-250 м над уровнем моря. Данная терраса представляет собой слабоволнистую равнину с уклонами не более 1,5. На фоне спокойного рельефа иногда видны уступы, свидетельствующие о многоярусности террасы. В широких понижениях при близком залегании минерализованных грунтовых вод образовались торфяные низинные болота.</w:t>
      </w:r>
    </w:p>
    <w:p w14:paraId="499181DA" w14:textId="77777777" w:rsidR="005A42EB" w:rsidRDefault="005A42EB" w:rsidP="005A42EB">
      <w:r>
        <w:t xml:space="preserve">Рельеф территории округа в основном холмисто-увалистый. В данной части Пермского края формирование рельефа наиболее близко к завершению, поэтому вершины </w:t>
      </w:r>
      <w:r>
        <w:lastRenderedPageBreak/>
        <w:t>холмов и увалов неширокие, преобладающим элементом рельефа являются пологие длинные склоны различных экспозиций.</w:t>
      </w:r>
    </w:p>
    <w:p w14:paraId="36B1C62C" w14:textId="77777777" w:rsidR="005A42EB" w:rsidRDefault="005A42EB" w:rsidP="005A42EB">
      <w:r>
        <w:t>Разветвленная сеть логов в округе является результатом древнеэрозионных процессов. Лога залесены и задернованы, ширина и глубина их колеблется в больших пределах, склоны покатые и крутые, днища чаще узкие, иногда выположены и в большинстве переувлажнены, что вызывает заболачивание почв. Днища логов служат ложем для многочисленных рек и ручьев, питающих крупные реки.</w:t>
      </w:r>
    </w:p>
    <w:p w14:paraId="35FE6D4C" w14:textId="77777777" w:rsidR="00D635AB" w:rsidRDefault="005A42EB" w:rsidP="00D635AB">
      <w:r>
        <w:t>Особое место в геоморфологии Пермского муниципального округа занимают долины рек, пересекающие его территорию и впадающие в р. Каму и р. Сылву. Большинство из них глубоко врезаны и представлены в основном поймами. Наиболее крупный</w:t>
      </w:r>
      <w:r w:rsidR="00D635AB">
        <w:t xml:space="preserve"> </w:t>
      </w:r>
      <w:r>
        <w:t xml:space="preserve">приток Камы </w:t>
      </w:r>
      <w:r w:rsidR="00D635AB">
        <w:t>–</w:t>
      </w:r>
      <w:r>
        <w:t xml:space="preserve"> р</w:t>
      </w:r>
      <w:r w:rsidR="00D635AB">
        <w:t>.</w:t>
      </w:r>
      <w:r>
        <w:t xml:space="preserve"> Мулянка, более мелкие </w:t>
      </w:r>
      <w:r w:rsidR="00D635AB">
        <w:t>–</w:t>
      </w:r>
      <w:r>
        <w:t xml:space="preserve"> р</w:t>
      </w:r>
      <w:r w:rsidR="00D635AB">
        <w:t>.</w:t>
      </w:r>
      <w:r>
        <w:t xml:space="preserve"> Качка,</w:t>
      </w:r>
      <w:r w:rsidR="00D635AB">
        <w:t xml:space="preserve"> р.</w:t>
      </w:r>
      <w:r>
        <w:t xml:space="preserve"> Пизя, </w:t>
      </w:r>
      <w:r w:rsidR="00D635AB">
        <w:t xml:space="preserve">р. </w:t>
      </w:r>
      <w:r>
        <w:t xml:space="preserve">Юг. Притоки Сылвы </w:t>
      </w:r>
      <w:r w:rsidR="00D635AB">
        <w:t>–</w:t>
      </w:r>
      <w:r>
        <w:t xml:space="preserve"> р</w:t>
      </w:r>
      <w:r w:rsidR="00D635AB">
        <w:t>.</w:t>
      </w:r>
      <w:r>
        <w:t xml:space="preserve"> Бабка,</w:t>
      </w:r>
      <w:r w:rsidR="00D635AB">
        <w:t xml:space="preserve"> р.</w:t>
      </w:r>
      <w:r>
        <w:t xml:space="preserve"> Сыра. Большинство мелких речек и ручьев протекает</w:t>
      </w:r>
      <w:r w:rsidR="00D635AB">
        <w:t xml:space="preserve"> </w:t>
      </w:r>
      <w:r>
        <w:t>по днищам логов и имеет неширокие долины, где формирование почв идет</w:t>
      </w:r>
      <w:r w:rsidR="00D635AB">
        <w:t xml:space="preserve"> </w:t>
      </w:r>
      <w:r>
        <w:t>под влиянием двух процессов аллювиального и делювиального.</w:t>
      </w:r>
    </w:p>
    <w:p w14:paraId="2D34D08E" w14:textId="77777777" w:rsidR="00D635AB" w:rsidRDefault="005A42EB" w:rsidP="00D635AB">
      <w:r>
        <w:t>Оценивая инженерно-геологические условия территории, можно отметить следующие неблагоприятные условия ее освоения:</w:t>
      </w:r>
    </w:p>
    <w:p w14:paraId="61CADF80" w14:textId="77777777" w:rsidR="00D635AB" w:rsidRDefault="005A42EB" w:rsidP="00D635AB">
      <w:r>
        <w:t>1. Наличие крутых склонов, интенсивно расчлененных оврагами на</w:t>
      </w:r>
      <w:r w:rsidR="00D635AB">
        <w:t xml:space="preserve"> </w:t>
      </w:r>
      <w:r>
        <w:t>территориях, расположенных по берегам Воткинского и Камского водохранилищ. Освоение этих территорий требует проведения вертикальной планировки и противоэрозионных мероприятий.</w:t>
      </w:r>
    </w:p>
    <w:p w14:paraId="3E38AC95" w14:textId="77777777" w:rsidR="00D635AB" w:rsidRDefault="005A42EB" w:rsidP="00D635AB">
      <w:r>
        <w:t>2. Наличие надпойменных террас с близким залеганием уровня грунтовых вод, заболоченные и заторфованные на отдельных участках, что требует</w:t>
      </w:r>
      <w:r w:rsidR="00D635AB">
        <w:t xml:space="preserve"> </w:t>
      </w:r>
      <w:r>
        <w:t>проведения мероприятий по понижению грунтовых вод.</w:t>
      </w:r>
    </w:p>
    <w:p w14:paraId="3AFD9B23" w14:textId="30516912" w:rsidR="000B4B25" w:rsidRPr="003A3B31" w:rsidRDefault="005A42EB" w:rsidP="00D635AB">
      <w:r>
        <w:t>3. Большие площади рек, затопляемые паводкавыми водами.</w:t>
      </w:r>
    </w:p>
    <w:p w14:paraId="19BE46EE" w14:textId="77777777" w:rsidR="00086800" w:rsidRPr="003A3B31" w:rsidRDefault="00086800" w:rsidP="000B4B25"/>
    <w:p w14:paraId="2E3566E2" w14:textId="77777777" w:rsidR="00FB7FD3" w:rsidRPr="003A3B31" w:rsidRDefault="00FB7FD3" w:rsidP="000B4B25">
      <w:pPr>
        <w:sectPr w:rsidR="00FB7FD3" w:rsidRPr="003A3B31">
          <w:pgSz w:w="11906" w:h="16838"/>
          <w:pgMar w:top="1134" w:right="850" w:bottom="1134" w:left="1701" w:header="708" w:footer="708" w:gutter="0"/>
          <w:cols w:space="708"/>
          <w:docGrid w:linePitch="360"/>
        </w:sectPr>
      </w:pPr>
    </w:p>
    <w:p w14:paraId="51B8A56C" w14:textId="566AC759" w:rsidR="000B4B25" w:rsidRPr="003A3B31" w:rsidRDefault="00622BF1" w:rsidP="00FB7FD3">
      <w:pPr>
        <w:pStyle w:val="1"/>
      </w:pPr>
      <w:bookmarkStart w:id="19" w:name="_Toc206683317"/>
      <w:r>
        <w:lastRenderedPageBreak/>
        <w:t>Описание развития территории муниципального округа</w:t>
      </w:r>
      <w:bookmarkEnd w:id="19"/>
    </w:p>
    <w:p w14:paraId="33AEF85A" w14:textId="5374C194" w:rsidR="00FB7FD3" w:rsidRPr="003A3B31" w:rsidRDefault="00622BF1" w:rsidP="00FB7FD3">
      <w:pPr>
        <w:pStyle w:val="2"/>
      </w:pPr>
      <w:bookmarkStart w:id="20" w:name="_Toc206683318"/>
      <w:r>
        <w:t>Определение прогнозной численности населения по годам с учетом динамики фактических демографических показателей, на основании действующих документов планирования и сведений Росстата за последние несколько лет</w:t>
      </w:r>
      <w:bookmarkEnd w:id="20"/>
    </w:p>
    <w:p w14:paraId="67AFE8F7" w14:textId="61985BAC" w:rsidR="004C7784" w:rsidRDefault="004C7784" w:rsidP="00F129F0">
      <w:pPr>
        <w:rPr>
          <w:lang w:eastAsia="ru-RU"/>
        </w:rPr>
      </w:pPr>
      <w:r>
        <w:t xml:space="preserve">Согласно данным Территориального органа Федеральной службы государственной статистики по Пермскому краю численность населения Пермского муниципального округа на 01.01.2025 г. составляет </w:t>
      </w:r>
      <w:r w:rsidRPr="007E54F7">
        <w:rPr>
          <w:lang w:eastAsia="ru-RU"/>
        </w:rPr>
        <w:t>129,13</w:t>
      </w:r>
      <w:r>
        <w:rPr>
          <w:lang w:eastAsia="ru-RU"/>
        </w:rPr>
        <w:t xml:space="preserve"> тыс. человек.</w:t>
      </w:r>
      <w:r w:rsidR="00F129F0">
        <w:rPr>
          <w:lang w:eastAsia="ru-RU"/>
        </w:rPr>
        <w:t xml:space="preserve"> </w:t>
      </w:r>
      <w:r>
        <w:rPr>
          <w:lang w:eastAsia="ru-RU"/>
        </w:rPr>
        <w:t xml:space="preserve">В период с 2022 по 2024 гг. наблюдается </w:t>
      </w:r>
      <w:r w:rsidR="00F129F0">
        <w:rPr>
          <w:lang w:eastAsia="ru-RU"/>
        </w:rPr>
        <w:t xml:space="preserve">рост численности жителей, как за счет естественного, так и за счет миграционного прироста населения. </w:t>
      </w:r>
      <w:r w:rsidR="001D640A">
        <w:rPr>
          <w:lang w:eastAsia="ru-RU"/>
        </w:rPr>
        <w:t>По состоянию на 2025 г. численность населения Пермского муниципального округа составляет 5,2% от общей численности населения Пермского края.</w:t>
      </w:r>
    </w:p>
    <w:p w14:paraId="2D01D098" w14:textId="1D9F2DD0" w:rsidR="001D640A" w:rsidRDefault="001D640A" w:rsidP="00F129F0">
      <w:pPr>
        <w:rPr>
          <w:lang w:eastAsia="ru-RU"/>
        </w:rPr>
      </w:pPr>
      <w:r>
        <w:rPr>
          <w:lang w:eastAsia="ru-RU"/>
        </w:rPr>
        <w:t>Прогноз численности населения сформирован на основе нескольких документов территориального планирования и социально-экономического развития, а именно:</w:t>
      </w:r>
    </w:p>
    <w:p w14:paraId="7EAD5781" w14:textId="1E505859" w:rsidR="001D640A" w:rsidRDefault="001D640A" w:rsidP="001D640A">
      <w:pPr>
        <w:pStyle w:val="ae"/>
        <w:numPr>
          <w:ilvl w:val="0"/>
          <w:numId w:val="6"/>
        </w:numPr>
        <w:rPr>
          <w:lang w:eastAsia="ru-RU"/>
        </w:rPr>
      </w:pPr>
      <w:r>
        <w:rPr>
          <w:lang w:eastAsia="ru-RU"/>
        </w:rPr>
        <w:t>Постановление администрации Пермского муниципального округа Пермского края от 18.07.2025 г. №299-2025-01-05.С-353 «Об утверждении Комплексного плана развития Пермского муниципального округа Пермского края на 2025 г. и плановый период до 2030 г.»;</w:t>
      </w:r>
    </w:p>
    <w:p w14:paraId="3B7D23BF" w14:textId="35DD84BC" w:rsidR="001D640A" w:rsidRDefault="001D640A" w:rsidP="001D640A">
      <w:pPr>
        <w:pStyle w:val="ae"/>
        <w:numPr>
          <w:ilvl w:val="0"/>
          <w:numId w:val="6"/>
        </w:numPr>
        <w:rPr>
          <w:lang w:eastAsia="ru-RU"/>
        </w:rPr>
      </w:pPr>
      <w:r>
        <w:rPr>
          <w:lang w:eastAsia="ru-RU"/>
        </w:rPr>
        <w:t>Решение думы Пермского муниципального округа Пермского края от 25.04.2024 г. № 322 «Об утверждении Стратегии социально-экономического развития Пермского муниципального округа Пермского края на 2024-2035 гг.»;</w:t>
      </w:r>
    </w:p>
    <w:p w14:paraId="0B5A172A" w14:textId="3C2F476D" w:rsidR="001D640A" w:rsidRDefault="001D640A" w:rsidP="001D640A">
      <w:pPr>
        <w:pStyle w:val="ae"/>
        <w:numPr>
          <w:ilvl w:val="0"/>
          <w:numId w:val="6"/>
        </w:numPr>
        <w:rPr>
          <w:lang w:eastAsia="ru-RU"/>
        </w:rPr>
      </w:pPr>
      <w:r>
        <w:rPr>
          <w:lang w:eastAsia="ru-RU"/>
        </w:rPr>
        <w:t>Генеральные планы населенных пунктов Пермского муниципального округа.</w:t>
      </w:r>
    </w:p>
    <w:p w14:paraId="45C80E4F" w14:textId="3E05578D" w:rsidR="001D640A" w:rsidRDefault="001D640A" w:rsidP="001D640A">
      <w:r>
        <w:t>В таблице 2.1 представлен прогноз численности населения Пермского муниципального округа на основе трех обосновывающих документов, на рисунке 2.1 представлена динамика численности населения Пермского муниципального округа.</w:t>
      </w:r>
    </w:p>
    <w:p w14:paraId="6DFC8952" w14:textId="77777777" w:rsidR="001D640A" w:rsidRDefault="001D640A" w:rsidP="001D640A"/>
    <w:p w14:paraId="417EA52A" w14:textId="77777777" w:rsidR="001D640A" w:rsidRDefault="001D640A" w:rsidP="00FB7FD3"/>
    <w:p w14:paraId="6473E254" w14:textId="0C8410A1" w:rsidR="001D640A" w:rsidRPr="004C7784" w:rsidRDefault="001D640A" w:rsidP="00FB7FD3">
      <w:pPr>
        <w:sectPr w:rsidR="001D640A" w:rsidRPr="004C7784">
          <w:pgSz w:w="11906" w:h="16838"/>
          <w:pgMar w:top="1134" w:right="850" w:bottom="1134" w:left="1701" w:header="708" w:footer="708" w:gutter="0"/>
          <w:cols w:space="708"/>
          <w:docGrid w:linePitch="360"/>
        </w:sectPr>
      </w:pPr>
    </w:p>
    <w:p w14:paraId="61BF04B0" w14:textId="716A2652" w:rsidR="007E54F7" w:rsidRDefault="007E54F7" w:rsidP="007E54F7">
      <w:pPr>
        <w:pStyle w:val="aa"/>
        <w:keepNext/>
        <w:jc w:val="left"/>
      </w:pPr>
      <w:bookmarkStart w:id="21" w:name="_Toc206683329"/>
      <w:r>
        <w:lastRenderedPageBreak/>
        <w:t xml:space="preserve">Таблица </w:t>
      </w:r>
      <w:fldSimple w:instr=" STYLEREF 1 \s ">
        <w:r>
          <w:rPr>
            <w:noProof/>
          </w:rPr>
          <w:t>2</w:t>
        </w:r>
      </w:fldSimple>
      <w:r>
        <w:t>.</w:t>
      </w:r>
      <w:fldSimple w:instr=" SEQ Таблица \* ARABIC \s 1 ">
        <w:r>
          <w:rPr>
            <w:noProof/>
          </w:rPr>
          <w:t>1</w:t>
        </w:r>
      </w:fldSimple>
      <w:r>
        <w:t xml:space="preserve"> – Прогноз численности населения Пермского муниципального округа</w:t>
      </w:r>
      <w:bookmarkEnd w:id="21"/>
    </w:p>
    <w:tbl>
      <w:tblPr>
        <w:tblW w:w="14186" w:type="dxa"/>
        <w:tblLook w:val="04A0" w:firstRow="1" w:lastRow="0" w:firstColumn="1" w:lastColumn="0" w:noHBand="0" w:noVBand="1"/>
      </w:tblPr>
      <w:tblGrid>
        <w:gridCol w:w="562"/>
        <w:gridCol w:w="2410"/>
        <w:gridCol w:w="801"/>
        <w:gridCol w:w="801"/>
        <w:gridCol w:w="801"/>
        <w:gridCol w:w="801"/>
        <w:gridCol w:w="801"/>
        <w:gridCol w:w="801"/>
        <w:gridCol w:w="801"/>
        <w:gridCol w:w="801"/>
        <w:gridCol w:w="801"/>
        <w:gridCol w:w="801"/>
        <w:gridCol w:w="801"/>
        <w:gridCol w:w="801"/>
        <w:gridCol w:w="801"/>
        <w:gridCol w:w="801"/>
      </w:tblGrid>
      <w:tr w:rsidR="007E54F7" w:rsidRPr="007E54F7" w14:paraId="7DA8D4E7" w14:textId="77777777" w:rsidTr="007E54F7">
        <w:trPr>
          <w:trHeight w:val="300"/>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EDC06"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 п/п</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1B8641"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Наименование показателя</w:t>
            </w:r>
          </w:p>
        </w:tc>
        <w:tc>
          <w:tcPr>
            <w:tcW w:w="11214" w:type="dxa"/>
            <w:gridSpan w:val="14"/>
            <w:tcBorders>
              <w:top w:val="single" w:sz="4" w:space="0" w:color="auto"/>
              <w:left w:val="nil"/>
              <w:bottom w:val="single" w:sz="4" w:space="0" w:color="auto"/>
              <w:right w:val="single" w:sz="4" w:space="0" w:color="auto"/>
            </w:tcBorders>
            <w:shd w:val="clear" w:color="auto" w:fill="auto"/>
            <w:noWrap/>
            <w:vAlign w:val="center"/>
            <w:hideMark/>
          </w:tcPr>
          <w:p w14:paraId="60FA4EA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Численность населения по годам, тыс. человек</w:t>
            </w:r>
          </w:p>
        </w:tc>
      </w:tr>
      <w:tr w:rsidR="007E54F7" w:rsidRPr="007E54F7" w14:paraId="4C1816C1" w14:textId="77777777" w:rsidTr="007E54F7">
        <w:trPr>
          <w:trHeight w:val="240"/>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50FC9981" w14:textId="77777777" w:rsidR="007E54F7" w:rsidRPr="007E54F7" w:rsidRDefault="007E54F7" w:rsidP="007E54F7">
            <w:pPr>
              <w:spacing w:line="240" w:lineRule="auto"/>
              <w:ind w:firstLine="0"/>
              <w:jc w:val="left"/>
              <w:rPr>
                <w:rFonts w:eastAsia="Times New Roman" w:cs="Times New Roman"/>
                <w:color w:val="000000"/>
                <w:sz w:val="18"/>
                <w:szCs w:val="18"/>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599BFCF" w14:textId="77777777" w:rsidR="007E54F7" w:rsidRPr="007E54F7" w:rsidRDefault="007E54F7" w:rsidP="007E54F7">
            <w:pPr>
              <w:spacing w:line="240" w:lineRule="auto"/>
              <w:ind w:firstLine="0"/>
              <w:jc w:val="left"/>
              <w:rPr>
                <w:rFonts w:eastAsia="Times New Roman" w:cs="Times New Roman"/>
                <w:color w:val="000000"/>
                <w:sz w:val="18"/>
                <w:szCs w:val="18"/>
                <w:lang w:eastAsia="ru-RU"/>
              </w:rPr>
            </w:pPr>
          </w:p>
        </w:tc>
        <w:tc>
          <w:tcPr>
            <w:tcW w:w="801" w:type="dxa"/>
            <w:tcBorders>
              <w:top w:val="nil"/>
              <w:left w:val="nil"/>
              <w:bottom w:val="single" w:sz="4" w:space="0" w:color="auto"/>
              <w:right w:val="single" w:sz="4" w:space="0" w:color="auto"/>
            </w:tcBorders>
            <w:shd w:val="clear" w:color="auto" w:fill="auto"/>
            <w:noWrap/>
            <w:vAlign w:val="center"/>
            <w:hideMark/>
          </w:tcPr>
          <w:p w14:paraId="766028C9"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2022</w:t>
            </w:r>
          </w:p>
        </w:tc>
        <w:tc>
          <w:tcPr>
            <w:tcW w:w="801" w:type="dxa"/>
            <w:tcBorders>
              <w:top w:val="nil"/>
              <w:left w:val="nil"/>
              <w:bottom w:val="single" w:sz="4" w:space="0" w:color="auto"/>
              <w:right w:val="single" w:sz="4" w:space="0" w:color="auto"/>
            </w:tcBorders>
            <w:shd w:val="clear" w:color="auto" w:fill="auto"/>
            <w:noWrap/>
            <w:vAlign w:val="center"/>
            <w:hideMark/>
          </w:tcPr>
          <w:p w14:paraId="620996E3"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2023</w:t>
            </w:r>
          </w:p>
        </w:tc>
        <w:tc>
          <w:tcPr>
            <w:tcW w:w="801" w:type="dxa"/>
            <w:tcBorders>
              <w:top w:val="nil"/>
              <w:left w:val="nil"/>
              <w:bottom w:val="single" w:sz="4" w:space="0" w:color="auto"/>
              <w:right w:val="single" w:sz="4" w:space="0" w:color="auto"/>
            </w:tcBorders>
            <w:shd w:val="clear" w:color="auto" w:fill="auto"/>
            <w:noWrap/>
            <w:vAlign w:val="center"/>
            <w:hideMark/>
          </w:tcPr>
          <w:p w14:paraId="24EE63A6"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2024</w:t>
            </w:r>
          </w:p>
        </w:tc>
        <w:tc>
          <w:tcPr>
            <w:tcW w:w="801" w:type="dxa"/>
            <w:tcBorders>
              <w:top w:val="nil"/>
              <w:left w:val="nil"/>
              <w:bottom w:val="single" w:sz="4" w:space="0" w:color="auto"/>
              <w:right w:val="single" w:sz="4" w:space="0" w:color="auto"/>
            </w:tcBorders>
            <w:shd w:val="clear" w:color="auto" w:fill="auto"/>
            <w:noWrap/>
            <w:vAlign w:val="center"/>
            <w:hideMark/>
          </w:tcPr>
          <w:p w14:paraId="6871A155"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2025*</w:t>
            </w:r>
          </w:p>
        </w:tc>
        <w:tc>
          <w:tcPr>
            <w:tcW w:w="801" w:type="dxa"/>
            <w:tcBorders>
              <w:top w:val="nil"/>
              <w:left w:val="nil"/>
              <w:bottom w:val="single" w:sz="4" w:space="0" w:color="auto"/>
              <w:right w:val="single" w:sz="4" w:space="0" w:color="auto"/>
            </w:tcBorders>
            <w:shd w:val="clear" w:color="auto" w:fill="auto"/>
            <w:noWrap/>
            <w:vAlign w:val="center"/>
            <w:hideMark/>
          </w:tcPr>
          <w:p w14:paraId="6A472566"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2026</w:t>
            </w:r>
          </w:p>
        </w:tc>
        <w:tc>
          <w:tcPr>
            <w:tcW w:w="801" w:type="dxa"/>
            <w:tcBorders>
              <w:top w:val="nil"/>
              <w:left w:val="nil"/>
              <w:bottom w:val="single" w:sz="4" w:space="0" w:color="auto"/>
              <w:right w:val="single" w:sz="4" w:space="0" w:color="auto"/>
            </w:tcBorders>
            <w:shd w:val="clear" w:color="auto" w:fill="auto"/>
            <w:noWrap/>
            <w:vAlign w:val="center"/>
            <w:hideMark/>
          </w:tcPr>
          <w:p w14:paraId="4672ACFF"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2027</w:t>
            </w:r>
          </w:p>
        </w:tc>
        <w:tc>
          <w:tcPr>
            <w:tcW w:w="801" w:type="dxa"/>
            <w:tcBorders>
              <w:top w:val="nil"/>
              <w:left w:val="nil"/>
              <w:bottom w:val="single" w:sz="4" w:space="0" w:color="auto"/>
              <w:right w:val="single" w:sz="4" w:space="0" w:color="auto"/>
            </w:tcBorders>
            <w:shd w:val="clear" w:color="auto" w:fill="auto"/>
            <w:noWrap/>
            <w:vAlign w:val="center"/>
            <w:hideMark/>
          </w:tcPr>
          <w:p w14:paraId="38637E8A"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2028</w:t>
            </w:r>
          </w:p>
        </w:tc>
        <w:tc>
          <w:tcPr>
            <w:tcW w:w="801" w:type="dxa"/>
            <w:tcBorders>
              <w:top w:val="nil"/>
              <w:left w:val="nil"/>
              <w:bottom w:val="single" w:sz="4" w:space="0" w:color="auto"/>
              <w:right w:val="single" w:sz="4" w:space="0" w:color="auto"/>
            </w:tcBorders>
            <w:shd w:val="clear" w:color="auto" w:fill="auto"/>
            <w:noWrap/>
            <w:vAlign w:val="center"/>
            <w:hideMark/>
          </w:tcPr>
          <w:p w14:paraId="5BFA4E0C"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2029</w:t>
            </w:r>
          </w:p>
        </w:tc>
        <w:tc>
          <w:tcPr>
            <w:tcW w:w="801" w:type="dxa"/>
            <w:tcBorders>
              <w:top w:val="nil"/>
              <w:left w:val="nil"/>
              <w:bottom w:val="single" w:sz="4" w:space="0" w:color="auto"/>
              <w:right w:val="single" w:sz="4" w:space="0" w:color="auto"/>
            </w:tcBorders>
            <w:shd w:val="clear" w:color="auto" w:fill="auto"/>
            <w:noWrap/>
            <w:vAlign w:val="center"/>
            <w:hideMark/>
          </w:tcPr>
          <w:p w14:paraId="2C90FB00"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2030</w:t>
            </w:r>
          </w:p>
        </w:tc>
        <w:tc>
          <w:tcPr>
            <w:tcW w:w="801" w:type="dxa"/>
            <w:tcBorders>
              <w:top w:val="nil"/>
              <w:left w:val="nil"/>
              <w:bottom w:val="single" w:sz="4" w:space="0" w:color="auto"/>
              <w:right w:val="single" w:sz="4" w:space="0" w:color="auto"/>
            </w:tcBorders>
            <w:shd w:val="clear" w:color="auto" w:fill="auto"/>
            <w:noWrap/>
            <w:vAlign w:val="center"/>
            <w:hideMark/>
          </w:tcPr>
          <w:p w14:paraId="50FA0445"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2031</w:t>
            </w:r>
          </w:p>
        </w:tc>
        <w:tc>
          <w:tcPr>
            <w:tcW w:w="801" w:type="dxa"/>
            <w:tcBorders>
              <w:top w:val="nil"/>
              <w:left w:val="nil"/>
              <w:bottom w:val="single" w:sz="4" w:space="0" w:color="auto"/>
              <w:right w:val="single" w:sz="4" w:space="0" w:color="auto"/>
            </w:tcBorders>
            <w:shd w:val="clear" w:color="auto" w:fill="auto"/>
            <w:noWrap/>
            <w:vAlign w:val="center"/>
            <w:hideMark/>
          </w:tcPr>
          <w:p w14:paraId="228299A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2032</w:t>
            </w:r>
          </w:p>
        </w:tc>
        <w:tc>
          <w:tcPr>
            <w:tcW w:w="801" w:type="dxa"/>
            <w:tcBorders>
              <w:top w:val="nil"/>
              <w:left w:val="nil"/>
              <w:bottom w:val="single" w:sz="4" w:space="0" w:color="auto"/>
              <w:right w:val="single" w:sz="4" w:space="0" w:color="auto"/>
            </w:tcBorders>
            <w:shd w:val="clear" w:color="auto" w:fill="auto"/>
            <w:noWrap/>
            <w:vAlign w:val="center"/>
            <w:hideMark/>
          </w:tcPr>
          <w:p w14:paraId="074DFD5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2033</w:t>
            </w:r>
          </w:p>
        </w:tc>
        <w:tc>
          <w:tcPr>
            <w:tcW w:w="801" w:type="dxa"/>
            <w:tcBorders>
              <w:top w:val="nil"/>
              <w:left w:val="nil"/>
              <w:bottom w:val="single" w:sz="4" w:space="0" w:color="auto"/>
              <w:right w:val="single" w:sz="4" w:space="0" w:color="auto"/>
            </w:tcBorders>
            <w:shd w:val="clear" w:color="auto" w:fill="auto"/>
            <w:noWrap/>
            <w:vAlign w:val="center"/>
            <w:hideMark/>
          </w:tcPr>
          <w:p w14:paraId="55FD436E"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2034</w:t>
            </w:r>
          </w:p>
        </w:tc>
        <w:tc>
          <w:tcPr>
            <w:tcW w:w="801" w:type="dxa"/>
            <w:tcBorders>
              <w:top w:val="nil"/>
              <w:left w:val="nil"/>
              <w:bottom w:val="single" w:sz="4" w:space="0" w:color="auto"/>
              <w:right w:val="single" w:sz="4" w:space="0" w:color="auto"/>
            </w:tcBorders>
            <w:shd w:val="clear" w:color="auto" w:fill="auto"/>
            <w:noWrap/>
            <w:vAlign w:val="center"/>
            <w:hideMark/>
          </w:tcPr>
          <w:p w14:paraId="7010B5B7"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2035</w:t>
            </w:r>
          </w:p>
        </w:tc>
      </w:tr>
      <w:tr w:rsidR="007E54F7" w:rsidRPr="007E54F7" w14:paraId="34C8AD93" w14:textId="77777777" w:rsidTr="007E54F7">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2DCBE5"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1EF3EB9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Численность населения на основе Комплексного плана развития Пермского МО</w:t>
            </w:r>
          </w:p>
        </w:tc>
        <w:tc>
          <w:tcPr>
            <w:tcW w:w="801" w:type="dxa"/>
            <w:tcBorders>
              <w:top w:val="nil"/>
              <w:left w:val="nil"/>
              <w:bottom w:val="single" w:sz="4" w:space="0" w:color="auto"/>
              <w:right w:val="single" w:sz="4" w:space="0" w:color="auto"/>
            </w:tcBorders>
            <w:shd w:val="clear" w:color="auto" w:fill="auto"/>
            <w:noWrap/>
            <w:vAlign w:val="center"/>
            <w:hideMark/>
          </w:tcPr>
          <w:p w14:paraId="0EA263DE"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118,77</w:t>
            </w:r>
          </w:p>
        </w:tc>
        <w:tc>
          <w:tcPr>
            <w:tcW w:w="801" w:type="dxa"/>
            <w:tcBorders>
              <w:top w:val="nil"/>
              <w:left w:val="nil"/>
              <w:bottom w:val="single" w:sz="4" w:space="0" w:color="auto"/>
              <w:right w:val="single" w:sz="4" w:space="0" w:color="auto"/>
            </w:tcBorders>
            <w:shd w:val="clear" w:color="auto" w:fill="auto"/>
            <w:noWrap/>
            <w:vAlign w:val="center"/>
            <w:hideMark/>
          </w:tcPr>
          <w:p w14:paraId="06DDE4DD"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128,22</w:t>
            </w:r>
          </w:p>
        </w:tc>
        <w:tc>
          <w:tcPr>
            <w:tcW w:w="801" w:type="dxa"/>
            <w:tcBorders>
              <w:top w:val="nil"/>
              <w:left w:val="nil"/>
              <w:bottom w:val="single" w:sz="4" w:space="0" w:color="auto"/>
              <w:right w:val="single" w:sz="4" w:space="0" w:color="auto"/>
            </w:tcBorders>
            <w:shd w:val="clear" w:color="auto" w:fill="auto"/>
            <w:noWrap/>
            <w:vAlign w:val="center"/>
            <w:hideMark/>
          </w:tcPr>
          <w:p w14:paraId="09A1A205"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128,72</w:t>
            </w:r>
          </w:p>
        </w:tc>
        <w:tc>
          <w:tcPr>
            <w:tcW w:w="801" w:type="dxa"/>
            <w:tcBorders>
              <w:top w:val="nil"/>
              <w:left w:val="nil"/>
              <w:bottom w:val="single" w:sz="4" w:space="0" w:color="auto"/>
              <w:right w:val="single" w:sz="4" w:space="0" w:color="auto"/>
            </w:tcBorders>
            <w:shd w:val="clear" w:color="auto" w:fill="auto"/>
            <w:noWrap/>
            <w:vAlign w:val="center"/>
            <w:hideMark/>
          </w:tcPr>
          <w:p w14:paraId="18D141F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129,13</w:t>
            </w:r>
          </w:p>
        </w:tc>
        <w:tc>
          <w:tcPr>
            <w:tcW w:w="801" w:type="dxa"/>
            <w:tcBorders>
              <w:top w:val="nil"/>
              <w:left w:val="nil"/>
              <w:bottom w:val="single" w:sz="4" w:space="0" w:color="auto"/>
              <w:right w:val="single" w:sz="4" w:space="0" w:color="auto"/>
            </w:tcBorders>
            <w:shd w:val="clear" w:color="auto" w:fill="auto"/>
            <w:noWrap/>
            <w:vAlign w:val="center"/>
            <w:hideMark/>
          </w:tcPr>
          <w:p w14:paraId="2EDCFB73"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129,22</w:t>
            </w:r>
          </w:p>
        </w:tc>
        <w:tc>
          <w:tcPr>
            <w:tcW w:w="801" w:type="dxa"/>
            <w:tcBorders>
              <w:top w:val="nil"/>
              <w:left w:val="nil"/>
              <w:bottom w:val="single" w:sz="4" w:space="0" w:color="auto"/>
              <w:right w:val="single" w:sz="4" w:space="0" w:color="auto"/>
            </w:tcBorders>
            <w:shd w:val="clear" w:color="auto" w:fill="auto"/>
            <w:noWrap/>
            <w:vAlign w:val="center"/>
            <w:hideMark/>
          </w:tcPr>
          <w:p w14:paraId="6EA72645"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129,41</w:t>
            </w:r>
          </w:p>
        </w:tc>
        <w:tc>
          <w:tcPr>
            <w:tcW w:w="801" w:type="dxa"/>
            <w:tcBorders>
              <w:top w:val="nil"/>
              <w:left w:val="nil"/>
              <w:bottom w:val="single" w:sz="4" w:space="0" w:color="auto"/>
              <w:right w:val="single" w:sz="4" w:space="0" w:color="auto"/>
            </w:tcBorders>
            <w:shd w:val="clear" w:color="auto" w:fill="auto"/>
            <w:noWrap/>
            <w:vAlign w:val="center"/>
            <w:hideMark/>
          </w:tcPr>
          <w:p w14:paraId="1D740773"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129,62</w:t>
            </w:r>
          </w:p>
        </w:tc>
        <w:tc>
          <w:tcPr>
            <w:tcW w:w="801" w:type="dxa"/>
            <w:tcBorders>
              <w:top w:val="nil"/>
              <w:left w:val="nil"/>
              <w:bottom w:val="single" w:sz="4" w:space="0" w:color="auto"/>
              <w:right w:val="single" w:sz="4" w:space="0" w:color="auto"/>
            </w:tcBorders>
            <w:shd w:val="clear" w:color="auto" w:fill="auto"/>
            <w:noWrap/>
            <w:vAlign w:val="center"/>
            <w:hideMark/>
          </w:tcPr>
          <w:p w14:paraId="074E8D4A"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130,02</w:t>
            </w:r>
          </w:p>
        </w:tc>
        <w:tc>
          <w:tcPr>
            <w:tcW w:w="801" w:type="dxa"/>
            <w:tcBorders>
              <w:top w:val="nil"/>
              <w:left w:val="nil"/>
              <w:bottom w:val="single" w:sz="4" w:space="0" w:color="auto"/>
              <w:right w:val="single" w:sz="4" w:space="0" w:color="auto"/>
            </w:tcBorders>
            <w:shd w:val="clear" w:color="auto" w:fill="auto"/>
            <w:noWrap/>
            <w:vAlign w:val="center"/>
            <w:hideMark/>
          </w:tcPr>
          <w:p w14:paraId="6B8F006F"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130,63</w:t>
            </w:r>
          </w:p>
        </w:tc>
        <w:tc>
          <w:tcPr>
            <w:tcW w:w="801" w:type="dxa"/>
            <w:tcBorders>
              <w:top w:val="nil"/>
              <w:left w:val="nil"/>
              <w:bottom w:val="single" w:sz="4" w:space="0" w:color="auto"/>
              <w:right w:val="single" w:sz="4" w:space="0" w:color="auto"/>
            </w:tcBorders>
            <w:shd w:val="clear" w:color="auto" w:fill="auto"/>
            <w:noWrap/>
            <w:vAlign w:val="center"/>
            <w:hideMark/>
          </w:tcPr>
          <w:p w14:paraId="68109723"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130,63</w:t>
            </w:r>
          </w:p>
        </w:tc>
        <w:tc>
          <w:tcPr>
            <w:tcW w:w="801" w:type="dxa"/>
            <w:tcBorders>
              <w:top w:val="nil"/>
              <w:left w:val="nil"/>
              <w:bottom w:val="single" w:sz="4" w:space="0" w:color="auto"/>
              <w:right w:val="single" w:sz="4" w:space="0" w:color="auto"/>
            </w:tcBorders>
            <w:shd w:val="clear" w:color="auto" w:fill="auto"/>
            <w:noWrap/>
            <w:vAlign w:val="center"/>
            <w:hideMark/>
          </w:tcPr>
          <w:p w14:paraId="5F82FA72"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130,63</w:t>
            </w:r>
          </w:p>
        </w:tc>
        <w:tc>
          <w:tcPr>
            <w:tcW w:w="801" w:type="dxa"/>
            <w:tcBorders>
              <w:top w:val="nil"/>
              <w:left w:val="nil"/>
              <w:bottom w:val="single" w:sz="4" w:space="0" w:color="auto"/>
              <w:right w:val="single" w:sz="4" w:space="0" w:color="auto"/>
            </w:tcBorders>
            <w:shd w:val="clear" w:color="auto" w:fill="auto"/>
            <w:noWrap/>
            <w:vAlign w:val="center"/>
            <w:hideMark/>
          </w:tcPr>
          <w:p w14:paraId="3ECED45C"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130,63</w:t>
            </w:r>
          </w:p>
        </w:tc>
        <w:tc>
          <w:tcPr>
            <w:tcW w:w="801" w:type="dxa"/>
            <w:tcBorders>
              <w:top w:val="nil"/>
              <w:left w:val="nil"/>
              <w:bottom w:val="single" w:sz="4" w:space="0" w:color="auto"/>
              <w:right w:val="single" w:sz="4" w:space="0" w:color="auto"/>
            </w:tcBorders>
            <w:shd w:val="clear" w:color="auto" w:fill="auto"/>
            <w:noWrap/>
            <w:vAlign w:val="center"/>
            <w:hideMark/>
          </w:tcPr>
          <w:p w14:paraId="1FB5AB4F"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130,63</w:t>
            </w:r>
          </w:p>
        </w:tc>
        <w:tc>
          <w:tcPr>
            <w:tcW w:w="801" w:type="dxa"/>
            <w:tcBorders>
              <w:top w:val="nil"/>
              <w:left w:val="nil"/>
              <w:bottom w:val="single" w:sz="4" w:space="0" w:color="auto"/>
              <w:right w:val="single" w:sz="4" w:space="0" w:color="auto"/>
            </w:tcBorders>
            <w:shd w:val="clear" w:color="auto" w:fill="auto"/>
            <w:noWrap/>
            <w:vAlign w:val="center"/>
            <w:hideMark/>
          </w:tcPr>
          <w:p w14:paraId="1779C008"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130,63</w:t>
            </w:r>
          </w:p>
        </w:tc>
      </w:tr>
      <w:tr w:rsidR="007E54F7" w:rsidRPr="007E54F7" w14:paraId="306C7E3D" w14:textId="77777777" w:rsidTr="007E54F7">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B7C2DC"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51BB3F52"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Численность населения на основе Стратегии социально-экономического развития Пермского МО</w:t>
            </w:r>
          </w:p>
        </w:tc>
        <w:tc>
          <w:tcPr>
            <w:tcW w:w="801" w:type="dxa"/>
            <w:tcBorders>
              <w:top w:val="nil"/>
              <w:left w:val="nil"/>
              <w:bottom w:val="single" w:sz="4" w:space="0" w:color="auto"/>
              <w:right w:val="single" w:sz="4" w:space="0" w:color="auto"/>
            </w:tcBorders>
            <w:shd w:val="clear" w:color="auto" w:fill="auto"/>
            <w:noWrap/>
            <w:vAlign w:val="center"/>
            <w:hideMark/>
          </w:tcPr>
          <w:p w14:paraId="17791EFC"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118,77</w:t>
            </w:r>
          </w:p>
        </w:tc>
        <w:tc>
          <w:tcPr>
            <w:tcW w:w="801" w:type="dxa"/>
            <w:tcBorders>
              <w:top w:val="nil"/>
              <w:left w:val="nil"/>
              <w:bottom w:val="single" w:sz="4" w:space="0" w:color="auto"/>
              <w:right w:val="single" w:sz="4" w:space="0" w:color="auto"/>
            </w:tcBorders>
            <w:shd w:val="clear" w:color="auto" w:fill="auto"/>
            <w:noWrap/>
            <w:vAlign w:val="center"/>
            <w:hideMark/>
          </w:tcPr>
          <w:p w14:paraId="1CA65622"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128,22</w:t>
            </w:r>
          </w:p>
        </w:tc>
        <w:tc>
          <w:tcPr>
            <w:tcW w:w="801" w:type="dxa"/>
            <w:tcBorders>
              <w:top w:val="nil"/>
              <w:left w:val="nil"/>
              <w:bottom w:val="single" w:sz="4" w:space="0" w:color="auto"/>
              <w:right w:val="single" w:sz="4" w:space="0" w:color="auto"/>
            </w:tcBorders>
            <w:shd w:val="clear" w:color="auto" w:fill="auto"/>
            <w:noWrap/>
            <w:vAlign w:val="center"/>
            <w:hideMark/>
          </w:tcPr>
          <w:p w14:paraId="34430CC0"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128,72</w:t>
            </w:r>
          </w:p>
        </w:tc>
        <w:tc>
          <w:tcPr>
            <w:tcW w:w="801" w:type="dxa"/>
            <w:tcBorders>
              <w:top w:val="nil"/>
              <w:left w:val="nil"/>
              <w:bottom w:val="single" w:sz="4" w:space="0" w:color="auto"/>
              <w:right w:val="single" w:sz="4" w:space="0" w:color="auto"/>
            </w:tcBorders>
            <w:shd w:val="clear" w:color="auto" w:fill="auto"/>
            <w:noWrap/>
            <w:vAlign w:val="center"/>
            <w:hideMark/>
          </w:tcPr>
          <w:p w14:paraId="0B4CF6A6"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129,13</w:t>
            </w:r>
          </w:p>
        </w:tc>
        <w:tc>
          <w:tcPr>
            <w:tcW w:w="801" w:type="dxa"/>
            <w:tcBorders>
              <w:top w:val="nil"/>
              <w:left w:val="nil"/>
              <w:bottom w:val="single" w:sz="4" w:space="0" w:color="auto"/>
              <w:right w:val="single" w:sz="4" w:space="0" w:color="auto"/>
            </w:tcBorders>
            <w:shd w:val="clear" w:color="auto" w:fill="auto"/>
            <w:noWrap/>
            <w:vAlign w:val="center"/>
            <w:hideMark/>
          </w:tcPr>
          <w:p w14:paraId="229EEA11"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129,71</w:t>
            </w:r>
          </w:p>
        </w:tc>
        <w:tc>
          <w:tcPr>
            <w:tcW w:w="801" w:type="dxa"/>
            <w:tcBorders>
              <w:top w:val="nil"/>
              <w:left w:val="nil"/>
              <w:bottom w:val="single" w:sz="4" w:space="0" w:color="auto"/>
              <w:right w:val="single" w:sz="4" w:space="0" w:color="auto"/>
            </w:tcBorders>
            <w:shd w:val="clear" w:color="auto" w:fill="auto"/>
            <w:noWrap/>
            <w:vAlign w:val="center"/>
            <w:hideMark/>
          </w:tcPr>
          <w:p w14:paraId="458644A6"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130,30</w:t>
            </w:r>
          </w:p>
        </w:tc>
        <w:tc>
          <w:tcPr>
            <w:tcW w:w="801" w:type="dxa"/>
            <w:tcBorders>
              <w:top w:val="nil"/>
              <w:left w:val="nil"/>
              <w:bottom w:val="single" w:sz="4" w:space="0" w:color="auto"/>
              <w:right w:val="single" w:sz="4" w:space="0" w:color="auto"/>
            </w:tcBorders>
            <w:shd w:val="clear" w:color="auto" w:fill="auto"/>
            <w:noWrap/>
            <w:vAlign w:val="center"/>
            <w:hideMark/>
          </w:tcPr>
          <w:p w14:paraId="4B04702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130,89</w:t>
            </w:r>
          </w:p>
        </w:tc>
        <w:tc>
          <w:tcPr>
            <w:tcW w:w="801" w:type="dxa"/>
            <w:tcBorders>
              <w:top w:val="nil"/>
              <w:left w:val="nil"/>
              <w:bottom w:val="single" w:sz="4" w:space="0" w:color="auto"/>
              <w:right w:val="single" w:sz="4" w:space="0" w:color="auto"/>
            </w:tcBorders>
            <w:shd w:val="clear" w:color="auto" w:fill="auto"/>
            <w:noWrap/>
            <w:vAlign w:val="center"/>
            <w:hideMark/>
          </w:tcPr>
          <w:p w14:paraId="044FEFA0"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131,48</w:t>
            </w:r>
          </w:p>
        </w:tc>
        <w:tc>
          <w:tcPr>
            <w:tcW w:w="801" w:type="dxa"/>
            <w:tcBorders>
              <w:top w:val="nil"/>
              <w:left w:val="nil"/>
              <w:bottom w:val="single" w:sz="4" w:space="0" w:color="auto"/>
              <w:right w:val="single" w:sz="4" w:space="0" w:color="auto"/>
            </w:tcBorders>
            <w:shd w:val="clear" w:color="auto" w:fill="auto"/>
            <w:noWrap/>
            <w:vAlign w:val="center"/>
            <w:hideMark/>
          </w:tcPr>
          <w:p w14:paraId="09A883FA"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132,06</w:t>
            </w:r>
          </w:p>
        </w:tc>
        <w:tc>
          <w:tcPr>
            <w:tcW w:w="801" w:type="dxa"/>
            <w:tcBorders>
              <w:top w:val="nil"/>
              <w:left w:val="nil"/>
              <w:bottom w:val="single" w:sz="4" w:space="0" w:color="auto"/>
              <w:right w:val="single" w:sz="4" w:space="0" w:color="auto"/>
            </w:tcBorders>
            <w:shd w:val="clear" w:color="auto" w:fill="auto"/>
            <w:noWrap/>
            <w:vAlign w:val="center"/>
            <w:hideMark/>
          </w:tcPr>
          <w:p w14:paraId="20DBBFCD"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132,65</w:t>
            </w:r>
          </w:p>
        </w:tc>
        <w:tc>
          <w:tcPr>
            <w:tcW w:w="801" w:type="dxa"/>
            <w:tcBorders>
              <w:top w:val="nil"/>
              <w:left w:val="nil"/>
              <w:bottom w:val="single" w:sz="4" w:space="0" w:color="auto"/>
              <w:right w:val="single" w:sz="4" w:space="0" w:color="auto"/>
            </w:tcBorders>
            <w:shd w:val="clear" w:color="auto" w:fill="auto"/>
            <w:noWrap/>
            <w:vAlign w:val="center"/>
            <w:hideMark/>
          </w:tcPr>
          <w:p w14:paraId="2959D4DF"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133,24</w:t>
            </w:r>
          </w:p>
        </w:tc>
        <w:tc>
          <w:tcPr>
            <w:tcW w:w="801" w:type="dxa"/>
            <w:tcBorders>
              <w:top w:val="nil"/>
              <w:left w:val="nil"/>
              <w:bottom w:val="single" w:sz="4" w:space="0" w:color="auto"/>
              <w:right w:val="single" w:sz="4" w:space="0" w:color="auto"/>
            </w:tcBorders>
            <w:shd w:val="clear" w:color="auto" w:fill="auto"/>
            <w:noWrap/>
            <w:vAlign w:val="center"/>
            <w:hideMark/>
          </w:tcPr>
          <w:p w14:paraId="764827B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133,83</w:t>
            </w:r>
          </w:p>
        </w:tc>
        <w:tc>
          <w:tcPr>
            <w:tcW w:w="801" w:type="dxa"/>
            <w:tcBorders>
              <w:top w:val="nil"/>
              <w:left w:val="nil"/>
              <w:bottom w:val="single" w:sz="4" w:space="0" w:color="auto"/>
              <w:right w:val="single" w:sz="4" w:space="0" w:color="auto"/>
            </w:tcBorders>
            <w:shd w:val="clear" w:color="auto" w:fill="auto"/>
            <w:noWrap/>
            <w:vAlign w:val="center"/>
            <w:hideMark/>
          </w:tcPr>
          <w:p w14:paraId="49291E07"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134,41</w:t>
            </w:r>
          </w:p>
        </w:tc>
        <w:tc>
          <w:tcPr>
            <w:tcW w:w="801" w:type="dxa"/>
            <w:tcBorders>
              <w:top w:val="nil"/>
              <w:left w:val="nil"/>
              <w:bottom w:val="single" w:sz="4" w:space="0" w:color="auto"/>
              <w:right w:val="single" w:sz="4" w:space="0" w:color="auto"/>
            </w:tcBorders>
            <w:shd w:val="clear" w:color="auto" w:fill="auto"/>
            <w:noWrap/>
            <w:vAlign w:val="center"/>
            <w:hideMark/>
          </w:tcPr>
          <w:p w14:paraId="4971DE5D"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135,00</w:t>
            </w:r>
          </w:p>
        </w:tc>
      </w:tr>
      <w:tr w:rsidR="007E54F7" w:rsidRPr="007E54F7" w14:paraId="138DC9B8" w14:textId="77777777" w:rsidTr="007E54F7">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D33A594"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3</w:t>
            </w:r>
          </w:p>
        </w:tc>
        <w:tc>
          <w:tcPr>
            <w:tcW w:w="2410" w:type="dxa"/>
            <w:tcBorders>
              <w:top w:val="nil"/>
              <w:left w:val="nil"/>
              <w:bottom w:val="single" w:sz="4" w:space="0" w:color="auto"/>
              <w:right w:val="single" w:sz="4" w:space="0" w:color="auto"/>
            </w:tcBorders>
            <w:shd w:val="clear" w:color="auto" w:fill="auto"/>
            <w:vAlign w:val="center"/>
            <w:hideMark/>
          </w:tcPr>
          <w:p w14:paraId="5163FA2D"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Численность населения на основе равномерного прироста населения в соответствии с генеральными планами</w:t>
            </w:r>
          </w:p>
        </w:tc>
        <w:tc>
          <w:tcPr>
            <w:tcW w:w="801" w:type="dxa"/>
            <w:tcBorders>
              <w:top w:val="nil"/>
              <w:left w:val="nil"/>
              <w:bottom w:val="single" w:sz="4" w:space="0" w:color="auto"/>
              <w:right w:val="single" w:sz="4" w:space="0" w:color="auto"/>
            </w:tcBorders>
            <w:shd w:val="clear" w:color="auto" w:fill="auto"/>
            <w:noWrap/>
            <w:vAlign w:val="center"/>
            <w:hideMark/>
          </w:tcPr>
          <w:p w14:paraId="03818145"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118,77</w:t>
            </w:r>
          </w:p>
        </w:tc>
        <w:tc>
          <w:tcPr>
            <w:tcW w:w="801" w:type="dxa"/>
            <w:tcBorders>
              <w:top w:val="nil"/>
              <w:left w:val="nil"/>
              <w:bottom w:val="single" w:sz="4" w:space="0" w:color="auto"/>
              <w:right w:val="single" w:sz="4" w:space="0" w:color="auto"/>
            </w:tcBorders>
            <w:shd w:val="clear" w:color="auto" w:fill="auto"/>
            <w:noWrap/>
            <w:vAlign w:val="center"/>
            <w:hideMark/>
          </w:tcPr>
          <w:p w14:paraId="1A48DD48"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128,22</w:t>
            </w:r>
          </w:p>
        </w:tc>
        <w:tc>
          <w:tcPr>
            <w:tcW w:w="801" w:type="dxa"/>
            <w:tcBorders>
              <w:top w:val="nil"/>
              <w:left w:val="nil"/>
              <w:bottom w:val="single" w:sz="4" w:space="0" w:color="auto"/>
              <w:right w:val="single" w:sz="4" w:space="0" w:color="auto"/>
            </w:tcBorders>
            <w:shd w:val="clear" w:color="auto" w:fill="auto"/>
            <w:noWrap/>
            <w:vAlign w:val="center"/>
            <w:hideMark/>
          </w:tcPr>
          <w:p w14:paraId="785DC2E2"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128,72</w:t>
            </w:r>
          </w:p>
        </w:tc>
        <w:tc>
          <w:tcPr>
            <w:tcW w:w="801" w:type="dxa"/>
            <w:tcBorders>
              <w:top w:val="nil"/>
              <w:left w:val="nil"/>
              <w:bottom w:val="single" w:sz="4" w:space="0" w:color="auto"/>
              <w:right w:val="single" w:sz="4" w:space="0" w:color="auto"/>
            </w:tcBorders>
            <w:shd w:val="clear" w:color="auto" w:fill="auto"/>
            <w:noWrap/>
            <w:vAlign w:val="center"/>
            <w:hideMark/>
          </w:tcPr>
          <w:p w14:paraId="400A4CFD"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129,13</w:t>
            </w:r>
          </w:p>
        </w:tc>
        <w:tc>
          <w:tcPr>
            <w:tcW w:w="801" w:type="dxa"/>
            <w:tcBorders>
              <w:top w:val="nil"/>
              <w:left w:val="nil"/>
              <w:bottom w:val="single" w:sz="4" w:space="0" w:color="auto"/>
              <w:right w:val="single" w:sz="4" w:space="0" w:color="auto"/>
            </w:tcBorders>
            <w:shd w:val="clear" w:color="auto" w:fill="auto"/>
            <w:noWrap/>
            <w:vAlign w:val="center"/>
            <w:hideMark/>
          </w:tcPr>
          <w:p w14:paraId="66386D89"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140,40</w:t>
            </w:r>
          </w:p>
        </w:tc>
        <w:tc>
          <w:tcPr>
            <w:tcW w:w="801" w:type="dxa"/>
            <w:tcBorders>
              <w:top w:val="nil"/>
              <w:left w:val="nil"/>
              <w:bottom w:val="single" w:sz="4" w:space="0" w:color="auto"/>
              <w:right w:val="single" w:sz="4" w:space="0" w:color="auto"/>
            </w:tcBorders>
            <w:shd w:val="clear" w:color="auto" w:fill="auto"/>
            <w:noWrap/>
            <w:vAlign w:val="center"/>
            <w:hideMark/>
          </w:tcPr>
          <w:p w14:paraId="1DCF02A1"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151,67</w:t>
            </w:r>
          </w:p>
        </w:tc>
        <w:tc>
          <w:tcPr>
            <w:tcW w:w="801" w:type="dxa"/>
            <w:tcBorders>
              <w:top w:val="nil"/>
              <w:left w:val="nil"/>
              <w:bottom w:val="single" w:sz="4" w:space="0" w:color="auto"/>
              <w:right w:val="single" w:sz="4" w:space="0" w:color="auto"/>
            </w:tcBorders>
            <w:shd w:val="clear" w:color="auto" w:fill="auto"/>
            <w:noWrap/>
            <w:vAlign w:val="center"/>
            <w:hideMark/>
          </w:tcPr>
          <w:p w14:paraId="29A49682"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162,95</w:t>
            </w:r>
          </w:p>
        </w:tc>
        <w:tc>
          <w:tcPr>
            <w:tcW w:w="801" w:type="dxa"/>
            <w:tcBorders>
              <w:top w:val="nil"/>
              <w:left w:val="nil"/>
              <w:bottom w:val="single" w:sz="4" w:space="0" w:color="auto"/>
              <w:right w:val="single" w:sz="4" w:space="0" w:color="auto"/>
            </w:tcBorders>
            <w:shd w:val="clear" w:color="auto" w:fill="auto"/>
            <w:noWrap/>
            <w:vAlign w:val="center"/>
            <w:hideMark/>
          </w:tcPr>
          <w:p w14:paraId="2A2EBFA9"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174,22</w:t>
            </w:r>
          </w:p>
        </w:tc>
        <w:tc>
          <w:tcPr>
            <w:tcW w:w="801" w:type="dxa"/>
            <w:tcBorders>
              <w:top w:val="nil"/>
              <w:left w:val="nil"/>
              <w:bottom w:val="single" w:sz="4" w:space="0" w:color="auto"/>
              <w:right w:val="single" w:sz="4" w:space="0" w:color="auto"/>
            </w:tcBorders>
            <w:shd w:val="clear" w:color="auto" w:fill="auto"/>
            <w:noWrap/>
            <w:vAlign w:val="center"/>
            <w:hideMark/>
          </w:tcPr>
          <w:p w14:paraId="5E7B8657"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185,49</w:t>
            </w:r>
          </w:p>
        </w:tc>
        <w:tc>
          <w:tcPr>
            <w:tcW w:w="801" w:type="dxa"/>
            <w:tcBorders>
              <w:top w:val="nil"/>
              <w:left w:val="nil"/>
              <w:bottom w:val="single" w:sz="4" w:space="0" w:color="auto"/>
              <w:right w:val="single" w:sz="4" w:space="0" w:color="auto"/>
            </w:tcBorders>
            <w:shd w:val="clear" w:color="auto" w:fill="auto"/>
            <w:noWrap/>
            <w:vAlign w:val="center"/>
            <w:hideMark/>
          </w:tcPr>
          <w:p w14:paraId="43DDB08A"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196,77</w:t>
            </w:r>
          </w:p>
        </w:tc>
        <w:tc>
          <w:tcPr>
            <w:tcW w:w="801" w:type="dxa"/>
            <w:tcBorders>
              <w:top w:val="nil"/>
              <w:left w:val="nil"/>
              <w:bottom w:val="single" w:sz="4" w:space="0" w:color="auto"/>
              <w:right w:val="single" w:sz="4" w:space="0" w:color="auto"/>
            </w:tcBorders>
            <w:shd w:val="clear" w:color="auto" w:fill="auto"/>
            <w:noWrap/>
            <w:vAlign w:val="center"/>
            <w:hideMark/>
          </w:tcPr>
          <w:p w14:paraId="2ACA7E6B"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208,04</w:t>
            </w:r>
          </w:p>
        </w:tc>
        <w:tc>
          <w:tcPr>
            <w:tcW w:w="801" w:type="dxa"/>
            <w:tcBorders>
              <w:top w:val="nil"/>
              <w:left w:val="nil"/>
              <w:bottom w:val="single" w:sz="4" w:space="0" w:color="auto"/>
              <w:right w:val="single" w:sz="4" w:space="0" w:color="auto"/>
            </w:tcBorders>
            <w:shd w:val="clear" w:color="auto" w:fill="auto"/>
            <w:noWrap/>
            <w:vAlign w:val="center"/>
            <w:hideMark/>
          </w:tcPr>
          <w:p w14:paraId="35609202"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219,32</w:t>
            </w:r>
          </w:p>
        </w:tc>
        <w:tc>
          <w:tcPr>
            <w:tcW w:w="801" w:type="dxa"/>
            <w:tcBorders>
              <w:top w:val="nil"/>
              <w:left w:val="nil"/>
              <w:bottom w:val="single" w:sz="4" w:space="0" w:color="auto"/>
              <w:right w:val="single" w:sz="4" w:space="0" w:color="auto"/>
            </w:tcBorders>
            <w:shd w:val="clear" w:color="auto" w:fill="auto"/>
            <w:noWrap/>
            <w:vAlign w:val="center"/>
            <w:hideMark/>
          </w:tcPr>
          <w:p w14:paraId="54CE26F9"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230,59</w:t>
            </w:r>
          </w:p>
        </w:tc>
        <w:tc>
          <w:tcPr>
            <w:tcW w:w="801" w:type="dxa"/>
            <w:tcBorders>
              <w:top w:val="nil"/>
              <w:left w:val="nil"/>
              <w:bottom w:val="single" w:sz="4" w:space="0" w:color="auto"/>
              <w:right w:val="single" w:sz="4" w:space="0" w:color="auto"/>
            </w:tcBorders>
            <w:shd w:val="clear" w:color="auto" w:fill="auto"/>
            <w:noWrap/>
            <w:vAlign w:val="center"/>
            <w:hideMark/>
          </w:tcPr>
          <w:p w14:paraId="03BA0CE8" w14:textId="77777777" w:rsidR="007E54F7" w:rsidRPr="007E54F7" w:rsidRDefault="007E54F7" w:rsidP="007E54F7">
            <w:pPr>
              <w:spacing w:line="240" w:lineRule="auto"/>
              <w:ind w:firstLine="0"/>
              <w:jc w:val="center"/>
              <w:rPr>
                <w:rFonts w:eastAsia="Times New Roman" w:cs="Times New Roman"/>
                <w:color w:val="000000"/>
                <w:sz w:val="18"/>
                <w:szCs w:val="18"/>
                <w:lang w:eastAsia="ru-RU"/>
              </w:rPr>
            </w:pPr>
            <w:r w:rsidRPr="007E54F7">
              <w:rPr>
                <w:rFonts w:eastAsia="Times New Roman" w:cs="Times New Roman"/>
                <w:color w:val="000000"/>
                <w:sz w:val="18"/>
                <w:szCs w:val="18"/>
                <w:lang w:eastAsia="ru-RU"/>
              </w:rPr>
              <w:t>241,86</w:t>
            </w:r>
          </w:p>
        </w:tc>
      </w:tr>
    </w:tbl>
    <w:p w14:paraId="104D1B24" w14:textId="633A69CD" w:rsidR="007E54F7" w:rsidRPr="00AC6295" w:rsidRDefault="00AC6295" w:rsidP="00AC6295">
      <w:pPr>
        <w:ind w:firstLine="0"/>
        <w:rPr>
          <w:sz w:val="18"/>
          <w:szCs w:val="16"/>
        </w:rPr>
      </w:pPr>
      <w:r w:rsidRPr="00AC6295">
        <w:rPr>
          <w:sz w:val="18"/>
          <w:szCs w:val="16"/>
        </w:rPr>
        <w:t>Примечание* – по данным Росстата по состоянию на 01.01.2025 г.</w:t>
      </w:r>
    </w:p>
    <w:p w14:paraId="12235CDD" w14:textId="5A6A35EF" w:rsidR="007E54F7" w:rsidRDefault="007E54F7" w:rsidP="007E54F7">
      <w:pPr>
        <w:ind w:firstLine="0"/>
        <w:jc w:val="center"/>
      </w:pPr>
      <w:r>
        <w:rPr>
          <w:noProof/>
          <w:lang w:eastAsia="ru-RU"/>
        </w:rPr>
        <w:lastRenderedPageBreak/>
        <w:drawing>
          <wp:inline distT="0" distB="0" distL="0" distR="0" wp14:anchorId="37A4067D" wp14:editId="0E9B8A2B">
            <wp:extent cx="8934450" cy="54292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B209F2D" w14:textId="6A5E1ED9" w:rsidR="007E54F7" w:rsidRPr="003A3B31" w:rsidRDefault="007E54F7" w:rsidP="007E54F7">
      <w:pPr>
        <w:pStyle w:val="aa"/>
      </w:pPr>
      <w:bookmarkStart w:id="22" w:name="_Toc206768904"/>
      <w:r>
        <w:t xml:space="preserve">Рисунок </w:t>
      </w:r>
      <w:fldSimple w:instr=" STYLEREF 1 \s ">
        <w:r>
          <w:rPr>
            <w:noProof/>
          </w:rPr>
          <w:t>2</w:t>
        </w:r>
      </w:fldSimple>
      <w:r>
        <w:t>.</w:t>
      </w:r>
      <w:fldSimple w:instr=" SEQ Рисунок \* ARABIC \s 1 ">
        <w:r>
          <w:rPr>
            <w:noProof/>
          </w:rPr>
          <w:t>1</w:t>
        </w:r>
      </w:fldSimple>
      <w:r>
        <w:t xml:space="preserve"> – Динамика численности населения Пермского муниципального округа</w:t>
      </w:r>
      <w:bookmarkEnd w:id="22"/>
    </w:p>
    <w:p w14:paraId="498E8006" w14:textId="77777777" w:rsidR="007E54F7" w:rsidRDefault="007E54F7" w:rsidP="00FB7FD3">
      <w:pPr>
        <w:sectPr w:rsidR="007E54F7" w:rsidSect="007E54F7">
          <w:pgSz w:w="16838" w:h="11906" w:orient="landscape"/>
          <w:pgMar w:top="1134" w:right="850" w:bottom="1134" w:left="1701" w:header="708" w:footer="708" w:gutter="0"/>
          <w:cols w:space="708"/>
          <w:docGrid w:linePitch="360"/>
        </w:sectPr>
      </w:pPr>
    </w:p>
    <w:p w14:paraId="23B0694F" w14:textId="62CEDE33" w:rsidR="00FB7FD3" w:rsidRDefault="00622BF1" w:rsidP="00FB7FD3">
      <w:pPr>
        <w:pStyle w:val="2"/>
      </w:pPr>
      <w:bookmarkStart w:id="23" w:name="_Toc206683319"/>
      <w:r>
        <w:lastRenderedPageBreak/>
        <w:t>Оценка основных показателей строительной деятельности в сфере жилищного фонда за последние годы</w:t>
      </w:r>
      <w:bookmarkEnd w:id="23"/>
    </w:p>
    <w:p w14:paraId="5F9B47A2" w14:textId="4279A46F" w:rsidR="00622BF1" w:rsidRDefault="00622BF1" w:rsidP="00622BF1">
      <w:pPr>
        <w:pStyle w:val="3"/>
      </w:pPr>
      <w:bookmarkStart w:id="24" w:name="_Toc206683320"/>
      <w:r>
        <w:t>Средняя жилищная обеспеченность</w:t>
      </w:r>
      <w:bookmarkEnd w:id="24"/>
    </w:p>
    <w:p w14:paraId="4FA61F60" w14:textId="71FCCC06" w:rsidR="00622BF1" w:rsidRDefault="00636C81" w:rsidP="00636C81">
      <w:r>
        <w:t>Согласно п. 4.3 СП 476.1325800.2020 «Территории городских и сельских поселений. Правила планировки, застройки и благоустройства жилых микрорайонов» р</w:t>
      </w:r>
      <w:r w:rsidRPr="00636C81">
        <w:t>асчетный показатель жилищной обеспеченности следует принимать в соответствии с региональными (местными) нормативами градостроительного проектирования или, в случае отсутствия нормативов, принимать расчетный показатель – 40 м</w:t>
      </w:r>
      <w:r w:rsidRPr="00636C81">
        <w:rPr>
          <w:vertAlign w:val="superscript"/>
        </w:rPr>
        <w:t>2</w:t>
      </w:r>
      <w:r w:rsidRPr="00636C81">
        <w:t xml:space="preserve"> суммарной поэтажной площади на одного жителя</w:t>
      </w:r>
      <w:r>
        <w:t>.</w:t>
      </w:r>
    </w:p>
    <w:p w14:paraId="3579A079" w14:textId="782657A2" w:rsidR="00636C81" w:rsidRDefault="00636C81" w:rsidP="00636C81">
      <w:r>
        <w:t>Среднюю жилищную обеспеченность</w:t>
      </w:r>
      <w:r w:rsidR="00890861">
        <w:t xml:space="preserve"> (фактическую)</w:t>
      </w:r>
      <w:r>
        <w:t xml:space="preserve"> можно также </w:t>
      </w:r>
      <w:proofErr w:type="gramStart"/>
      <w:r>
        <w:t>рассчитать</w:t>
      </w:r>
      <w:proofErr w:type="gramEnd"/>
      <w:r>
        <w:t xml:space="preserve"> как отношение общей площади жилищного фонда (в м</w:t>
      </w:r>
      <w:r w:rsidRPr="00636C81">
        <w:rPr>
          <w:vertAlign w:val="superscript"/>
        </w:rPr>
        <w:t>2</w:t>
      </w:r>
      <w:r>
        <w:t>) на количество проживающего населения. В соответствии с этим средняя жилищная обеспеченность Пермского муниципального округа по состоянию на 2024 г. равна:</w:t>
      </w:r>
    </w:p>
    <w:p w14:paraId="7312AF5D" w14:textId="435F7432" w:rsidR="00636C81" w:rsidRPr="00890861" w:rsidRDefault="00636C81" w:rsidP="00636C81">
      <w:pPr>
        <w:rPr>
          <w:rFonts w:eastAsiaTheme="minorEastAsia"/>
        </w:rPr>
      </w:pPr>
      <m:oMathPara>
        <m:oMath>
          <m:r>
            <w:rPr>
              <w:rFonts w:ascii="Cambria Math" w:hAnsi="Cambria Math"/>
            </w:rPr>
            <m:t>Жилищная обеспеченность=</m:t>
          </m:r>
          <m:f>
            <m:fPr>
              <m:ctrlPr>
                <w:rPr>
                  <w:rFonts w:ascii="Cambria Math" w:hAnsi="Cambria Math"/>
                  <w:i/>
                </w:rPr>
              </m:ctrlPr>
            </m:fPr>
            <m:num>
              <m:r>
                <w:rPr>
                  <w:rFonts w:ascii="Cambria Math" w:hAnsi="Cambria Math"/>
                </w:rPr>
                <m:t>7339410</m:t>
              </m:r>
            </m:num>
            <m:den>
              <m:r>
                <w:rPr>
                  <w:rFonts w:ascii="Cambria Math" w:hAnsi="Cambria Math"/>
                </w:rPr>
                <m:t>129130</m:t>
              </m:r>
            </m:den>
          </m:f>
          <m:r>
            <w:rPr>
              <w:rFonts w:ascii="Cambria Math" w:hAnsi="Cambria Math"/>
            </w:rPr>
            <m:t xml:space="preserve">=56,84 </m:t>
          </m:r>
          <m:sSup>
            <m:sSupPr>
              <m:ctrlPr>
                <w:rPr>
                  <w:rFonts w:ascii="Cambria Math" w:hAnsi="Cambria Math"/>
                  <w:i/>
                </w:rPr>
              </m:ctrlPr>
            </m:sSupPr>
            <m:e>
              <m:r>
                <w:rPr>
                  <w:rFonts w:ascii="Cambria Math" w:hAnsi="Cambria Math"/>
                </w:rPr>
                <m:t>м</m:t>
              </m:r>
            </m:e>
            <m:sup>
              <m:r>
                <w:rPr>
                  <w:rFonts w:ascii="Cambria Math" w:hAnsi="Cambria Math"/>
                </w:rPr>
                <m:t>2</m:t>
              </m:r>
            </m:sup>
          </m:sSup>
          <m:r>
            <w:rPr>
              <w:rFonts w:ascii="Cambria Math" w:hAnsi="Cambria Math"/>
            </w:rPr>
            <m:t>/чел</m:t>
          </m:r>
        </m:oMath>
      </m:oMathPara>
    </w:p>
    <w:p w14:paraId="539D3E63" w14:textId="42298164" w:rsidR="00890861" w:rsidRDefault="00890861" w:rsidP="00636C81"/>
    <w:p w14:paraId="4D55AC0C" w14:textId="6B6D68CA" w:rsidR="004E1149" w:rsidRDefault="004E1149" w:rsidP="00636C81">
      <w:r>
        <w:t>Согласно статистическим данным Территориального органа Федеральной службы государственной статистики по Пермскому краю общая площадь жилых помещений, приходящаяся в среднем на одного жителя Пермского края составляет:</w:t>
      </w:r>
    </w:p>
    <w:p w14:paraId="5F59F2AF" w14:textId="23CB832F" w:rsidR="004E1149" w:rsidRDefault="004E1149" w:rsidP="004E1149">
      <w:pPr>
        <w:pStyle w:val="ae"/>
        <w:numPr>
          <w:ilvl w:val="0"/>
          <w:numId w:val="7"/>
        </w:numPr>
      </w:pPr>
      <w:r>
        <w:t>в городской местности – 28,0 м</w:t>
      </w:r>
      <w:r w:rsidRPr="004E1149">
        <w:rPr>
          <w:vertAlign w:val="superscript"/>
        </w:rPr>
        <w:t>2</w:t>
      </w:r>
      <w:r>
        <w:t>/чел;</w:t>
      </w:r>
    </w:p>
    <w:p w14:paraId="517464D6" w14:textId="02E7C79B" w:rsidR="004E1149" w:rsidRDefault="004E1149" w:rsidP="004E1149">
      <w:pPr>
        <w:pStyle w:val="ae"/>
        <w:numPr>
          <w:ilvl w:val="0"/>
          <w:numId w:val="7"/>
        </w:numPr>
      </w:pPr>
      <w:r>
        <w:t>в сельской местности – 30,7 м</w:t>
      </w:r>
      <w:r w:rsidRPr="004E1149">
        <w:rPr>
          <w:vertAlign w:val="superscript"/>
        </w:rPr>
        <w:t>2</w:t>
      </w:r>
      <w:r>
        <w:t>/чел.</w:t>
      </w:r>
    </w:p>
    <w:p w14:paraId="10E147A0" w14:textId="77777777" w:rsidR="004E1149" w:rsidRPr="00636C81" w:rsidRDefault="004E1149" w:rsidP="004E1149"/>
    <w:p w14:paraId="4C5237A8" w14:textId="48548B3D" w:rsidR="00622BF1" w:rsidRDefault="00622BF1" w:rsidP="00622BF1">
      <w:pPr>
        <w:pStyle w:val="3"/>
      </w:pPr>
      <w:bookmarkStart w:id="25" w:name="_Toc206683321"/>
      <w:r>
        <w:t>Величина существующих площадей жилищного фонда</w:t>
      </w:r>
      <w:bookmarkEnd w:id="25"/>
    </w:p>
    <w:p w14:paraId="6B74637D" w14:textId="77777777" w:rsidR="00220C23" w:rsidRDefault="00220C23" w:rsidP="00622BF1">
      <w:r>
        <w:t>Площадь жилищного фонда на территории Пермского муниципального округа по состоянию на 2024 г. составляет 7339,41 тыс. м</w:t>
      </w:r>
      <w:r w:rsidRPr="00220C23">
        <w:rPr>
          <w:vertAlign w:val="superscript"/>
        </w:rPr>
        <w:t>2</w:t>
      </w:r>
      <w:r>
        <w:t>, в том числе:</w:t>
      </w:r>
    </w:p>
    <w:p w14:paraId="6E6E7069" w14:textId="7D890DA2" w:rsidR="00622BF1" w:rsidRDefault="00220C23" w:rsidP="00220C23">
      <w:pPr>
        <w:pStyle w:val="ae"/>
        <w:numPr>
          <w:ilvl w:val="0"/>
          <w:numId w:val="8"/>
        </w:numPr>
      </w:pPr>
      <w:r>
        <w:t>многоквартирн</w:t>
      </w:r>
      <w:r w:rsidR="00AC6295">
        <w:t>ая застройка</w:t>
      </w:r>
      <w:r>
        <w:t xml:space="preserve"> – 4556,48 тыс. м</w:t>
      </w:r>
      <w:r w:rsidRPr="00220C23">
        <w:rPr>
          <w:vertAlign w:val="superscript"/>
        </w:rPr>
        <w:t>2</w:t>
      </w:r>
      <w:r>
        <w:t>;</w:t>
      </w:r>
    </w:p>
    <w:p w14:paraId="137A1368" w14:textId="66352853" w:rsidR="00220C23" w:rsidRDefault="00220C23" w:rsidP="00220C23">
      <w:pPr>
        <w:pStyle w:val="ae"/>
        <w:numPr>
          <w:ilvl w:val="0"/>
          <w:numId w:val="8"/>
        </w:numPr>
      </w:pPr>
      <w:r>
        <w:t>малоэтажн</w:t>
      </w:r>
      <w:r w:rsidR="00AC6295">
        <w:t>ая (индивидуальная и блокированная) застройка</w:t>
      </w:r>
      <w:r>
        <w:t xml:space="preserve"> – 2782,9 тыс. м</w:t>
      </w:r>
      <w:r w:rsidRPr="00220C23">
        <w:rPr>
          <w:vertAlign w:val="superscript"/>
        </w:rPr>
        <w:t>2</w:t>
      </w:r>
      <w:r>
        <w:t>.</w:t>
      </w:r>
    </w:p>
    <w:p w14:paraId="2BAAF89C" w14:textId="68AED9D7" w:rsidR="00220C23" w:rsidRDefault="00220C23" w:rsidP="00220C23">
      <w:r>
        <w:t>В таблице 2.2 представлены сведения о жилищном фонде по состоянию на 2024 г.</w:t>
      </w:r>
    </w:p>
    <w:p w14:paraId="16315906" w14:textId="4A1D7A57" w:rsidR="00091F80" w:rsidRDefault="00091F80" w:rsidP="00622BF1"/>
    <w:p w14:paraId="4606813B" w14:textId="4B451C57" w:rsidR="00091F80" w:rsidRDefault="00091F80" w:rsidP="00091F80">
      <w:pPr>
        <w:pStyle w:val="aa"/>
        <w:keepNext/>
        <w:jc w:val="left"/>
      </w:pPr>
      <w:bookmarkStart w:id="26" w:name="_Toc206683330"/>
      <w:r>
        <w:t xml:space="preserve">Таблица </w:t>
      </w:r>
      <w:fldSimple w:instr=" STYLEREF 1 \s ">
        <w:r>
          <w:rPr>
            <w:noProof/>
          </w:rPr>
          <w:t>2</w:t>
        </w:r>
      </w:fldSimple>
      <w:r>
        <w:t>.</w:t>
      </w:r>
      <w:fldSimple w:instr=" SEQ Таблица \* ARABIC \s 1 ">
        <w:r>
          <w:rPr>
            <w:noProof/>
          </w:rPr>
          <w:t>2</w:t>
        </w:r>
      </w:fldSimple>
      <w:r>
        <w:t xml:space="preserve"> – Сведения о жилищном фонде </w:t>
      </w:r>
      <w:r w:rsidR="00220C23">
        <w:t>по состоянию на 2024 г.</w:t>
      </w:r>
      <w:bookmarkEnd w:id="26"/>
    </w:p>
    <w:tbl>
      <w:tblPr>
        <w:tblW w:w="9351" w:type="dxa"/>
        <w:tblLook w:val="04A0" w:firstRow="1" w:lastRow="0" w:firstColumn="1" w:lastColumn="0" w:noHBand="0" w:noVBand="1"/>
      </w:tblPr>
      <w:tblGrid>
        <w:gridCol w:w="960"/>
        <w:gridCol w:w="4700"/>
        <w:gridCol w:w="856"/>
        <w:gridCol w:w="2835"/>
      </w:tblGrid>
      <w:tr w:rsidR="00220C23" w:rsidRPr="00220C23" w14:paraId="32F43DE5" w14:textId="77777777" w:rsidTr="00220C23">
        <w:trPr>
          <w:trHeight w:val="561"/>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2CB0D"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 п/п</w:t>
            </w:r>
          </w:p>
        </w:tc>
        <w:tc>
          <w:tcPr>
            <w:tcW w:w="4700" w:type="dxa"/>
            <w:tcBorders>
              <w:top w:val="single" w:sz="4" w:space="0" w:color="auto"/>
              <w:left w:val="nil"/>
              <w:bottom w:val="nil"/>
              <w:right w:val="single" w:sz="4" w:space="0" w:color="auto"/>
            </w:tcBorders>
            <w:shd w:val="clear" w:color="auto" w:fill="auto"/>
            <w:vAlign w:val="center"/>
            <w:hideMark/>
          </w:tcPr>
          <w:p w14:paraId="7AF4AC4D"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Наименование показателя</w:t>
            </w:r>
          </w:p>
        </w:tc>
        <w:tc>
          <w:tcPr>
            <w:tcW w:w="856" w:type="dxa"/>
            <w:tcBorders>
              <w:top w:val="single" w:sz="4" w:space="0" w:color="auto"/>
              <w:left w:val="nil"/>
              <w:bottom w:val="nil"/>
              <w:right w:val="single" w:sz="4" w:space="0" w:color="auto"/>
            </w:tcBorders>
            <w:shd w:val="clear" w:color="auto" w:fill="auto"/>
            <w:vAlign w:val="center"/>
            <w:hideMark/>
          </w:tcPr>
          <w:p w14:paraId="17830C79"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Ед. изм.</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1982333C"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Величина показателя за 2024 г.</w:t>
            </w:r>
          </w:p>
        </w:tc>
      </w:tr>
      <w:tr w:rsidR="00220C23" w:rsidRPr="00220C23" w14:paraId="1E510FCB" w14:textId="77777777" w:rsidTr="00220C23">
        <w:trPr>
          <w:trHeight w:val="51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EF73D67"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4DFB6FA2" w14:textId="5E7C452A" w:rsidR="00220C23" w:rsidRPr="00220C23" w:rsidRDefault="00220C23" w:rsidP="00220C23">
            <w:pPr>
              <w:spacing w:line="240" w:lineRule="auto"/>
              <w:ind w:firstLine="0"/>
              <w:jc w:val="left"/>
              <w:rPr>
                <w:rFonts w:eastAsia="Times New Roman" w:cs="Times New Roman"/>
                <w:color w:val="000000"/>
                <w:sz w:val="18"/>
                <w:szCs w:val="18"/>
                <w:lang w:eastAsia="ru-RU"/>
              </w:rPr>
            </w:pPr>
            <w:r w:rsidRPr="00220C23">
              <w:rPr>
                <w:rFonts w:eastAsia="Times New Roman" w:cs="Times New Roman"/>
                <w:color w:val="000000"/>
                <w:sz w:val="18"/>
                <w:szCs w:val="18"/>
                <w:lang w:eastAsia="ru-RU"/>
              </w:rPr>
              <w:t>Общая площадь жилищного фонда (многоквартир</w:t>
            </w:r>
            <w:r w:rsidR="00AC6295">
              <w:rPr>
                <w:rFonts w:eastAsia="Times New Roman" w:cs="Times New Roman"/>
                <w:color w:val="000000"/>
                <w:sz w:val="18"/>
                <w:szCs w:val="18"/>
                <w:lang w:eastAsia="ru-RU"/>
              </w:rPr>
              <w:t>ная застройка</w:t>
            </w:r>
            <w:r w:rsidRPr="00220C23">
              <w:rPr>
                <w:rFonts w:eastAsia="Times New Roman" w:cs="Times New Roman"/>
                <w:color w:val="000000"/>
                <w:sz w:val="18"/>
                <w:szCs w:val="18"/>
                <w:lang w:eastAsia="ru-RU"/>
              </w:rPr>
              <w:t>) по муниципальному округу</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41F6842D"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тыс. м</w:t>
            </w:r>
            <w:r w:rsidRPr="00220C23">
              <w:rPr>
                <w:rFonts w:eastAsia="Times New Roman" w:cs="Times New Roman"/>
                <w:color w:val="000000"/>
                <w:sz w:val="18"/>
                <w:szCs w:val="18"/>
                <w:vertAlign w:val="superscript"/>
                <w:lang w:eastAsia="ru-RU"/>
              </w:rPr>
              <w:t>2</w:t>
            </w:r>
          </w:p>
        </w:tc>
        <w:tc>
          <w:tcPr>
            <w:tcW w:w="2835" w:type="dxa"/>
            <w:tcBorders>
              <w:top w:val="nil"/>
              <w:left w:val="nil"/>
              <w:bottom w:val="single" w:sz="4" w:space="0" w:color="auto"/>
              <w:right w:val="single" w:sz="4" w:space="0" w:color="auto"/>
            </w:tcBorders>
            <w:shd w:val="clear" w:color="auto" w:fill="auto"/>
            <w:vAlign w:val="center"/>
            <w:hideMark/>
          </w:tcPr>
          <w:p w14:paraId="29398286"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4556,48</w:t>
            </w:r>
          </w:p>
        </w:tc>
      </w:tr>
      <w:tr w:rsidR="00220C23" w:rsidRPr="00220C23" w14:paraId="03D3E503" w14:textId="77777777" w:rsidTr="00220C23">
        <w:trPr>
          <w:trHeight w:val="48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6D7B2AB"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2</w:t>
            </w:r>
          </w:p>
        </w:tc>
        <w:tc>
          <w:tcPr>
            <w:tcW w:w="4700" w:type="dxa"/>
            <w:tcBorders>
              <w:top w:val="nil"/>
              <w:left w:val="nil"/>
              <w:bottom w:val="single" w:sz="4" w:space="0" w:color="auto"/>
              <w:right w:val="single" w:sz="4" w:space="0" w:color="auto"/>
            </w:tcBorders>
            <w:shd w:val="clear" w:color="auto" w:fill="auto"/>
            <w:vAlign w:val="center"/>
            <w:hideMark/>
          </w:tcPr>
          <w:p w14:paraId="3BEE0E62" w14:textId="134C2E79" w:rsidR="00220C23" w:rsidRPr="00220C23" w:rsidRDefault="00220C23" w:rsidP="00220C23">
            <w:pPr>
              <w:spacing w:line="240" w:lineRule="auto"/>
              <w:ind w:firstLine="0"/>
              <w:jc w:val="left"/>
              <w:rPr>
                <w:rFonts w:eastAsia="Times New Roman" w:cs="Times New Roman"/>
                <w:color w:val="000000"/>
                <w:sz w:val="18"/>
                <w:szCs w:val="18"/>
                <w:lang w:eastAsia="ru-RU"/>
              </w:rPr>
            </w:pPr>
            <w:r w:rsidRPr="00220C23">
              <w:rPr>
                <w:rFonts w:eastAsia="Times New Roman" w:cs="Times New Roman"/>
                <w:color w:val="000000"/>
                <w:sz w:val="18"/>
                <w:szCs w:val="18"/>
                <w:lang w:eastAsia="ru-RU"/>
              </w:rPr>
              <w:t>Общая площадь жилищного фонда (малоэтажн</w:t>
            </w:r>
            <w:r w:rsidR="00AC6295">
              <w:rPr>
                <w:rFonts w:eastAsia="Times New Roman" w:cs="Times New Roman"/>
                <w:color w:val="000000"/>
                <w:sz w:val="18"/>
                <w:szCs w:val="18"/>
                <w:lang w:eastAsia="ru-RU"/>
              </w:rPr>
              <w:t>ая застройка</w:t>
            </w:r>
            <w:r w:rsidRPr="00220C23">
              <w:rPr>
                <w:rFonts w:eastAsia="Times New Roman" w:cs="Times New Roman"/>
                <w:color w:val="000000"/>
                <w:sz w:val="18"/>
                <w:szCs w:val="18"/>
                <w:lang w:eastAsia="ru-RU"/>
              </w:rPr>
              <w:t>) по муниципальному округу, в т.ч.:</w:t>
            </w:r>
          </w:p>
        </w:tc>
        <w:tc>
          <w:tcPr>
            <w:tcW w:w="856" w:type="dxa"/>
            <w:vMerge w:val="restart"/>
            <w:tcBorders>
              <w:top w:val="nil"/>
              <w:left w:val="single" w:sz="4" w:space="0" w:color="auto"/>
              <w:bottom w:val="single" w:sz="4" w:space="0" w:color="000000"/>
              <w:right w:val="single" w:sz="4" w:space="0" w:color="auto"/>
            </w:tcBorders>
            <w:shd w:val="clear" w:color="auto" w:fill="auto"/>
            <w:vAlign w:val="center"/>
            <w:hideMark/>
          </w:tcPr>
          <w:p w14:paraId="36AA8B49" w14:textId="6D9337AB"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тыс. м</w:t>
            </w:r>
            <w:r w:rsidRPr="00220C23">
              <w:rPr>
                <w:rFonts w:eastAsia="Times New Roman" w:cs="Times New Roman"/>
                <w:color w:val="000000"/>
                <w:sz w:val="18"/>
                <w:szCs w:val="18"/>
                <w:vertAlign w:val="superscript"/>
                <w:lang w:eastAsia="ru-RU"/>
              </w:rPr>
              <w:t>2</w:t>
            </w:r>
          </w:p>
        </w:tc>
        <w:tc>
          <w:tcPr>
            <w:tcW w:w="2835" w:type="dxa"/>
            <w:tcBorders>
              <w:top w:val="nil"/>
              <w:left w:val="nil"/>
              <w:bottom w:val="single" w:sz="4" w:space="0" w:color="auto"/>
              <w:right w:val="single" w:sz="4" w:space="0" w:color="auto"/>
            </w:tcBorders>
            <w:shd w:val="clear" w:color="auto" w:fill="auto"/>
            <w:vAlign w:val="center"/>
            <w:hideMark/>
          </w:tcPr>
          <w:p w14:paraId="47AE4683"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2782,93</w:t>
            </w:r>
          </w:p>
        </w:tc>
      </w:tr>
      <w:tr w:rsidR="00220C23" w:rsidRPr="00220C23" w14:paraId="4BB74024" w14:textId="77777777" w:rsidTr="00220C23">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055A43"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2.1</w:t>
            </w:r>
          </w:p>
        </w:tc>
        <w:tc>
          <w:tcPr>
            <w:tcW w:w="4700" w:type="dxa"/>
            <w:tcBorders>
              <w:top w:val="nil"/>
              <w:left w:val="nil"/>
              <w:bottom w:val="single" w:sz="4" w:space="0" w:color="auto"/>
              <w:right w:val="single" w:sz="4" w:space="0" w:color="auto"/>
            </w:tcBorders>
            <w:shd w:val="clear" w:color="auto" w:fill="auto"/>
            <w:vAlign w:val="center"/>
            <w:hideMark/>
          </w:tcPr>
          <w:p w14:paraId="2F64A2B1" w14:textId="16BA0398" w:rsidR="00220C23" w:rsidRPr="00220C23" w:rsidRDefault="00220C23" w:rsidP="00220C23">
            <w:pPr>
              <w:spacing w:line="240" w:lineRule="auto"/>
              <w:ind w:firstLine="0"/>
              <w:jc w:val="left"/>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sidRPr="00220C23">
              <w:rPr>
                <w:rFonts w:eastAsia="Times New Roman" w:cs="Times New Roman"/>
                <w:color w:val="000000"/>
                <w:sz w:val="18"/>
                <w:szCs w:val="18"/>
                <w:lang w:eastAsia="ru-RU"/>
              </w:rPr>
              <w:t>инд</w:t>
            </w:r>
            <w:r>
              <w:rPr>
                <w:rFonts w:eastAsia="Times New Roman" w:cs="Times New Roman"/>
                <w:color w:val="000000"/>
                <w:sz w:val="18"/>
                <w:szCs w:val="18"/>
                <w:lang w:eastAsia="ru-RU"/>
              </w:rPr>
              <w:t>и</w:t>
            </w:r>
            <w:r w:rsidRPr="00220C23">
              <w:rPr>
                <w:rFonts w:eastAsia="Times New Roman" w:cs="Times New Roman"/>
                <w:color w:val="000000"/>
                <w:sz w:val="18"/>
                <w:szCs w:val="18"/>
                <w:lang w:eastAsia="ru-RU"/>
              </w:rPr>
              <w:t>видуальн</w:t>
            </w:r>
            <w:r w:rsidR="00AC6295">
              <w:rPr>
                <w:rFonts w:eastAsia="Times New Roman" w:cs="Times New Roman"/>
                <w:color w:val="000000"/>
                <w:sz w:val="18"/>
                <w:szCs w:val="18"/>
                <w:lang w:eastAsia="ru-RU"/>
              </w:rPr>
              <w:t>ая застройка</w:t>
            </w:r>
          </w:p>
        </w:tc>
        <w:tc>
          <w:tcPr>
            <w:tcW w:w="856" w:type="dxa"/>
            <w:vMerge/>
            <w:tcBorders>
              <w:top w:val="nil"/>
              <w:left w:val="single" w:sz="4" w:space="0" w:color="auto"/>
              <w:bottom w:val="single" w:sz="4" w:space="0" w:color="000000"/>
              <w:right w:val="single" w:sz="4" w:space="0" w:color="auto"/>
            </w:tcBorders>
            <w:vAlign w:val="center"/>
            <w:hideMark/>
          </w:tcPr>
          <w:p w14:paraId="42C23EEF" w14:textId="77777777" w:rsidR="00220C23" w:rsidRPr="00220C23" w:rsidRDefault="00220C23" w:rsidP="00220C23">
            <w:pPr>
              <w:spacing w:line="240" w:lineRule="auto"/>
              <w:ind w:firstLine="0"/>
              <w:jc w:val="left"/>
              <w:rPr>
                <w:rFonts w:eastAsia="Times New Roman" w:cs="Times New Roman"/>
                <w:color w:val="000000"/>
                <w:sz w:val="18"/>
                <w:szCs w:val="18"/>
                <w:lang w:eastAsia="ru-RU"/>
              </w:rPr>
            </w:pPr>
          </w:p>
        </w:tc>
        <w:tc>
          <w:tcPr>
            <w:tcW w:w="2835" w:type="dxa"/>
            <w:tcBorders>
              <w:top w:val="nil"/>
              <w:left w:val="nil"/>
              <w:bottom w:val="single" w:sz="4" w:space="0" w:color="auto"/>
              <w:right w:val="single" w:sz="4" w:space="0" w:color="auto"/>
            </w:tcBorders>
            <w:shd w:val="clear" w:color="auto" w:fill="auto"/>
            <w:vAlign w:val="center"/>
            <w:hideMark/>
          </w:tcPr>
          <w:p w14:paraId="30F54079"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2682,31</w:t>
            </w:r>
          </w:p>
        </w:tc>
      </w:tr>
      <w:tr w:rsidR="00220C23" w:rsidRPr="00220C23" w14:paraId="5DBB4970" w14:textId="77777777" w:rsidTr="00220C23">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0248B48"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2.2</w:t>
            </w:r>
          </w:p>
        </w:tc>
        <w:tc>
          <w:tcPr>
            <w:tcW w:w="4700" w:type="dxa"/>
            <w:tcBorders>
              <w:top w:val="nil"/>
              <w:left w:val="nil"/>
              <w:bottom w:val="single" w:sz="4" w:space="0" w:color="auto"/>
              <w:right w:val="single" w:sz="4" w:space="0" w:color="auto"/>
            </w:tcBorders>
            <w:shd w:val="clear" w:color="auto" w:fill="auto"/>
            <w:vAlign w:val="center"/>
            <w:hideMark/>
          </w:tcPr>
          <w:p w14:paraId="250019B5" w14:textId="4ADB3149" w:rsidR="00220C23" w:rsidRPr="00220C23" w:rsidRDefault="00220C23" w:rsidP="00220C23">
            <w:pPr>
              <w:spacing w:line="240" w:lineRule="auto"/>
              <w:ind w:firstLine="0"/>
              <w:jc w:val="left"/>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sidRPr="00220C23">
              <w:rPr>
                <w:rFonts w:eastAsia="Times New Roman" w:cs="Times New Roman"/>
                <w:color w:val="000000"/>
                <w:sz w:val="18"/>
                <w:szCs w:val="18"/>
                <w:lang w:eastAsia="ru-RU"/>
              </w:rPr>
              <w:t>блокированная застройка</w:t>
            </w:r>
          </w:p>
        </w:tc>
        <w:tc>
          <w:tcPr>
            <w:tcW w:w="856" w:type="dxa"/>
            <w:vMerge/>
            <w:tcBorders>
              <w:top w:val="nil"/>
              <w:left w:val="single" w:sz="4" w:space="0" w:color="auto"/>
              <w:bottom w:val="single" w:sz="4" w:space="0" w:color="000000"/>
              <w:right w:val="single" w:sz="4" w:space="0" w:color="auto"/>
            </w:tcBorders>
            <w:vAlign w:val="center"/>
            <w:hideMark/>
          </w:tcPr>
          <w:p w14:paraId="0FE6F259" w14:textId="77777777" w:rsidR="00220C23" w:rsidRPr="00220C23" w:rsidRDefault="00220C23" w:rsidP="00220C23">
            <w:pPr>
              <w:spacing w:line="240" w:lineRule="auto"/>
              <w:ind w:firstLine="0"/>
              <w:jc w:val="left"/>
              <w:rPr>
                <w:rFonts w:eastAsia="Times New Roman" w:cs="Times New Roman"/>
                <w:color w:val="000000"/>
                <w:sz w:val="18"/>
                <w:szCs w:val="18"/>
                <w:lang w:eastAsia="ru-RU"/>
              </w:rPr>
            </w:pPr>
          </w:p>
        </w:tc>
        <w:tc>
          <w:tcPr>
            <w:tcW w:w="2835" w:type="dxa"/>
            <w:tcBorders>
              <w:top w:val="nil"/>
              <w:left w:val="nil"/>
              <w:bottom w:val="single" w:sz="4" w:space="0" w:color="auto"/>
              <w:right w:val="single" w:sz="4" w:space="0" w:color="auto"/>
            </w:tcBorders>
            <w:shd w:val="clear" w:color="auto" w:fill="auto"/>
            <w:vAlign w:val="center"/>
            <w:hideMark/>
          </w:tcPr>
          <w:p w14:paraId="29EBFFA6" w14:textId="77777777" w:rsidR="00220C23" w:rsidRPr="00220C23" w:rsidRDefault="00220C23" w:rsidP="00220C23">
            <w:pPr>
              <w:spacing w:line="240" w:lineRule="auto"/>
              <w:ind w:firstLine="0"/>
              <w:jc w:val="center"/>
              <w:rPr>
                <w:rFonts w:eastAsia="Times New Roman" w:cs="Times New Roman"/>
                <w:color w:val="000000"/>
                <w:sz w:val="18"/>
                <w:szCs w:val="18"/>
                <w:lang w:eastAsia="ru-RU"/>
              </w:rPr>
            </w:pPr>
            <w:r w:rsidRPr="00220C23">
              <w:rPr>
                <w:rFonts w:eastAsia="Times New Roman" w:cs="Times New Roman"/>
                <w:color w:val="000000"/>
                <w:sz w:val="18"/>
                <w:szCs w:val="18"/>
                <w:lang w:eastAsia="ru-RU"/>
              </w:rPr>
              <w:t>100,62</w:t>
            </w:r>
          </w:p>
        </w:tc>
      </w:tr>
      <w:tr w:rsidR="00220C23" w:rsidRPr="00220C23" w14:paraId="68ADBA99" w14:textId="77777777" w:rsidTr="00220C23">
        <w:trPr>
          <w:trHeight w:val="300"/>
        </w:trPr>
        <w:tc>
          <w:tcPr>
            <w:tcW w:w="566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4FD281F" w14:textId="77777777" w:rsidR="00220C23" w:rsidRPr="00220C23" w:rsidRDefault="00220C23" w:rsidP="00220C23">
            <w:pPr>
              <w:spacing w:line="240" w:lineRule="auto"/>
              <w:ind w:firstLine="0"/>
              <w:jc w:val="center"/>
              <w:rPr>
                <w:rFonts w:eastAsia="Times New Roman" w:cs="Times New Roman"/>
                <w:b/>
                <w:bCs/>
                <w:color w:val="000000"/>
                <w:sz w:val="18"/>
                <w:szCs w:val="18"/>
                <w:lang w:eastAsia="ru-RU"/>
              </w:rPr>
            </w:pPr>
            <w:r w:rsidRPr="00220C23">
              <w:rPr>
                <w:rFonts w:eastAsia="Times New Roman" w:cs="Times New Roman"/>
                <w:b/>
                <w:bCs/>
                <w:color w:val="000000"/>
                <w:sz w:val="18"/>
                <w:szCs w:val="18"/>
                <w:lang w:eastAsia="ru-RU"/>
              </w:rPr>
              <w:t>Итого площадь жилищного фонда по муниципальному округу</w:t>
            </w:r>
          </w:p>
        </w:tc>
        <w:tc>
          <w:tcPr>
            <w:tcW w:w="856" w:type="dxa"/>
            <w:tcBorders>
              <w:top w:val="nil"/>
              <w:left w:val="nil"/>
              <w:bottom w:val="single" w:sz="4" w:space="0" w:color="auto"/>
              <w:right w:val="single" w:sz="4" w:space="0" w:color="auto"/>
            </w:tcBorders>
            <w:shd w:val="clear" w:color="auto" w:fill="auto"/>
            <w:vAlign w:val="center"/>
            <w:hideMark/>
          </w:tcPr>
          <w:p w14:paraId="2EF936AE" w14:textId="7426DB80" w:rsidR="00220C23" w:rsidRPr="00220C23" w:rsidRDefault="00220C23" w:rsidP="00220C23">
            <w:pPr>
              <w:spacing w:line="240" w:lineRule="auto"/>
              <w:ind w:firstLine="0"/>
              <w:jc w:val="center"/>
              <w:rPr>
                <w:rFonts w:eastAsia="Times New Roman" w:cs="Times New Roman"/>
                <w:b/>
                <w:bCs/>
                <w:color w:val="000000"/>
                <w:sz w:val="18"/>
                <w:szCs w:val="18"/>
                <w:lang w:eastAsia="ru-RU"/>
              </w:rPr>
            </w:pPr>
            <w:r w:rsidRPr="00220C23">
              <w:rPr>
                <w:rFonts w:eastAsia="Times New Roman" w:cs="Times New Roman"/>
                <w:b/>
                <w:bCs/>
                <w:color w:val="000000"/>
                <w:sz w:val="18"/>
                <w:szCs w:val="18"/>
                <w:lang w:eastAsia="ru-RU"/>
              </w:rPr>
              <w:t>тыс. м</w:t>
            </w:r>
            <w:r w:rsidRPr="00220C23">
              <w:rPr>
                <w:rFonts w:eastAsia="Times New Roman" w:cs="Times New Roman"/>
                <w:b/>
                <w:bCs/>
                <w:color w:val="000000"/>
                <w:sz w:val="18"/>
                <w:szCs w:val="18"/>
                <w:vertAlign w:val="superscript"/>
                <w:lang w:eastAsia="ru-RU"/>
              </w:rPr>
              <w:t>2</w:t>
            </w:r>
          </w:p>
        </w:tc>
        <w:tc>
          <w:tcPr>
            <w:tcW w:w="2835" w:type="dxa"/>
            <w:tcBorders>
              <w:top w:val="nil"/>
              <w:left w:val="nil"/>
              <w:bottom w:val="single" w:sz="4" w:space="0" w:color="auto"/>
              <w:right w:val="single" w:sz="4" w:space="0" w:color="auto"/>
            </w:tcBorders>
            <w:shd w:val="clear" w:color="auto" w:fill="auto"/>
            <w:vAlign w:val="center"/>
            <w:hideMark/>
          </w:tcPr>
          <w:p w14:paraId="29B39026" w14:textId="77777777" w:rsidR="00220C23" w:rsidRPr="00220C23" w:rsidRDefault="00220C23" w:rsidP="00220C23">
            <w:pPr>
              <w:spacing w:line="240" w:lineRule="auto"/>
              <w:ind w:firstLine="0"/>
              <w:jc w:val="center"/>
              <w:rPr>
                <w:rFonts w:eastAsia="Times New Roman" w:cs="Times New Roman"/>
                <w:b/>
                <w:bCs/>
                <w:color w:val="000000"/>
                <w:sz w:val="18"/>
                <w:szCs w:val="18"/>
                <w:lang w:eastAsia="ru-RU"/>
              </w:rPr>
            </w:pPr>
            <w:r w:rsidRPr="00220C23">
              <w:rPr>
                <w:rFonts w:eastAsia="Times New Roman" w:cs="Times New Roman"/>
                <w:b/>
                <w:bCs/>
                <w:color w:val="000000"/>
                <w:sz w:val="18"/>
                <w:szCs w:val="18"/>
                <w:lang w:eastAsia="ru-RU"/>
              </w:rPr>
              <w:t>7339,41</w:t>
            </w:r>
          </w:p>
        </w:tc>
      </w:tr>
    </w:tbl>
    <w:p w14:paraId="2490AB7F" w14:textId="0272B813" w:rsidR="00220C23" w:rsidRDefault="00220C23" w:rsidP="00220C23">
      <w:pPr>
        <w:ind w:firstLine="0"/>
        <w:jc w:val="center"/>
      </w:pPr>
      <w:r>
        <w:rPr>
          <w:noProof/>
          <w:lang w:eastAsia="ru-RU"/>
        </w:rPr>
        <w:lastRenderedPageBreak/>
        <w:drawing>
          <wp:inline distT="0" distB="0" distL="0" distR="0" wp14:anchorId="6E949B0F" wp14:editId="5773CE85">
            <wp:extent cx="588645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57CFC22" w14:textId="74123BC8" w:rsidR="00220C23" w:rsidRPr="003A3B31" w:rsidRDefault="00220C23" w:rsidP="00220C23">
      <w:pPr>
        <w:pStyle w:val="aa"/>
      </w:pPr>
      <w:bookmarkStart w:id="27" w:name="_Toc206768905"/>
      <w:r>
        <w:t xml:space="preserve">Рисунок </w:t>
      </w:r>
      <w:fldSimple w:instr=" STYLEREF 1 \s ">
        <w:r>
          <w:rPr>
            <w:noProof/>
          </w:rPr>
          <w:t>2</w:t>
        </w:r>
      </w:fldSimple>
      <w:r>
        <w:t>.</w:t>
      </w:r>
      <w:fldSimple w:instr=" SEQ Рисунок \* ARABIC \s 1 ">
        <w:r>
          <w:rPr>
            <w:noProof/>
          </w:rPr>
          <w:t>2</w:t>
        </w:r>
      </w:fldSimple>
      <w:r>
        <w:t xml:space="preserve"> – Диаграмма распределения жилищного фонда по видам объектов капитального строительства</w:t>
      </w:r>
      <w:bookmarkEnd w:id="27"/>
    </w:p>
    <w:p w14:paraId="34468239" w14:textId="77777777" w:rsidR="00220C23" w:rsidRPr="00091F80" w:rsidRDefault="00220C23" w:rsidP="00220C23"/>
    <w:p w14:paraId="11EB763A" w14:textId="16989DF0" w:rsidR="00890861" w:rsidRDefault="00890861" w:rsidP="00622BF1">
      <w:r>
        <w:t>Согласно Постановлению Администрации Пермского муниципального округа Пермского края от 22.05.2025 г. №299-2025-01-05.С-227 «О внесении изменения в муниципальную программу «Улучшение жилищных условий граждан Пермского муниципального округа», утвержденную постановлением администрации Пермского муниципального района от 21</w:t>
      </w:r>
      <w:r w:rsidR="00E468FC">
        <w:t>.12.</w:t>
      </w:r>
      <w:r>
        <w:t>2022 г. № СЭД-2022-299-01-01-05.С-757</w:t>
      </w:r>
      <w:r w:rsidR="00E468FC">
        <w:t xml:space="preserve">» на территории муниципального образования расположено </w:t>
      </w:r>
      <w:r w:rsidR="006272A6">
        <w:t>42</w:t>
      </w:r>
      <w:r w:rsidR="00E468FC">
        <w:t xml:space="preserve"> аварийных многоквартирных домов, население которых на период до 2030 г. будут переселены.</w:t>
      </w:r>
    </w:p>
    <w:p w14:paraId="6518FA31" w14:textId="77777777" w:rsidR="004815B3" w:rsidRDefault="004815B3" w:rsidP="004815B3">
      <w:pPr>
        <w:pStyle w:val="aa"/>
        <w:keepNext/>
        <w:jc w:val="both"/>
      </w:pPr>
    </w:p>
    <w:p w14:paraId="7C9D7347" w14:textId="290CA4BF" w:rsidR="00E468FC" w:rsidRDefault="00E468FC" w:rsidP="004815B3">
      <w:pPr>
        <w:pStyle w:val="aa"/>
        <w:keepNext/>
        <w:jc w:val="both"/>
      </w:pPr>
      <w:bookmarkStart w:id="28" w:name="_Toc206683331"/>
      <w:r>
        <w:t xml:space="preserve">Таблица </w:t>
      </w:r>
      <w:fldSimple w:instr=" STYLEREF 1 \s ">
        <w:r w:rsidR="00091F80">
          <w:rPr>
            <w:noProof/>
          </w:rPr>
          <w:t>2</w:t>
        </w:r>
      </w:fldSimple>
      <w:r>
        <w:t>.</w:t>
      </w:r>
      <w:fldSimple w:instr=" SEQ Таблица \* ARABIC \s 1 ">
        <w:r w:rsidR="00091F80">
          <w:rPr>
            <w:noProof/>
          </w:rPr>
          <w:t>3</w:t>
        </w:r>
      </w:fldSimple>
      <w:r>
        <w:t xml:space="preserve"> – Перечень многоквартирных домов, признанных аварийными</w:t>
      </w:r>
      <w:bookmarkEnd w:id="28"/>
    </w:p>
    <w:tbl>
      <w:tblPr>
        <w:tblStyle w:val="a3"/>
        <w:tblW w:w="9351" w:type="dxa"/>
        <w:tblLook w:val="04A0" w:firstRow="1" w:lastRow="0" w:firstColumn="1" w:lastColumn="0" w:noHBand="0" w:noVBand="1"/>
      </w:tblPr>
      <w:tblGrid>
        <w:gridCol w:w="459"/>
        <w:gridCol w:w="1569"/>
        <w:gridCol w:w="2474"/>
        <w:gridCol w:w="1303"/>
        <w:gridCol w:w="964"/>
        <w:gridCol w:w="1203"/>
        <w:gridCol w:w="1379"/>
      </w:tblGrid>
      <w:tr w:rsidR="00E468FC" w:rsidRPr="00E468FC" w14:paraId="2110F7E8" w14:textId="77777777" w:rsidTr="006272A6">
        <w:trPr>
          <w:tblHeader/>
        </w:trPr>
        <w:tc>
          <w:tcPr>
            <w:tcW w:w="459" w:type="dxa"/>
            <w:vAlign w:val="center"/>
          </w:tcPr>
          <w:p w14:paraId="1C2D31BB" w14:textId="3C8B2A06" w:rsidR="00E468FC" w:rsidRP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 п/п</w:t>
            </w:r>
          </w:p>
        </w:tc>
        <w:tc>
          <w:tcPr>
            <w:tcW w:w="1569" w:type="dxa"/>
            <w:vAlign w:val="center"/>
          </w:tcPr>
          <w:p w14:paraId="0CD981EB" w14:textId="24FB2755" w:rsidR="00E468FC" w:rsidRP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Наименование населенного пункта</w:t>
            </w:r>
          </w:p>
        </w:tc>
        <w:tc>
          <w:tcPr>
            <w:tcW w:w="2474" w:type="dxa"/>
            <w:vAlign w:val="center"/>
          </w:tcPr>
          <w:p w14:paraId="0F59C394" w14:textId="550449CB" w:rsidR="00E468FC" w:rsidRP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Адрес многоквартирного дома</w:t>
            </w:r>
          </w:p>
        </w:tc>
        <w:tc>
          <w:tcPr>
            <w:tcW w:w="1303" w:type="dxa"/>
            <w:vAlign w:val="center"/>
          </w:tcPr>
          <w:p w14:paraId="01B0C8E1" w14:textId="03EA57DA" w:rsidR="00E468FC" w:rsidRP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Год ввода в эксплуатацию</w:t>
            </w:r>
          </w:p>
        </w:tc>
        <w:tc>
          <w:tcPr>
            <w:tcW w:w="964" w:type="dxa"/>
            <w:vAlign w:val="center"/>
          </w:tcPr>
          <w:p w14:paraId="7617177B" w14:textId="5B51B6A2" w:rsidR="00E468FC" w:rsidRP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Площадь, м</w:t>
            </w:r>
            <w:r w:rsidRPr="001224AA">
              <w:rPr>
                <w:rFonts w:eastAsia="Times New Roman" w:cs="Times New Roman"/>
                <w:color w:val="000000"/>
                <w:sz w:val="18"/>
                <w:szCs w:val="18"/>
                <w:vertAlign w:val="superscript"/>
                <w:lang w:eastAsia="ru-RU"/>
              </w:rPr>
              <w:t>2</w:t>
            </w:r>
          </w:p>
        </w:tc>
        <w:tc>
          <w:tcPr>
            <w:tcW w:w="1203" w:type="dxa"/>
            <w:vAlign w:val="center"/>
          </w:tcPr>
          <w:p w14:paraId="6EECCF48" w14:textId="4C0E91EF" w:rsidR="00E468FC" w:rsidRP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Численность населения</w:t>
            </w:r>
          </w:p>
        </w:tc>
        <w:tc>
          <w:tcPr>
            <w:tcW w:w="1379" w:type="dxa"/>
            <w:vAlign w:val="center"/>
          </w:tcPr>
          <w:p w14:paraId="0DD8E8D5" w14:textId="284027C3" w:rsidR="00E468FC" w:rsidRP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Планируемая дата окончания переселения</w:t>
            </w:r>
          </w:p>
        </w:tc>
      </w:tr>
      <w:tr w:rsidR="00E468FC" w:rsidRPr="00E468FC" w14:paraId="78162392" w14:textId="77777777" w:rsidTr="001224AA">
        <w:tc>
          <w:tcPr>
            <w:tcW w:w="459" w:type="dxa"/>
            <w:vAlign w:val="center"/>
          </w:tcPr>
          <w:p w14:paraId="1E09663B" w14:textId="299F1A5E"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1569" w:type="dxa"/>
            <w:vAlign w:val="center"/>
          </w:tcPr>
          <w:p w14:paraId="69A3A6C5" w14:textId="67AE9313"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Ванюки</w:t>
            </w:r>
          </w:p>
        </w:tc>
        <w:tc>
          <w:tcPr>
            <w:tcW w:w="2474" w:type="dxa"/>
            <w:vAlign w:val="center"/>
          </w:tcPr>
          <w:p w14:paraId="4641BC64" w14:textId="651AE6AD"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Зеленая, 21</w:t>
            </w:r>
          </w:p>
        </w:tc>
        <w:tc>
          <w:tcPr>
            <w:tcW w:w="1303" w:type="dxa"/>
            <w:vAlign w:val="center"/>
          </w:tcPr>
          <w:p w14:paraId="62E52696" w14:textId="24A1F4E8"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1969</w:t>
            </w:r>
          </w:p>
        </w:tc>
        <w:tc>
          <w:tcPr>
            <w:tcW w:w="964" w:type="dxa"/>
            <w:vAlign w:val="center"/>
          </w:tcPr>
          <w:p w14:paraId="0C0635AB" w14:textId="1244156A"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143,30</w:t>
            </w:r>
          </w:p>
        </w:tc>
        <w:tc>
          <w:tcPr>
            <w:tcW w:w="1203" w:type="dxa"/>
            <w:vAlign w:val="center"/>
          </w:tcPr>
          <w:p w14:paraId="6545872F" w14:textId="7A575FD1"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1379" w:type="dxa"/>
            <w:vAlign w:val="center"/>
          </w:tcPr>
          <w:p w14:paraId="375FFA67" w14:textId="5C9395AC" w:rsidR="00E468FC" w:rsidRPr="00F0167D"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E468FC" w:rsidRPr="00E468FC" w14:paraId="008C1EF9" w14:textId="77777777" w:rsidTr="001224AA">
        <w:tc>
          <w:tcPr>
            <w:tcW w:w="459" w:type="dxa"/>
            <w:vAlign w:val="center"/>
          </w:tcPr>
          <w:p w14:paraId="21920C98" w14:textId="57C361D6"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1569" w:type="dxa"/>
            <w:vAlign w:val="center"/>
          </w:tcPr>
          <w:p w14:paraId="7AF9EBD2" w14:textId="285284E2"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Ванюки</w:t>
            </w:r>
          </w:p>
        </w:tc>
        <w:tc>
          <w:tcPr>
            <w:tcW w:w="2474" w:type="dxa"/>
            <w:vAlign w:val="center"/>
          </w:tcPr>
          <w:p w14:paraId="60D8D7DD" w14:textId="0710C612"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Парковая, 12</w:t>
            </w:r>
          </w:p>
        </w:tc>
        <w:tc>
          <w:tcPr>
            <w:tcW w:w="1303" w:type="dxa"/>
            <w:vAlign w:val="center"/>
          </w:tcPr>
          <w:p w14:paraId="79DE2DCC" w14:textId="685205FB"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1969</w:t>
            </w:r>
          </w:p>
        </w:tc>
        <w:tc>
          <w:tcPr>
            <w:tcW w:w="964" w:type="dxa"/>
            <w:vAlign w:val="center"/>
          </w:tcPr>
          <w:p w14:paraId="5B8FD641" w14:textId="5AD731BF"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153,80</w:t>
            </w:r>
          </w:p>
        </w:tc>
        <w:tc>
          <w:tcPr>
            <w:tcW w:w="1203" w:type="dxa"/>
            <w:vAlign w:val="center"/>
          </w:tcPr>
          <w:p w14:paraId="381B723A" w14:textId="030075F7"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1379" w:type="dxa"/>
            <w:vAlign w:val="center"/>
          </w:tcPr>
          <w:p w14:paraId="0FF9E328" w14:textId="6CF1157C" w:rsidR="00E468FC" w:rsidRPr="00F0167D"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E468FC" w:rsidRPr="00E468FC" w14:paraId="4B7FE34D" w14:textId="77777777" w:rsidTr="001224AA">
        <w:tc>
          <w:tcPr>
            <w:tcW w:w="459" w:type="dxa"/>
            <w:vAlign w:val="center"/>
          </w:tcPr>
          <w:p w14:paraId="7A09DEF7" w14:textId="7D8D38D6"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1569" w:type="dxa"/>
            <w:vAlign w:val="center"/>
          </w:tcPr>
          <w:p w14:paraId="67BB928E" w14:textId="139CB504"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Кичаново</w:t>
            </w:r>
          </w:p>
        </w:tc>
        <w:tc>
          <w:tcPr>
            <w:tcW w:w="2474" w:type="dxa"/>
            <w:vAlign w:val="center"/>
          </w:tcPr>
          <w:p w14:paraId="21F22FEC" w14:textId="477B4F47"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Безымянная, 5</w:t>
            </w:r>
          </w:p>
        </w:tc>
        <w:tc>
          <w:tcPr>
            <w:tcW w:w="1303" w:type="dxa"/>
            <w:vAlign w:val="center"/>
          </w:tcPr>
          <w:p w14:paraId="63253E82" w14:textId="60057227"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1975</w:t>
            </w:r>
          </w:p>
        </w:tc>
        <w:tc>
          <w:tcPr>
            <w:tcW w:w="964" w:type="dxa"/>
            <w:vAlign w:val="center"/>
          </w:tcPr>
          <w:p w14:paraId="26DBEFE6" w14:textId="4243AE5A"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312,70</w:t>
            </w:r>
          </w:p>
        </w:tc>
        <w:tc>
          <w:tcPr>
            <w:tcW w:w="1203" w:type="dxa"/>
            <w:vAlign w:val="center"/>
          </w:tcPr>
          <w:p w14:paraId="5E8F08E5" w14:textId="2C0AA136"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43</w:t>
            </w:r>
          </w:p>
        </w:tc>
        <w:tc>
          <w:tcPr>
            <w:tcW w:w="1379" w:type="dxa"/>
            <w:vAlign w:val="center"/>
          </w:tcPr>
          <w:p w14:paraId="305517D4" w14:textId="2ED76564" w:rsidR="00E468FC" w:rsidRPr="001224AA" w:rsidRDefault="00F0167D" w:rsidP="001224AA">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E468FC" w:rsidRPr="00E468FC" w14:paraId="714F5C78" w14:textId="77777777" w:rsidTr="001224AA">
        <w:tc>
          <w:tcPr>
            <w:tcW w:w="459" w:type="dxa"/>
            <w:vAlign w:val="center"/>
          </w:tcPr>
          <w:p w14:paraId="21407E03" w14:textId="2DCA71BD"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1569" w:type="dxa"/>
            <w:vAlign w:val="center"/>
          </w:tcPr>
          <w:p w14:paraId="422EF183" w14:textId="732C4E8E"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Пищальниково</w:t>
            </w:r>
          </w:p>
        </w:tc>
        <w:tc>
          <w:tcPr>
            <w:tcW w:w="2474" w:type="dxa"/>
            <w:vAlign w:val="center"/>
          </w:tcPr>
          <w:p w14:paraId="1DF3FFD1" w14:textId="1DC85787"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Набережная, 2</w:t>
            </w:r>
            <w:r w:rsidR="00F0167D">
              <w:rPr>
                <w:rFonts w:eastAsia="Times New Roman" w:cs="Times New Roman"/>
                <w:color w:val="000000"/>
                <w:sz w:val="18"/>
                <w:szCs w:val="18"/>
                <w:lang w:eastAsia="ru-RU"/>
              </w:rPr>
              <w:t>2</w:t>
            </w:r>
            <w:r>
              <w:rPr>
                <w:rFonts w:eastAsia="Times New Roman" w:cs="Times New Roman"/>
                <w:color w:val="000000"/>
                <w:sz w:val="18"/>
                <w:szCs w:val="18"/>
                <w:lang w:eastAsia="ru-RU"/>
              </w:rPr>
              <w:t>, к. а</w:t>
            </w:r>
          </w:p>
        </w:tc>
        <w:tc>
          <w:tcPr>
            <w:tcW w:w="1303" w:type="dxa"/>
            <w:vAlign w:val="center"/>
          </w:tcPr>
          <w:p w14:paraId="34A9A482" w14:textId="2750416E"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1957</w:t>
            </w:r>
          </w:p>
        </w:tc>
        <w:tc>
          <w:tcPr>
            <w:tcW w:w="964" w:type="dxa"/>
            <w:vAlign w:val="center"/>
          </w:tcPr>
          <w:p w14:paraId="6B18CFD0" w14:textId="545A6EA7"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285,20</w:t>
            </w:r>
          </w:p>
        </w:tc>
        <w:tc>
          <w:tcPr>
            <w:tcW w:w="1203" w:type="dxa"/>
            <w:vAlign w:val="center"/>
          </w:tcPr>
          <w:p w14:paraId="31E94E6E" w14:textId="36C015BF"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w:t>
            </w:r>
          </w:p>
        </w:tc>
        <w:tc>
          <w:tcPr>
            <w:tcW w:w="1379" w:type="dxa"/>
            <w:vAlign w:val="center"/>
          </w:tcPr>
          <w:p w14:paraId="5E72B324" w14:textId="020F1EB0" w:rsidR="00E468FC" w:rsidRPr="001224AA" w:rsidRDefault="00F0167D" w:rsidP="001224AA">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E468FC" w:rsidRPr="00E468FC" w14:paraId="22E050FE" w14:textId="77777777" w:rsidTr="001224AA">
        <w:tc>
          <w:tcPr>
            <w:tcW w:w="459" w:type="dxa"/>
            <w:vAlign w:val="center"/>
          </w:tcPr>
          <w:p w14:paraId="4E41A9AE" w14:textId="4A7A2D36"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1569" w:type="dxa"/>
            <w:vAlign w:val="center"/>
          </w:tcPr>
          <w:p w14:paraId="481757AB" w14:textId="5EB20DEA"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Мулянка</w:t>
            </w:r>
          </w:p>
        </w:tc>
        <w:tc>
          <w:tcPr>
            <w:tcW w:w="2474" w:type="dxa"/>
            <w:vAlign w:val="center"/>
          </w:tcPr>
          <w:p w14:paraId="428B24B2" w14:textId="1B4B1EF1"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Новая, 1, к. б</w:t>
            </w:r>
          </w:p>
        </w:tc>
        <w:tc>
          <w:tcPr>
            <w:tcW w:w="1303" w:type="dxa"/>
            <w:vAlign w:val="center"/>
          </w:tcPr>
          <w:p w14:paraId="6F0B97E1" w14:textId="37205172"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1954</w:t>
            </w:r>
          </w:p>
        </w:tc>
        <w:tc>
          <w:tcPr>
            <w:tcW w:w="964" w:type="dxa"/>
            <w:vAlign w:val="center"/>
          </w:tcPr>
          <w:p w14:paraId="2ACE7D10" w14:textId="6382B1DC"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11,20</w:t>
            </w:r>
          </w:p>
        </w:tc>
        <w:tc>
          <w:tcPr>
            <w:tcW w:w="1203" w:type="dxa"/>
            <w:vAlign w:val="center"/>
          </w:tcPr>
          <w:p w14:paraId="4EA09F0F" w14:textId="27EE383D"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1379" w:type="dxa"/>
            <w:vAlign w:val="center"/>
          </w:tcPr>
          <w:p w14:paraId="0302F0E6" w14:textId="78F0448A" w:rsidR="00E468FC" w:rsidRPr="001224AA" w:rsidRDefault="00F0167D" w:rsidP="001224AA">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E468FC" w:rsidRPr="00E468FC" w14:paraId="21347CE3" w14:textId="77777777" w:rsidTr="001224AA">
        <w:tc>
          <w:tcPr>
            <w:tcW w:w="459" w:type="dxa"/>
            <w:vAlign w:val="center"/>
          </w:tcPr>
          <w:p w14:paraId="20FCEAF8" w14:textId="4C254A62"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1569" w:type="dxa"/>
            <w:vAlign w:val="center"/>
          </w:tcPr>
          <w:p w14:paraId="21CEDF46" w14:textId="4BE8431F"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Суздалы</w:t>
            </w:r>
          </w:p>
        </w:tc>
        <w:tc>
          <w:tcPr>
            <w:tcW w:w="2474" w:type="dxa"/>
            <w:vAlign w:val="center"/>
          </w:tcPr>
          <w:p w14:paraId="1858363B" w14:textId="20D36003"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Полевая, 2</w:t>
            </w:r>
          </w:p>
        </w:tc>
        <w:tc>
          <w:tcPr>
            <w:tcW w:w="1303" w:type="dxa"/>
            <w:vAlign w:val="center"/>
          </w:tcPr>
          <w:p w14:paraId="0B2538F3" w14:textId="1F0E1AB2"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1967</w:t>
            </w:r>
          </w:p>
        </w:tc>
        <w:tc>
          <w:tcPr>
            <w:tcW w:w="964" w:type="dxa"/>
            <w:vAlign w:val="center"/>
          </w:tcPr>
          <w:p w14:paraId="2E0668A4" w14:textId="5A25CCFC"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287,60</w:t>
            </w:r>
          </w:p>
        </w:tc>
        <w:tc>
          <w:tcPr>
            <w:tcW w:w="1203" w:type="dxa"/>
            <w:vAlign w:val="center"/>
          </w:tcPr>
          <w:p w14:paraId="46E9356B" w14:textId="2630D7DA"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w:t>
            </w:r>
          </w:p>
        </w:tc>
        <w:tc>
          <w:tcPr>
            <w:tcW w:w="1379" w:type="dxa"/>
            <w:vAlign w:val="center"/>
          </w:tcPr>
          <w:p w14:paraId="7BB31B8A" w14:textId="3B3CD0DB" w:rsidR="00E468FC" w:rsidRPr="001224AA" w:rsidRDefault="00F0167D" w:rsidP="001224AA">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E468FC" w:rsidRPr="00E468FC" w14:paraId="61DB0015" w14:textId="77777777" w:rsidTr="001224AA">
        <w:tc>
          <w:tcPr>
            <w:tcW w:w="459" w:type="dxa"/>
            <w:vAlign w:val="center"/>
          </w:tcPr>
          <w:p w14:paraId="4F9688A6" w14:textId="4DA35C4E"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w:t>
            </w:r>
          </w:p>
        </w:tc>
        <w:tc>
          <w:tcPr>
            <w:tcW w:w="1569" w:type="dxa"/>
            <w:vAlign w:val="center"/>
          </w:tcPr>
          <w:p w14:paraId="5D052AFC" w14:textId="312F4C12"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Суздалы</w:t>
            </w:r>
          </w:p>
        </w:tc>
        <w:tc>
          <w:tcPr>
            <w:tcW w:w="2474" w:type="dxa"/>
            <w:vAlign w:val="center"/>
          </w:tcPr>
          <w:p w14:paraId="2A4EE7DB" w14:textId="58C6F672"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Полевая, 3</w:t>
            </w:r>
          </w:p>
        </w:tc>
        <w:tc>
          <w:tcPr>
            <w:tcW w:w="1303" w:type="dxa"/>
            <w:vAlign w:val="center"/>
          </w:tcPr>
          <w:p w14:paraId="30217C06" w14:textId="03BA6039"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1967</w:t>
            </w:r>
          </w:p>
        </w:tc>
        <w:tc>
          <w:tcPr>
            <w:tcW w:w="964" w:type="dxa"/>
            <w:vAlign w:val="center"/>
          </w:tcPr>
          <w:p w14:paraId="0F9FC641" w14:textId="343E984B"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206,00</w:t>
            </w:r>
          </w:p>
        </w:tc>
        <w:tc>
          <w:tcPr>
            <w:tcW w:w="1203" w:type="dxa"/>
            <w:vAlign w:val="center"/>
          </w:tcPr>
          <w:p w14:paraId="7F855771" w14:textId="2DC00998"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w:t>
            </w:r>
          </w:p>
        </w:tc>
        <w:tc>
          <w:tcPr>
            <w:tcW w:w="1379" w:type="dxa"/>
            <w:vAlign w:val="center"/>
          </w:tcPr>
          <w:p w14:paraId="39789438" w14:textId="272523B9" w:rsidR="00E468FC" w:rsidRPr="001224AA" w:rsidRDefault="00F0167D" w:rsidP="001224AA">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E468FC" w:rsidRPr="00E468FC" w14:paraId="6B7FE02B" w14:textId="77777777" w:rsidTr="001224AA">
        <w:tc>
          <w:tcPr>
            <w:tcW w:w="459" w:type="dxa"/>
            <w:vAlign w:val="center"/>
          </w:tcPr>
          <w:p w14:paraId="74745B54" w14:textId="7C0AF9C7"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w:t>
            </w:r>
          </w:p>
        </w:tc>
        <w:tc>
          <w:tcPr>
            <w:tcW w:w="1569" w:type="dxa"/>
            <w:vAlign w:val="center"/>
          </w:tcPr>
          <w:p w14:paraId="2EE08AD2" w14:textId="1EEE32DC"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Красный Восход</w:t>
            </w:r>
          </w:p>
        </w:tc>
        <w:tc>
          <w:tcPr>
            <w:tcW w:w="2474" w:type="dxa"/>
            <w:vAlign w:val="center"/>
          </w:tcPr>
          <w:p w14:paraId="773A63F1" w14:textId="7A1769F0"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Садовая, 2, лит. а</w:t>
            </w:r>
          </w:p>
        </w:tc>
        <w:tc>
          <w:tcPr>
            <w:tcW w:w="1303" w:type="dxa"/>
            <w:vAlign w:val="center"/>
          </w:tcPr>
          <w:p w14:paraId="16190399" w14:textId="11D5FE5F"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1953</w:t>
            </w:r>
          </w:p>
        </w:tc>
        <w:tc>
          <w:tcPr>
            <w:tcW w:w="964" w:type="dxa"/>
            <w:vAlign w:val="center"/>
          </w:tcPr>
          <w:p w14:paraId="58ABBF8D" w14:textId="0CE214AB"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404,30</w:t>
            </w:r>
          </w:p>
        </w:tc>
        <w:tc>
          <w:tcPr>
            <w:tcW w:w="1203" w:type="dxa"/>
            <w:vAlign w:val="center"/>
          </w:tcPr>
          <w:p w14:paraId="4FE05C30" w14:textId="1CCF816D"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65</w:t>
            </w:r>
          </w:p>
        </w:tc>
        <w:tc>
          <w:tcPr>
            <w:tcW w:w="1379" w:type="dxa"/>
            <w:vAlign w:val="center"/>
          </w:tcPr>
          <w:p w14:paraId="6D3D80B7" w14:textId="5579BF43" w:rsidR="00E468FC" w:rsidRPr="001224AA" w:rsidRDefault="00F0167D" w:rsidP="001224AA">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1224AA" w:rsidRPr="00E468FC" w14:paraId="7EB6D303" w14:textId="77777777" w:rsidTr="001224AA">
        <w:tc>
          <w:tcPr>
            <w:tcW w:w="459" w:type="dxa"/>
            <w:vAlign w:val="center"/>
          </w:tcPr>
          <w:p w14:paraId="47FADA93" w14:textId="4C1D4ADE"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w:t>
            </w:r>
          </w:p>
        </w:tc>
        <w:tc>
          <w:tcPr>
            <w:tcW w:w="1569" w:type="dxa"/>
            <w:vAlign w:val="center"/>
          </w:tcPr>
          <w:p w14:paraId="7DA019AF" w14:textId="4D8AC03A"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Красный Восход</w:t>
            </w:r>
          </w:p>
        </w:tc>
        <w:tc>
          <w:tcPr>
            <w:tcW w:w="2474" w:type="dxa"/>
            <w:vAlign w:val="center"/>
          </w:tcPr>
          <w:p w14:paraId="02063814" w14:textId="3A17F76B"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Садовая, 4, к. а</w:t>
            </w:r>
          </w:p>
        </w:tc>
        <w:tc>
          <w:tcPr>
            <w:tcW w:w="1303" w:type="dxa"/>
            <w:vAlign w:val="center"/>
          </w:tcPr>
          <w:p w14:paraId="43A20127" w14:textId="645D8775"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1934</w:t>
            </w:r>
          </w:p>
        </w:tc>
        <w:tc>
          <w:tcPr>
            <w:tcW w:w="964" w:type="dxa"/>
            <w:vAlign w:val="center"/>
          </w:tcPr>
          <w:p w14:paraId="3912FD41" w14:textId="50318544"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579,70</w:t>
            </w:r>
          </w:p>
        </w:tc>
        <w:tc>
          <w:tcPr>
            <w:tcW w:w="1203" w:type="dxa"/>
            <w:vAlign w:val="center"/>
          </w:tcPr>
          <w:p w14:paraId="288A670E" w14:textId="21A3D76D"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40</w:t>
            </w:r>
          </w:p>
        </w:tc>
        <w:tc>
          <w:tcPr>
            <w:tcW w:w="1379" w:type="dxa"/>
            <w:vAlign w:val="center"/>
          </w:tcPr>
          <w:p w14:paraId="60A03FA7" w14:textId="3AAB3E7D"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1224AA" w:rsidRPr="00E468FC" w14:paraId="57CA8940" w14:textId="77777777" w:rsidTr="001224AA">
        <w:tc>
          <w:tcPr>
            <w:tcW w:w="459" w:type="dxa"/>
            <w:vAlign w:val="center"/>
          </w:tcPr>
          <w:p w14:paraId="3BA249B1" w14:textId="0BE41F92"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1569" w:type="dxa"/>
            <w:vAlign w:val="center"/>
          </w:tcPr>
          <w:p w14:paraId="5BF1D5DA" w14:textId="466E6E93"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Красный Восход</w:t>
            </w:r>
          </w:p>
        </w:tc>
        <w:tc>
          <w:tcPr>
            <w:tcW w:w="2474" w:type="dxa"/>
            <w:vAlign w:val="center"/>
          </w:tcPr>
          <w:p w14:paraId="67A60221" w14:textId="0C822A54"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Садовая, 8</w:t>
            </w:r>
          </w:p>
        </w:tc>
        <w:tc>
          <w:tcPr>
            <w:tcW w:w="1303" w:type="dxa"/>
            <w:vAlign w:val="center"/>
          </w:tcPr>
          <w:p w14:paraId="66ACA871" w14:textId="1EFFF0FC"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1952</w:t>
            </w:r>
          </w:p>
        </w:tc>
        <w:tc>
          <w:tcPr>
            <w:tcW w:w="964" w:type="dxa"/>
            <w:vAlign w:val="center"/>
          </w:tcPr>
          <w:p w14:paraId="08C6EBF1" w14:textId="7AE244E3"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384,00</w:t>
            </w:r>
          </w:p>
        </w:tc>
        <w:tc>
          <w:tcPr>
            <w:tcW w:w="1203" w:type="dxa"/>
            <w:vAlign w:val="center"/>
          </w:tcPr>
          <w:p w14:paraId="52563DD0" w14:textId="0DEEABF4"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w:t>
            </w:r>
          </w:p>
        </w:tc>
        <w:tc>
          <w:tcPr>
            <w:tcW w:w="1379" w:type="dxa"/>
            <w:vAlign w:val="center"/>
          </w:tcPr>
          <w:p w14:paraId="518E366B" w14:textId="56891062"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E468FC" w:rsidRPr="00E468FC" w14:paraId="2AA896F5" w14:textId="77777777" w:rsidTr="001224AA">
        <w:tc>
          <w:tcPr>
            <w:tcW w:w="459" w:type="dxa"/>
            <w:vAlign w:val="center"/>
          </w:tcPr>
          <w:p w14:paraId="30E54A94" w14:textId="7B097039" w:rsidR="00E468FC" w:rsidRDefault="00E468FC"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1569" w:type="dxa"/>
            <w:vAlign w:val="center"/>
          </w:tcPr>
          <w:p w14:paraId="676AD1A0" w14:textId="07C8F66B"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Мулянка</w:t>
            </w:r>
          </w:p>
        </w:tc>
        <w:tc>
          <w:tcPr>
            <w:tcW w:w="2474" w:type="dxa"/>
            <w:vAlign w:val="center"/>
          </w:tcPr>
          <w:p w14:paraId="07F8DA5E" w14:textId="5E03259C" w:rsidR="00E468FC"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Октябрьская, 25</w:t>
            </w:r>
          </w:p>
        </w:tc>
        <w:tc>
          <w:tcPr>
            <w:tcW w:w="1303" w:type="dxa"/>
            <w:vAlign w:val="center"/>
          </w:tcPr>
          <w:p w14:paraId="70DE098F" w14:textId="3506E99D"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1930</w:t>
            </w:r>
          </w:p>
        </w:tc>
        <w:tc>
          <w:tcPr>
            <w:tcW w:w="964" w:type="dxa"/>
            <w:vAlign w:val="center"/>
          </w:tcPr>
          <w:p w14:paraId="1121A2BF" w14:textId="1379745B"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260,20</w:t>
            </w:r>
          </w:p>
        </w:tc>
        <w:tc>
          <w:tcPr>
            <w:tcW w:w="1203" w:type="dxa"/>
            <w:vAlign w:val="center"/>
          </w:tcPr>
          <w:p w14:paraId="526D2D29" w14:textId="5FE0AFA2" w:rsidR="00E468FC"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w:t>
            </w:r>
          </w:p>
        </w:tc>
        <w:tc>
          <w:tcPr>
            <w:tcW w:w="1379" w:type="dxa"/>
            <w:vAlign w:val="center"/>
          </w:tcPr>
          <w:p w14:paraId="416A6B71" w14:textId="49BED5EF" w:rsidR="00E468FC" w:rsidRPr="001224AA" w:rsidRDefault="00F0167D" w:rsidP="001224AA">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1224AA" w:rsidRPr="00E468FC" w14:paraId="0E7AC303" w14:textId="77777777" w:rsidTr="001224AA">
        <w:tc>
          <w:tcPr>
            <w:tcW w:w="459" w:type="dxa"/>
            <w:vAlign w:val="center"/>
          </w:tcPr>
          <w:p w14:paraId="0805DC82" w14:textId="48863826"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1569" w:type="dxa"/>
            <w:vAlign w:val="center"/>
          </w:tcPr>
          <w:p w14:paraId="63E92B8F" w14:textId="6A8D4B68"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Ферма</w:t>
            </w:r>
          </w:p>
        </w:tc>
        <w:tc>
          <w:tcPr>
            <w:tcW w:w="2474" w:type="dxa"/>
            <w:vAlign w:val="center"/>
          </w:tcPr>
          <w:p w14:paraId="0338FFF8" w14:textId="6420ECDF"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Некрасова, 13</w:t>
            </w:r>
          </w:p>
        </w:tc>
        <w:tc>
          <w:tcPr>
            <w:tcW w:w="1303" w:type="dxa"/>
            <w:vAlign w:val="center"/>
          </w:tcPr>
          <w:p w14:paraId="3CC0799A" w14:textId="4B11B0D5"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1952</w:t>
            </w:r>
          </w:p>
        </w:tc>
        <w:tc>
          <w:tcPr>
            <w:tcW w:w="964" w:type="dxa"/>
            <w:vAlign w:val="center"/>
          </w:tcPr>
          <w:p w14:paraId="3F05DEBE" w14:textId="4C692E52"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398,50</w:t>
            </w:r>
          </w:p>
        </w:tc>
        <w:tc>
          <w:tcPr>
            <w:tcW w:w="1203" w:type="dxa"/>
            <w:vAlign w:val="center"/>
          </w:tcPr>
          <w:p w14:paraId="5F3EE8AD" w14:textId="28C1279B"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52</w:t>
            </w:r>
          </w:p>
        </w:tc>
        <w:tc>
          <w:tcPr>
            <w:tcW w:w="1379" w:type="dxa"/>
            <w:vAlign w:val="center"/>
          </w:tcPr>
          <w:p w14:paraId="0B7123E5" w14:textId="151936C2"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1224AA" w:rsidRPr="00E468FC" w14:paraId="78AD353A" w14:textId="77777777" w:rsidTr="001224AA">
        <w:tc>
          <w:tcPr>
            <w:tcW w:w="459" w:type="dxa"/>
            <w:vAlign w:val="center"/>
          </w:tcPr>
          <w:p w14:paraId="61E25B5B" w14:textId="007AB6EC"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w:t>
            </w:r>
          </w:p>
        </w:tc>
        <w:tc>
          <w:tcPr>
            <w:tcW w:w="1569" w:type="dxa"/>
            <w:vAlign w:val="center"/>
          </w:tcPr>
          <w:p w14:paraId="43D79D22" w14:textId="6E1E4AD4"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Ферма</w:t>
            </w:r>
          </w:p>
        </w:tc>
        <w:tc>
          <w:tcPr>
            <w:tcW w:w="2474" w:type="dxa"/>
            <w:vAlign w:val="center"/>
          </w:tcPr>
          <w:p w14:paraId="41B3EA7B" w14:textId="0C38FB35"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Нефтяников, 14</w:t>
            </w:r>
          </w:p>
        </w:tc>
        <w:tc>
          <w:tcPr>
            <w:tcW w:w="1303" w:type="dxa"/>
            <w:vAlign w:val="center"/>
          </w:tcPr>
          <w:p w14:paraId="2E375550" w14:textId="23BAED65"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1960</w:t>
            </w:r>
          </w:p>
        </w:tc>
        <w:tc>
          <w:tcPr>
            <w:tcW w:w="964" w:type="dxa"/>
            <w:vAlign w:val="center"/>
          </w:tcPr>
          <w:p w14:paraId="1BD0B5BB" w14:textId="51E944FC"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53,20</w:t>
            </w:r>
          </w:p>
        </w:tc>
        <w:tc>
          <w:tcPr>
            <w:tcW w:w="1203" w:type="dxa"/>
            <w:vAlign w:val="center"/>
          </w:tcPr>
          <w:p w14:paraId="30D88E57" w14:textId="435AD24F"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1379" w:type="dxa"/>
            <w:vAlign w:val="center"/>
          </w:tcPr>
          <w:p w14:paraId="7ED97D6A" w14:textId="0E42FCA4"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1224AA" w:rsidRPr="00E468FC" w14:paraId="161FB690" w14:textId="77777777" w:rsidTr="001224AA">
        <w:tc>
          <w:tcPr>
            <w:tcW w:w="459" w:type="dxa"/>
            <w:vAlign w:val="center"/>
          </w:tcPr>
          <w:p w14:paraId="2076139E" w14:textId="5FF065FD"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1569" w:type="dxa"/>
            <w:vAlign w:val="center"/>
          </w:tcPr>
          <w:p w14:paraId="6CDB50A3" w14:textId="7BD83C13"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с. Нижний Муллы</w:t>
            </w:r>
          </w:p>
        </w:tc>
        <w:tc>
          <w:tcPr>
            <w:tcW w:w="2474" w:type="dxa"/>
            <w:vAlign w:val="center"/>
          </w:tcPr>
          <w:p w14:paraId="34B17EEB" w14:textId="398CD7E9"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Трактовая, 3</w:t>
            </w:r>
          </w:p>
        </w:tc>
        <w:tc>
          <w:tcPr>
            <w:tcW w:w="1303" w:type="dxa"/>
            <w:vAlign w:val="center"/>
          </w:tcPr>
          <w:p w14:paraId="185EC109" w14:textId="26A84075"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1962</w:t>
            </w:r>
          </w:p>
        </w:tc>
        <w:tc>
          <w:tcPr>
            <w:tcW w:w="964" w:type="dxa"/>
            <w:vAlign w:val="center"/>
          </w:tcPr>
          <w:p w14:paraId="06202A93" w14:textId="0662F8F8"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280,70</w:t>
            </w:r>
          </w:p>
        </w:tc>
        <w:tc>
          <w:tcPr>
            <w:tcW w:w="1203" w:type="dxa"/>
            <w:vAlign w:val="center"/>
          </w:tcPr>
          <w:p w14:paraId="1B0DF4A3" w14:textId="016A41BD"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w:t>
            </w:r>
          </w:p>
        </w:tc>
        <w:tc>
          <w:tcPr>
            <w:tcW w:w="1379" w:type="dxa"/>
            <w:vAlign w:val="center"/>
          </w:tcPr>
          <w:p w14:paraId="016EE3A4" w14:textId="6468A54F"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1224AA" w:rsidRPr="00E468FC" w14:paraId="3891CCF8" w14:textId="77777777" w:rsidTr="001224AA">
        <w:tc>
          <w:tcPr>
            <w:tcW w:w="459" w:type="dxa"/>
            <w:vAlign w:val="center"/>
          </w:tcPr>
          <w:p w14:paraId="5215B09C" w14:textId="30DC6467"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w:t>
            </w:r>
          </w:p>
        </w:tc>
        <w:tc>
          <w:tcPr>
            <w:tcW w:w="1569" w:type="dxa"/>
            <w:vAlign w:val="center"/>
          </w:tcPr>
          <w:p w14:paraId="252521BF" w14:textId="23A21098"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Юго-Камский</w:t>
            </w:r>
          </w:p>
        </w:tc>
        <w:tc>
          <w:tcPr>
            <w:tcW w:w="2474" w:type="dxa"/>
            <w:vAlign w:val="center"/>
          </w:tcPr>
          <w:p w14:paraId="1C8C6465" w14:textId="015B8297"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Пионерская, 74</w:t>
            </w:r>
          </w:p>
        </w:tc>
        <w:tc>
          <w:tcPr>
            <w:tcW w:w="1303" w:type="dxa"/>
            <w:vAlign w:val="center"/>
          </w:tcPr>
          <w:p w14:paraId="50F43F85" w14:textId="46EF7546"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1983</w:t>
            </w:r>
          </w:p>
        </w:tc>
        <w:tc>
          <w:tcPr>
            <w:tcW w:w="964" w:type="dxa"/>
            <w:vAlign w:val="center"/>
          </w:tcPr>
          <w:p w14:paraId="4535C06F" w14:textId="43501120"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188,50</w:t>
            </w:r>
          </w:p>
        </w:tc>
        <w:tc>
          <w:tcPr>
            <w:tcW w:w="1203" w:type="dxa"/>
            <w:vAlign w:val="center"/>
          </w:tcPr>
          <w:p w14:paraId="3A244A7A" w14:textId="326A882F"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1379" w:type="dxa"/>
            <w:vAlign w:val="center"/>
          </w:tcPr>
          <w:p w14:paraId="1D49F03B" w14:textId="3BF73323"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1224AA" w:rsidRPr="00E468FC" w14:paraId="38C4C100" w14:textId="77777777" w:rsidTr="001224AA">
        <w:tc>
          <w:tcPr>
            <w:tcW w:w="459" w:type="dxa"/>
            <w:vAlign w:val="center"/>
          </w:tcPr>
          <w:p w14:paraId="18DB3E3D" w14:textId="554E4771"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16</w:t>
            </w:r>
          </w:p>
        </w:tc>
        <w:tc>
          <w:tcPr>
            <w:tcW w:w="1569" w:type="dxa"/>
            <w:vAlign w:val="center"/>
          </w:tcPr>
          <w:p w14:paraId="2DEF6F05" w14:textId="1BD1B0EA"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Пищальниково</w:t>
            </w:r>
          </w:p>
        </w:tc>
        <w:tc>
          <w:tcPr>
            <w:tcW w:w="2474" w:type="dxa"/>
            <w:vAlign w:val="center"/>
          </w:tcPr>
          <w:p w14:paraId="5582E9E2" w14:textId="3792E69E"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Набережная, 24, к. а</w:t>
            </w:r>
          </w:p>
        </w:tc>
        <w:tc>
          <w:tcPr>
            <w:tcW w:w="1303" w:type="dxa"/>
            <w:vAlign w:val="center"/>
          </w:tcPr>
          <w:p w14:paraId="1A535F7E" w14:textId="1992423F"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1957</w:t>
            </w:r>
          </w:p>
        </w:tc>
        <w:tc>
          <w:tcPr>
            <w:tcW w:w="964" w:type="dxa"/>
            <w:vAlign w:val="center"/>
          </w:tcPr>
          <w:p w14:paraId="0B8316D4" w14:textId="4086D970"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344,60</w:t>
            </w:r>
          </w:p>
        </w:tc>
        <w:tc>
          <w:tcPr>
            <w:tcW w:w="1203" w:type="dxa"/>
            <w:vAlign w:val="center"/>
          </w:tcPr>
          <w:p w14:paraId="3F0F8361" w14:textId="7A98E11E"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52</w:t>
            </w:r>
          </w:p>
        </w:tc>
        <w:tc>
          <w:tcPr>
            <w:tcW w:w="1379" w:type="dxa"/>
            <w:vAlign w:val="center"/>
          </w:tcPr>
          <w:p w14:paraId="512FFB33" w14:textId="5601294B"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1224AA" w:rsidRPr="00E468FC" w14:paraId="493138B8" w14:textId="77777777" w:rsidTr="001224AA">
        <w:tc>
          <w:tcPr>
            <w:tcW w:w="459" w:type="dxa"/>
            <w:vAlign w:val="center"/>
          </w:tcPr>
          <w:p w14:paraId="732A8E8D" w14:textId="2040901A"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17</w:t>
            </w:r>
          </w:p>
        </w:tc>
        <w:tc>
          <w:tcPr>
            <w:tcW w:w="1569" w:type="dxa"/>
            <w:vAlign w:val="center"/>
          </w:tcPr>
          <w:p w14:paraId="42ABB028" w14:textId="6B0938C1"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Ферма</w:t>
            </w:r>
          </w:p>
        </w:tc>
        <w:tc>
          <w:tcPr>
            <w:tcW w:w="2474" w:type="dxa"/>
            <w:vAlign w:val="center"/>
          </w:tcPr>
          <w:p w14:paraId="4F91CEF7" w14:textId="072D4074"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Нефтяников, 16</w:t>
            </w:r>
          </w:p>
        </w:tc>
        <w:tc>
          <w:tcPr>
            <w:tcW w:w="1303" w:type="dxa"/>
            <w:vAlign w:val="center"/>
          </w:tcPr>
          <w:p w14:paraId="27BDAACE" w14:textId="77A7EDB1"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1962</w:t>
            </w:r>
          </w:p>
        </w:tc>
        <w:tc>
          <w:tcPr>
            <w:tcW w:w="964" w:type="dxa"/>
            <w:vAlign w:val="center"/>
          </w:tcPr>
          <w:p w14:paraId="324E68D8" w14:textId="43CCC6FF"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63,00</w:t>
            </w:r>
          </w:p>
        </w:tc>
        <w:tc>
          <w:tcPr>
            <w:tcW w:w="1203" w:type="dxa"/>
            <w:vAlign w:val="center"/>
          </w:tcPr>
          <w:p w14:paraId="0518EF4E" w14:textId="350FBF59"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1379" w:type="dxa"/>
            <w:vAlign w:val="center"/>
          </w:tcPr>
          <w:p w14:paraId="28A125BB" w14:textId="382C7E1E" w:rsidR="001224AA" w:rsidRDefault="00F0167D"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01.09.2025</w:t>
            </w:r>
          </w:p>
        </w:tc>
      </w:tr>
      <w:tr w:rsidR="001224AA" w:rsidRPr="00E468FC" w14:paraId="11D38E68" w14:textId="77777777" w:rsidTr="001224AA">
        <w:tc>
          <w:tcPr>
            <w:tcW w:w="459" w:type="dxa"/>
            <w:vAlign w:val="center"/>
          </w:tcPr>
          <w:p w14:paraId="5560D136" w14:textId="58D03D78"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w:t>
            </w:r>
          </w:p>
        </w:tc>
        <w:tc>
          <w:tcPr>
            <w:tcW w:w="1569" w:type="dxa"/>
            <w:vAlign w:val="center"/>
          </w:tcPr>
          <w:p w14:paraId="7E46F24F" w14:textId="6666F044"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Ферма</w:t>
            </w:r>
          </w:p>
        </w:tc>
        <w:tc>
          <w:tcPr>
            <w:tcW w:w="2474" w:type="dxa"/>
            <w:vAlign w:val="center"/>
          </w:tcPr>
          <w:p w14:paraId="02CABDE9" w14:textId="5F8EB782"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Некрасова, 6</w:t>
            </w:r>
          </w:p>
        </w:tc>
        <w:tc>
          <w:tcPr>
            <w:tcW w:w="1303" w:type="dxa"/>
            <w:vAlign w:val="center"/>
          </w:tcPr>
          <w:p w14:paraId="36E434D7" w14:textId="039578A8"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1949</w:t>
            </w:r>
          </w:p>
        </w:tc>
        <w:tc>
          <w:tcPr>
            <w:tcW w:w="964" w:type="dxa"/>
            <w:vAlign w:val="center"/>
          </w:tcPr>
          <w:p w14:paraId="6BCBE17D" w14:textId="5404A2A1"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546,30</w:t>
            </w:r>
          </w:p>
        </w:tc>
        <w:tc>
          <w:tcPr>
            <w:tcW w:w="1203" w:type="dxa"/>
            <w:vAlign w:val="center"/>
          </w:tcPr>
          <w:p w14:paraId="079670E6" w14:textId="347A1C5B"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29</w:t>
            </w:r>
          </w:p>
        </w:tc>
        <w:tc>
          <w:tcPr>
            <w:tcW w:w="1379" w:type="dxa"/>
            <w:vAlign w:val="center"/>
          </w:tcPr>
          <w:p w14:paraId="3175DE07" w14:textId="7396928C"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31.12.2030</w:t>
            </w:r>
          </w:p>
        </w:tc>
      </w:tr>
      <w:tr w:rsidR="001224AA" w:rsidRPr="00E468FC" w14:paraId="08448674" w14:textId="77777777" w:rsidTr="001224AA">
        <w:tc>
          <w:tcPr>
            <w:tcW w:w="459" w:type="dxa"/>
            <w:vAlign w:val="center"/>
          </w:tcPr>
          <w:p w14:paraId="52FA04E5" w14:textId="3CF7D276"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lastRenderedPageBreak/>
              <w:t>19</w:t>
            </w:r>
          </w:p>
        </w:tc>
        <w:tc>
          <w:tcPr>
            <w:tcW w:w="1569" w:type="dxa"/>
            <w:vAlign w:val="center"/>
          </w:tcPr>
          <w:p w14:paraId="5C9A9A62" w14:textId="01EBB6EE"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Большое Савино</w:t>
            </w:r>
          </w:p>
        </w:tc>
        <w:tc>
          <w:tcPr>
            <w:tcW w:w="2474" w:type="dxa"/>
            <w:vAlign w:val="center"/>
          </w:tcPr>
          <w:p w14:paraId="32218F99" w14:textId="242969E7"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Парниковая, 20, лит. а</w:t>
            </w:r>
          </w:p>
        </w:tc>
        <w:tc>
          <w:tcPr>
            <w:tcW w:w="1303" w:type="dxa"/>
            <w:vAlign w:val="center"/>
          </w:tcPr>
          <w:p w14:paraId="4C8EACEF" w14:textId="0E13A4FF"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1952</w:t>
            </w:r>
          </w:p>
        </w:tc>
        <w:tc>
          <w:tcPr>
            <w:tcW w:w="964" w:type="dxa"/>
            <w:vAlign w:val="center"/>
          </w:tcPr>
          <w:p w14:paraId="188D2A30" w14:textId="41FA601E"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125,70</w:t>
            </w:r>
          </w:p>
        </w:tc>
        <w:tc>
          <w:tcPr>
            <w:tcW w:w="1203" w:type="dxa"/>
            <w:vAlign w:val="center"/>
          </w:tcPr>
          <w:p w14:paraId="7A983359" w14:textId="49F89C76"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1379" w:type="dxa"/>
            <w:vAlign w:val="center"/>
          </w:tcPr>
          <w:p w14:paraId="3BF6DB36" w14:textId="69A6F0FA"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31.12.2030</w:t>
            </w:r>
          </w:p>
        </w:tc>
      </w:tr>
      <w:tr w:rsidR="001224AA" w:rsidRPr="00E468FC" w14:paraId="29CFFDCD" w14:textId="77777777" w:rsidTr="001224AA">
        <w:tc>
          <w:tcPr>
            <w:tcW w:w="459" w:type="dxa"/>
            <w:vAlign w:val="center"/>
          </w:tcPr>
          <w:p w14:paraId="5E39F5B4" w14:textId="769F369C" w:rsidR="001224AA" w:rsidRDefault="001224AA"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w:t>
            </w:r>
          </w:p>
        </w:tc>
        <w:tc>
          <w:tcPr>
            <w:tcW w:w="1569" w:type="dxa"/>
            <w:vAlign w:val="center"/>
          </w:tcPr>
          <w:p w14:paraId="7093D5BA" w14:textId="70AC294E"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Горшки</w:t>
            </w:r>
          </w:p>
        </w:tc>
        <w:tc>
          <w:tcPr>
            <w:tcW w:w="2474" w:type="dxa"/>
            <w:vAlign w:val="center"/>
          </w:tcPr>
          <w:p w14:paraId="727B2A84" w14:textId="3A340A10"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Мира, 22</w:t>
            </w:r>
          </w:p>
        </w:tc>
        <w:tc>
          <w:tcPr>
            <w:tcW w:w="1303" w:type="dxa"/>
            <w:vAlign w:val="center"/>
          </w:tcPr>
          <w:p w14:paraId="7A1B0428" w14:textId="699036CF"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1950</w:t>
            </w:r>
          </w:p>
        </w:tc>
        <w:tc>
          <w:tcPr>
            <w:tcW w:w="964" w:type="dxa"/>
            <w:vAlign w:val="center"/>
          </w:tcPr>
          <w:p w14:paraId="797B7C9F" w14:textId="7EDBCA7A"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137,60</w:t>
            </w:r>
          </w:p>
        </w:tc>
        <w:tc>
          <w:tcPr>
            <w:tcW w:w="1203" w:type="dxa"/>
            <w:vAlign w:val="center"/>
          </w:tcPr>
          <w:p w14:paraId="1168D6FA" w14:textId="2C0D4905"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1379" w:type="dxa"/>
            <w:vAlign w:val="center"/>
          </w:tcPr>
          <w:p w14:paraId="7E0BE7FE" w14:textId="7F498518" w:rsidR="001224AA"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31.12.2027</w:t>
            </w:r>
          </w:p>
        </w:tc>
      </w:tr>
      <w:tr w:rsidR="00257316" w:rsidRPr="00E468FC" w14:paraId="49D4068A" w14:textId="77777777" w:rsidTr="001224AA">
        <w:tc>
          <w:tcPr>
            <w:tcW w:w="459" w:type="dxa"/>
            <w:vAlign w:val="center"/>
          </w:tcPr>
          <w:p w14:paraId="3A62F9E6" w14:textId="759F5364" w:rsidR="00257316" w:rsidRPr="006272A6" w:rsidRDefault="00257316" w:rsidP="001224AA">
            <w:pPr>
              <w:spacing w:line="240" w:lineRule="auto"/>
              <w:ind w:firstLine="0"/>
              <w:jc w:val="center"/>
              <w:rPr>
                <w:rFonts w:eastAsia="Times New Roman" w:cs="Times New Roman"/>
                <w:color w:val="000000"/>
                <w:sz w:val="18"/>
                <w:szCs w:val="18"/>
                <w:lang w:eastAsia="ru-RU"/>
              </w:rPr>
            </w:pPr>
            <w:r w:rsidRPr="006272A6">
              <w:rPr>
                <w:rFonts w:eastAsia="Times New Roman" w:cs="Times New Roman"/>
                <w:color w:val="000000"/>
                <w:sz w:val="18"/>
                <w:szCs w:val="18"/>
                <w:lang w:eastAsia="ru-RU"/>
              </w:rPr>
              <w:t>21</w:t>
            </w:r>
          </w:p>
        </w:tc>
        <w:tc>
          <w:tcPr>
            <w:tcW w:w="1569" w:type="dxa"/>
            <w:vAlign w:val="center"/>
          </w:tcPr>
          <w:p w14:paraId="0219B6F6" w14:textId="5E62CA7B" w:rsidR="00257316"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Кукуштан</w:t>
            </w:r>
          </w:p>
        </w:tc>
        <w:tc>
          <w:tcPr>
            <w:tcW w:w="2474" w:type="dxa"/>
            <w:vAlign w:val="center"/>
          </w:tcPr>
          <w:p w14:paraId="2F8CBD01" w14:textId="18993D11" w:rsidR="00257316"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Коммунистическая, 12</w:t>
            </w:r>
          </w:p>
        </w:tc>
        <w:tc>
          <w:tcPr>
            <w:tcW w:w="1303" w:type="dxa"/>
            <w:vAlign w:val="center"/>
          </w:tcPr>
          <w:p w14:paraId="453BADB3" w14:textId="63F99658" w:rsidR="00257316"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1968</w:t>
            </w:r>
          </w:p>
        </w:tc>
        <w:tc>
          <w:tcPr>
            <w:tcW w:w="964" w:type="dxa"/>
            <w:vAlign w:val="center"/>
          </w:tcPr>
          <w:p w14:paraId="1D8390CF" w14:textId="1596FCB0" w:rsidR="00257316"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329,20</w:t>
            </w:r>
          </w:p>
        </w:tc>
        <w:tc>
          <w:tcPr>
            <w:tcW w:w="1203" w:type="dxa"/>
            <w:vAlign w:val="center"/>
          </w:tcPr>
          <w:p w14:paraId="5B571470" w14:textId="33FABFB7" w:rsidR="00257316"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w:t>
            </w:r>
          </w:p>
        </w:tc>
        <w:tc>
          <w:tcPr>
            <w:tcW w:w="1379" w:type="dxa"/>
            <w:vAlign w:val="center"/>
          </w:tcPr>
          <w:p w14:paraId="36B7F237" w14:textId="754EF6E4" w:rsidR="00257316" w:rsidRPr="00934133" w:rsidRDefault="00934133" w:rsidP="001224AA">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31.12.2027</w:t>
            </w:r>
          </w:p>
        </w:tc>
      </w:tr>
      <w:tr w:rsidR="00934133" w:rsidRPr="00E468FC" w14:paraId="04509B2B" w14:textId="77777777" w:rsidTr="003272F4">
        <w:tc>
          <w:tcPr>
            <w:tcW w:w="459" w:type="dxa"/>
            <w:vAlign w:val="center"/>
          </w:tcPr>
          <w:p w14:paraId="53687E20" w14:textId="7EEE39F2"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1569" w:type="dxa"/>
            <w:vAlign w:val="center"/>
          </w:tcPr>
          <w:p w14:paraId="6ABB7D12" w14:textId="7A2DDC23"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Кукуштан</w:t>
            </w:r>
          </w:p>
        </w:tc>
        <w:tc>
          <w:tcPr>
            <w:tcW w:w="2474" w:type="dxa"/>
            <w:vAlign w:val="center"/>
          </w:tcPr>
          <w:p w14:paraId="35BA0783" w14:textId="2EDE9F5E"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Коммунистическая, 14</w:t>
            </w:r>
          </w:p>
        </w:tc>
        <w:tc>
          <w:tcPr>
            <w:tcW w:w="1303" w:type="dxa"/>
            <w:vAlign w:val="center"/>
          </w:tcPr>
          <w:p w14:paraId="3CBEFC9D" w14:textId="7DB80912" w:rsidR="00934133" w:rsidRDefault="00934133" w:rsidP="00934133">
            <w:pPr>
              <w:spacing w:line="240" w:lineRule="auto"/>
              <w:ind w:firstLine="0"/>
              <w:jc w:val="center"/>
              <w:rPr>
                <w:rFonts w:eastAsia="Times New Roman" w:cs="Times New Roman"/>
                <w:color w:val="000000"/>
                <w:sz w:val="18"/>
                <w:szCs w:val="18"/>
                <w:lang w:eastAsia="ru-RU"/>
              </w:rPr>
            </w:pPr>
            <w:r w:rsidRPr="00934133">
              <w:rPr>
                <w:rFonts w:eastAsia="Times New Roman" w:cs="Times New Roman"/>
                <w:color w:val="000000"/>
                <w:sz w:val="18"/>
                <w:szCs w:val="18"/>
                <w:lang w:eastAsia="ru-RU"/>
              </w:rPr>
              <w:t>1968</w:t>
            </w:r>
          </w:p>
        </w:tc>
        <w:tc>
          <w:tcPr>
            <w:tcW w:w="964" w:type="dxa"/>
            <w:vAlign w:val="center"/>
          </w:tcPr>
          <w:p w14:paraId="05EDEC94" w14:textId="60D7D505" w:rsidR="00934133" w:rsidRDefault="00934133" w:rsidP="00934133">
            <w:pPr>
              <w:spacing w:line="240" w:lineRule="auto"/>
              <w:ind w:firstLine="0"/>
              <w:jc w:val="center"/>
              <w:rPr>
                <w:rFonts w:eastAsia="Times New Roman" w:cs="Times New Roman"/>
                <w:color w:val="000000"/>
                <w:sz w:val="18"/>
                <w:szCs w:val="18"/>
                <w:lang w:eastAsia="ru-RU"/>
              </w:rPr>
            </w:pPr>
            <w:r w:rsidRPr="00934133">
              <w:rPr>
                <w:rFonts w:eastAsia="Times New Roman" w:cs="Times New Roman"/>
                <w:color w:val="000000"/>
                <w:sz w:val="18"/>
                <w:szCs w:val="18"/>
                <w:lang w:eastAsia="ru-RU"/>
              </w:rPr>
              <w:t>355,10</w:t>
            </w:r>
          </w:p>
        </w:tc>
        <w:tc>
          <w:tcPr>
            <w:tcW w:w="1203" w:type="dxa"/>
            <w:vAlign w:val="center"/>
          </w:tcPr>
          <w:p w14:paraId="13999F91" w14:textId="531405AB" w:rsidR="00934133" w:rsidRDefault="00934133" w:rsidP="00934133">
            <w:pPr>
              <w:spacing w:line="240" w:lineRule="auto"/>
              <w:ind w:firstLine="0"/>
              <w:jc w:val="center"/>
              <w:rPr>
                <w:rFonts w:eastAsia="Times New Roman" w:cs="Times New Roman"/>
                <w:color w:val="000000"/>
                <w:sz w:val="18"/>
                <w:szCs w:val="18"/>
                <w:lang w:eastAsia="ru-RU"/>
              </w:rPr>
            </w:pPr>
            <w:r w:rsidRPr="00934133">
              <w:rPr>
                <w:rFonts w:eastAsia="Times New Roman" w:cs="Times New Roman"/>
                <w:color w:val="000000"/>
                <w:sz w:val="18"/>
                <w:szCs w:val="18"/>
                <w:lang w:eastAsia="ru-RU"/>
              </w:rPr>
              <w:t>14</w:t>
            </w:r>
          </w:p>
        </w:tc>
        <w:tc>
          <w:tcPr>
            <w:tcW w:w="1379" w:type="dxa"/>
          </w:tcPr>
          <w:p w14:paraId="078B4131" w14:textId="4E558D53" w:rsidR="00934133" w:rsidRPr="00142A5A" w:rsidRDefault="00934133" w:rsidP="00934133">
            <w:pPr>
              <w:spacing w:line="240" w:lineRule="auto"/>
              <w:ind w:firstLine="0"/>
              <w:jc w:val="center"/>
              <w:rPr>
                <w:rFonts w:eastAsia="Times New Roman" w:cs="Times New Roman"/>
                <w:color w:val="000000"/>
                <w:sz w:val="18"/>
                <w:szCs w:val="18"/>
                <w:lang w:val="en-US" w:eastAsia="ru-RU"/>
              </w:rPr>
            </w:pPr>
            <w:r w:rsidRPr="00EA1C80">
              <w:rPr>
                <w:rFonts w:eastAsia="Times New Roman" w:cs="Times New Roman"/>
                <w:color w:val="000000"/>
                <w:sz w:val="18"/>
                <w:szCs w:val="18"/>
                <w:lang w:eastAsia="ru-RU"/>
              </w:rPr>
              <w:t>31.12.2027</w:t>
            </w:r>
          </w:p>
        </w:tc>
      </w:tr>
      <w:tr w:rsidR="00934133" w:rsidRPr="00E468FC" w14:paraId="604356A3" w14:textId="77777777" w:rsidTr="003272F4">
        <w:tc>
          <w:tcPr>
            <w:tcW w:w="459" w:type="dxa"/>
            <w:vAlign w:val="center"/>
          </w:tcPr>
          <w:p w14:paraId="24EE7613" w14:textId="6295B244"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23</w:t>
            </w:r>
          </w:p>
        </w:tc>
        <w:tc>
          <w:tcPr>
            <w:tcW w:w="1569" w:type="dxa"/>
            <w:vAlign w:val="center"/>
          </w:tcPr>
          <w:p w14:paraId="6B346C19" w14:textId="4C631244"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Кукуштан</w:t>
            </w:r>
          </w:p>
        </w:tc>
        <w:tc>
          <w:tcPr>
            <w:tcW w:w="2474" w:type="dxa"/>
            <w:vAlign w:val="center"/>
          </w:tcPr>
          <w:p w14:paraId="5523F9EF" w14:textId="38DA79FC"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Мира, 1</w:t>
            </w:r>
          </w:p>
        </w:tc>
        <w:tc>
          <w:tcPr>
            <w:tcW w:w="1303" w:type="dxa"/>
            <w:vAlign w:val="center"/>
          </w:tcPr>
          <w:p w14:paraId="60383398" w14:textId="1840EAB5" w:rsidR="00934133" w:rsidRDefault="00934133" w:rsidP="00934133">
            <w:pPr>
              <w:spacing w:line="240" w:lineRule="auto"/>
              <w:ind w:firstLine="0"/>
              <w:jc w:val="center"/>
              <w:rPr>
                <w:rFonts w:eastAsia="Times New Roman" w:cs="Times New Roman"/>
                <w:color w:val="000000"/>
                <w:sz w:val="18"/>
                <w:szCs w:val="18"/>
                <w:lang w:eastAsia="ru-RU"/>
              </w:rPr>
            </w:pPr>
            <w:r w:rsidRPr="00934133">
              <w:rPr>
                <w:rFonts w:eastAsia="Times New Roman" w:cs="Times New Roman"/>
                <w:color w:val="000000"/>
                <w:sz w:val="18"/>
                <w:szCs w:val="18"/>
                <w:lang w:eastAsia="ru-RU"/>
              </w:rPr>
              <w:t>1967</w:t>
            </w:r>
          </w:p>
        </w:tc>
        <w:tc>
          <w:tcPr>
            <w:tcW w:w="964" w:type="dxa"/>
            <w:vAlign w:val="center"/>
          </w:tcPr>
          <w:p w14:paraId="67202C07" w14:textId="422A5DB1" w:rsidR="00934133" w:rsidRDefault="00934133" w:rsidP="00934133">
            <w:pPr>
              <w:spacing w:line="240" w:lineRule="auto"/>
              <w:ind w:firstLine="0"/>
              <w:jc w:val="center"/>
              <w:rPr>
                <w:rFonts w:eastAsia="Times New Roman" w:cs="Times New Roman"/>
                <w:color w:val="000000"/>
                <w:sz w:val="18"/>
                <w:szCs w:val="18"/>
                <w:lang w:eastAsia="ru-RU"/>
              </w:rPr>
            </w:pPr>
            <w:r w:rsidRPr="00934133">
              <w:rPr>
                <w:rFonts w:eastAsia="Times New Roman" w:cs="Times New Roman"/>
                <w:color w:val="000000"/>
                <w:sz w:val="18"/>
                <w:szCs w:val="18"/>
                <w:lang w:eastAsia="ru-RU"/>
              </w:rPr>
              <w:t>335,10</w:t>
            </w:r>
          </w:p>
        </w:tc>
        <w:tc>
          <w:tcPr>
            <w:tcW w:w="1203" w:type="dxa"/>
            <w:vAlign w:val="center"/>
          </w:tcPr>
          <w:p w14:paraId="5845F244" w14:textId="6E5930B4" w:rsidR="00934133" w:rsidRDefault="00934133" w:rsidP="00934133">
            <w:pPr>
              <w:spacing w:line="240" w:lineRule="auto"/>
              <w:ind w:firstLine="0"/>
              <w:jc w:val="center"/>
              <w:rPr>
                <w:rFonts w:eastAsia="Times New Roman" w:cs="Times New Roman"/>
                <w:color w:val="000000"/>
                <w:sz w:val="18"/>
                <w:szCs w:val="18"/>
                <w:lang w:eastAsia="ru-RU"/>
              </w:rPr>
            </w:pPr>
            <w:r w:rsidRPr="00934133">
              <w:rPr>
                <w:rFonts w:eastAsia="Times New Roman" w:cs="Times New Roman"/>
                <w:color w:val="000000"/>
                <w:sz w:val="18"/>
                <w:szCs w:val="18"/>
                <w:lang w:eastAsia="ru-RU"/>
              </w:rPr>
              <w:t>15</w:t>
            </w:r>
          </w:p>
        </w:tc>
        <w:tc>
          <w:tcPr>
            <w:tcW w:w="1379" w:type="dxa"/>
          </w:tcPr>
          <w:p w14:paraId="0E6BFFDC" w14:textId="431B8C95" w:rsidR="00934133" w:rsidRPr="00142A5A" w:rsidRDefault="00934133" w:rsidP="00934133">
            <w:pPr>
              <w:spacing w:line="240" w:lineRule="auto"/>
              <w:ind w:firstLine="0"/>
              <w:jc w:val="center"/>
              <w:rPr>
                <w:rFonts w:eastAsia="Times New Roman" w:cs="Times New Roman"/>
                <w:color w:val="000000"/>
                <w:sz w:val="18"/>
                <w:szCs w:val="18"/>
                <w:lang w:val="en-US" w:eastAsia="ru-RU"/>
              </w:rPr>
            </w:pPr>
            <w:r w:rsidRPr="00EA1C80">
              <w:rPr>
                <w:rFonts w:eastAsia="Times New Roman" w:cs="Times New Roman"/>
                <w:color w:val="000000"/>
                <w:sz w:val="18"/>
                <w:szCs w:val="18"/>
                <w:lang w:eastAsia="ru-RU"/>
              </w:rPr>
              <w:t>31.12.2027</w:t>
            </w:r>
          </w:p>
        </w:tc>
      </w:tr>
      <w:tr w:rsidR="00934133" w:rsidRPr="00E468FC" w14:paraId="0C55C8B8" w14:textId="77777777" w:rsidTr="001224AA">
        <w:tc>
          <w:tcPr>
            <w:tcW w:w="459" w:type="dxa"/>
            <w:vAlign w:val="center"/>
          </w:tcPr>
          <w:p w14:paraId="63278F12" w14:textId="19BFEB55"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w:t>
            </w:r>
          </w:p>
        </w:tc>
        <w:tc>
          <w:tcPr>
            <w:tcW w:w="1569" w:type="dxa"/>
            <w:vAlign w:val="center"/>
          </w:tcPr>
          <w:p w14:paraId="7FA88E96" w14:textId="0B07908D"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с. Бершеть</w:t>
            </w:r>
          </w:p>
        </w:tc>
        <w:tc>
          <w:tcPr>
            <w:tcW w:w="2474" w:type="dxa"/>
            <w:vAlign w:val="center"/>
          </w:tcPr>
          <w:p w14:paraId="007303A9" w14:textId="0E9BB78D"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Мира, 24</w:t>
            </w:r>
          </w:p>
        </w:tc>
        <w:tc>
          <w:tcPr>
            <w:tcW w:w="1303" w:type="dxa"/>
            <w:vAlign w:val="center"/>
          </w:tcPr>
          <w:p w14:paraId="576024EA" w14:textId="3DBC2E48"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1967</w:t>
            </w:r>
          </w:p>
        </w:tc>
        <w:tc>
          <w:tcPr>
            <w:tcW w:w="964" w:type="dxa"/>
            <w:vAlign w:val="center"/>
          </w:tcPr>
          <w:p w14:paraId="1E74F988" w14:textId="44CE304A"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755,90</w:t>
            </w:r>
          </w:p>
        </w:tc>
        <w:tc>
          <w:tcPr>
            <w:tcW w:w="1203" w:type="dxa"/>
            <w:vAlign w:val="center"/>
          </w:tcPr>
          <w:p w14:paraId="08959127" w14:textId="0EE8753A"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69</w:t>
            </w:r>
          </w:p>
        </w:tc>
        <w:tc>
          <w:tcPr>
            <w:tcW w:w="1379" w:type="dxa"/>
            <w:vAlign w:val="center"/>
          </w:tcPr>
          <w:p w14:paraId="6CEE483A" w14:textId="4488E8DB" w:rsidR="00934133" w:rsidRP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31.12.2027</w:t>
            </w:r>
          </w:p>
        </w:tc>
      </w:tr>
      <w:tr w:rsidR="00934133" w:rsidRPr="00E468FC" w14:paraId="29732566" w14:textId="77777777" w:rsidTr="001224AA">
        <w:tc>
          <w:tcPr>
            <w:tcW w:w="459" w:type="dxa"/>
            <w:vAlign w:val="center"/>
          </w:tcPr>
          <w:p w14:paraId="309E71FA" w14:textId="78295C17"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25</w:t>
            </w:r>
          </w:p>
        </w:tc>
        <w:tc>
          <w:tcPr>
            <w:tcW w:w="1569" w:type="dxa"/>
            <w:vAlign w:val="center"/>
          </w:tcPr>
          <w:p w14:paraId="49874263" w14:textId="218180AC"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с. Платошино</w:t>
            </w:r>
          </w:p>
        </w:tc>
        <w:tc>
          <w:tcPr>
            <w:tcW w:w="2474" w:type="dxa"/>
            <w:vAlign w:val="center"/>
          </w:tcPr>
          <w:p w14:paraId="650A9D24" w14:textId="3FF5AD7F"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ул. 1492 </w:t>
            </w:r>
            <w:proofErr w:type="gramStart"/>
            <w:r>
              <w:rPr>
                <w:rFonts w:eastAsia="Times New Roman" w:cs="Times New Roman"/>
                <w:color w:val="000000"/>
                <w:sz w:val="18"/>
                <w:szCs w:val="18"/>
                <w:lang w:eastAsia="ru-RU"/>
              </w:rPr>
              <w:t>км.,</w:t>
            </w:r>
            <w:proofErr w:type="gramEnd"/>
            <w:r>
              <w:rPr>
                <w:rFonts w:eastAsia="Times New Roman" w:cs="Times New Roman"/>
                <w:color w:val="000000"/>
                <w:sz w:val="18"/>
                <w:szCs w:val="18"/>
                <w:lang w:eastAsia="ru-RU"/>
              </w:rPr>
              <w:t xml:space="preserve"> 1</w:t>
            </w:r>
          </w:p>
        </w:tc>
        <w:tc>
          <w:tcPr>
            <w:tcW w:w="1303" w:type="dxa"/>
            <w:vAlign w:val="center"/>
          </w:tcPr>
          <w:p w14:paraId="633B4B5D" w14:textId="293B6713"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1909</w:t>
            </w:r>
          </w:p>
        </w:tc>
        <w:tc>
          <w:tcPr>
            <w:tcW w:w="964" w:type="dxa"/>
            <w:vAlign w:val="center"/>
          </w:tcPr>
          <w:p w14:paraId="74C70E17" w14:textId="52840973"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194,80</w:t>
            </w:r>
          </w:p>
        </w:tc>
        <w:tc>
          <w:tcPr>
            <w:tcW w:w="1203" w:type="dxa"/>
            <w:vAlign w:val="center"/>
          </w:tcPr>
          <w:p w14:paraId="13748A5C" w14:textId="69E47586"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1379" w:type="dxa"/>
            <w:vAlign w:val="center"/>
          </w:tcPr>
          <w:p w14:paraId="78ECA497" w14:textId="2E020D5D" w:rsidR="00934133" w:rsidRPr="00142A5A" w:rsidRDefault="00934133" w:rsidP="00934133">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31.12.2027</w:t>
            </w:r>
          </w:p>
        </w:tc>
      </w:tr>
      <w:tr w:rsidR="00934133" w:rsidRPr="00E468FC" w14:paraId="584EECD2" w14:textId="77777777" w:rsidTr="001224AA">
        <w:tc>
          <w:tcPr>
            <w:tcW w:w="459" w:type="dxa"/>
            <w:vAlign w:val="center"/>
          </w:tcPr>
          <w:p w14:paraId="2BEA7034" w14:textId="628492B3"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w:t>
            </w:r>
          </w:p>
        </w:tc>
        <w:tc>
          <w:tcPr>
            <w:tcW w:w="1569" w:type="dxa"/>
            <w:vAlign w:val="center"/>
          </w:tcPr>
          <w:p w14:paraId="5BDF4C1D" w14:textId="0A3B7E10"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Няшино</w:t>
            </w:r>
          </w:p>
        </w:tc>
        <w:tc>
          <w:tcPr>
            <w:tcW w:w="2474" w:type="dxa"/>
            <w:vAlign w:val="center"/>
          </w:tcPr>
          <w:p w14:paraId="2077CA7B" w14:textId="0737FF90"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Энергетиков, 13</w:t>
            </w:r>
          </w:p>
        </w:tc>
        <w:tc>
          <w:tcPr>
            <w:tcW w:w="1303" w:type="dxa"/>
            <w:vAlign w:val="center"/>
          </w:tcPr>
          <w:p w14:paraId="2E9F9146" w14:textId="056A4933"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1973</w:t>
            </w:r>
          </w:p>
        </w:tc>
        <w:tc>
          <w:tcPr>
            <w:tcW w:w="964" w:type="dxa"/>
            <w:vAlign w:val="center"/>
          </w:tcPr>
          <w:p w14:paraId="3A94F3EF" w14:textId="54D1F6B3"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360,30</w:t>
            </w:r>
          </w:p>
        </w:tc>
        <w:tc>
          <w:tcPr>
            <w:tcW w:w="1203" w:type="dxa"/>
            <w:vAlign w:val="center"/>
          </w:tcPr>
          <w:p w14:paraId="7F5EF8EE" w14:textId="05942A6A"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w:t>
            </w:r>
          </w:p>
        </w:tc>
        <w:tc>
          <w:tcPr>
            <w:tcW w:w="1379" w:type="dxa"/>
            <w:vAlign w:val="center"/>
          </w:tcPr>
          <w:p w14:paraId="7980ABE2" w14:textId="202BD25E" w:rsidR="00934133" w:rsidRPr="00142A5A" w:rsidRDefault="00934133" w:rsidP="00934133">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31.12.2027</w:t>
            </w:r>
          </w:p>
        </w:tc>
      </w:tr>
      <w:tr w:rsidR="00934133" w:rsidRPr="00E468FC" w14:paraId="26EBEC7A" w14:textId="77777777" w:rsidTr="001224AA">
        <w:tc>
          <w:tcPr>
            <w:tcW w:w="459" w:type="dxa"/>
            <w:vAlign w:val="center"/>
          </w:tcPr>
          <w:p w14:paraId="69107DC5" w14:textId="072DAFBA"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27</w:t>
            </w:r>
          </w:p>
        </w:tc>
        <w:tc>
          <w:tcPr>
            <w:tcW w:w="1569" w:type="dxa"/>
            <w:vAlign w:val="center"/>
          </w:tcPr>
          <w:p w14:paraId="38B5D12C" w14:textId="6197FFFE"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с. Ляды</w:t>
            </w:r>
          </w:p>
        </w:tc>
        <w:tc>
          <w:tcPr>
            <w:tcW w:w="2474" w:type="dxa"/>
            <w:vAlign w:val="center"/>
          </w:tcPr>
          <w:p w14:paraId="32266053" w14:textId="0FB2F670"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Строительная, 14</w:t>
            </w:r>
          </w:p>
        </w:tc>
        <w:tc>
          <w:tcPr>
            <w:tcW w:w="1303" w:type="dxa"/>
            <w:vAlign w:val="center"/>
          </w:tcPr>
          <w:p w14:paraId="054A13BE" w14:textId="4FDFD7CB"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1971</w:t>
            </w:r>
          </w:p>
        </w:tc>
        <w:tc>
          <w:tcPr>
            <w:tcW w:w="964" w:type="dxa"/>
            <w:vAlign w:val="center"/>
          </w:tcPr>
          <w:p w14:paraId="05E40D5C" w14:textId="29264A6E"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526,90</w:t>
            </w:r>
          </w:p>
        </w:tc>
        <w:tc>
          <w:tcPr>
            <w:tcW w:w="1203" w:type="dxa"/>
            <w:vAlign w:val="center"/>
          </w:tcPr>
          <w:p w14:paraId="18E131C7" w14:textId="17493A7C"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25</w:t>
            </w:r>
          </w:p>
        </w:tc>
        <w:tc>
          <w:tcPr>
            <w:tcW w:w="1379" w:type="dxa"/>
            <w:vAlign w:val="center"/>
          </w:tcPr>
          <w:p w14:paraId="123F7158" w14:textId="6F5575DE" w:rsidR="00934133" w:rsidRPr="00142A5A" w:rsidRDefault="00934133" w:rsidP="00934133">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31.12.2027</w:t>
            </w:r>
          </w:p>
        </w:tc>
      </w:tr>
      <w:tr w:rsidR="00934133" w:rsidRPr="00E468FC" w14:paraId="3B12C4A2" w14:textId="77777777" w:rsidTr="001224AA">
        <w:tc>
          <w:tcPr>
            <w:tcW w:w="459" w:type="dxa"/>
            <w:vAlign w:val="center"/>
          </w:tcPr>
          <w:p w14:paraId="43FA02BA" w14:textId="6A50E751"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w:t>
            </w:r>
          </w:p>
        </w:tc>
        <w:tc>
          <w:tcPr>
            <w:tcW w:w="1569" w:type="dxa"/>
            <w:vAlign w:val="center"/>
          </w:tcPr>
          <w:p w14:paraId="69476758" w14:textId="4A501286"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с. Култаево</w:t>
            </w:r>
          </w:p>
        </w:tc>
        <w:tc>
          <w:tcPr>
            <w:tcW w:w="2474" w:type="dxa"/>
            <w:vAlign w:val="center"/>
          </w:tcPr>
          <w:p w14:paraId="735489A3" w14:textId="7DE4007C"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Сибирская, 10</w:t>
            </w:r>
          </w:p>
        </w:tc>
        <w:tc>
          <w:tcPr>
            <w:tcW w:w="1303" w:type="dxa"/>
            <w:vAlign w:val="center"/>
          </w:tcPr>
          <w:p w14:paraId="0D3116EC" w14:textId="04E3559D"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1985</w:t>
            </w:r>
          </w:p>
        </w:tc>
        <w:tc>
          <w:tcPr>
            <w:tcW w:w="964" w:type="dxa"/>
            <w:vAlign w:val="center"/>
          </w:tcPr>
          <w:p w14:paraId="2F491402" w14:textId="6C75091D"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809,60</w:t>
            </w:r>
          </w:p>
        </w:tc>
        <w:tc>
          <w:tcPr>
            <w:tcW w:w="1203" w:type="dxa"/>
            <w:vAlign w:val="center"/>
          </w:tcPr>
          <w:p w14:paraId="21915404" w14:textId="3FCA9E03" w:rsidR="00934133" w:rsidRDefault="00F0167D"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40</w:t>
            </w:r>
          </w:p>
        </w:tc>
        <w:tc>
          <w:tcPr>
            <w:tcW w:w="1379" w:type="dxa"/>
            <w:vAlign w:val="center"/>
          </w:tcPr>
          <w:p w14:paraId="5F50D546" w14:textId="428C8C82" w:rsidR="00934133" w:rsidRPr="00142A5A" w:rsidRDefault="00F0167D" w:rsidP="00934133">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31.12.2030</w:t>
            </w:r>
          </w:p>
        </w:tc>
      </w:tr>
      <w:tr w:rsidR="00934133" w:rsidRPr="00E468FC" w14:paraId="049CA736" w14:textId="77777777" w:rsidTr="001224AA">
        <w:tc>
          <w:tcPr>
            <w:tcW w:w="459" w:type="dxa"/>
            <w:vAlign w:val="center"/>
          </w:tcPr>
          <w:p w14:paraId="05C8D3D5" w14:textId="398F1EEC" w:rsidR="00934133" w:rsidRDefault="00934133"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29</w:t>
            </w:r>
          </w:p>
        </w:tc>
        <w:tc>
          <w:tcPr>
            <w:tcW w:w="1569" w:type="dxa"/>
            <w:vAlign w:val="center"/>
          </w:tcPr>
          <w:p w14:paraId="047353B8" w14:textId="32B98A99" w:rsidR="00934133" w:rsidRDefault="00F0167D"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Горшки</w:t>
            </w:r>
          </w:p>
        </w:tc>
        <w:tc>
          <w:tcPr>
            <w:tcW w:w="2474" w:type="dxa"/>
            <w:vAlign w:val="center"/>
          </w:tcPr>
          <w:p w14:paraId="575F7C4E" w14:textId="7BF4233C" w:rsidR="00934133" w:rsidRDefault="00F0167D"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Садовая, 5</w:t>
            </w:r>
          </w:p>
        </w:tc>
        <w:tc>
          <w:tcPr>
            <w:tcW w:w="1303" w:type="dxa"/>
            <w:vAlign w:val="center"/>
          </w:tcPr>
          <w:p w14:paraId="05309A9A" w14:textId="3A08E3AE" w:rsidR="00934133" w:rsidRDefault="00F0167D"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1969</w:t>
            </w:r>
          </w:p>
        </w:tc>
        <w:tc>
          <w:tcPr>
            <w:tcW w:w="964" w:type="dxa"/>
            <w:vAlign w:val="center"/>
          </w:tcPr>
          <w:p w14:paraId="34A7A664" w14:textId="51C9EBA8" w:rsidR="00934133" w:rsidRDefault="00F0167D"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457,40</w:t>
            </w:r>
          </w:p>
        </w:tc>
        <w:tc>
          <w:tcPr>
            <w:tcW w:w="1203" w:type="dxa"/>
            <w:vAlign w:val="center"/>
          </w:tcPr>
          <w:p w14:paraId="1EA716C2" w14:textId="3B32F5F6" w:rsidR="00934133" w:rsidRDefault="00F0167D" w:rsidP="00934133">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1379" w:type="dxa"/>
            <w:vAlign w:val="center"/>
          </w:tcPr>
          <w:p w14:paraId="0B20CE72" w14:textId="3DDF2123" w:rsidR="00934133" w:rsidRPr="00142A5A" w:rsidRDefault="00F0167D" w:rsidP="00934133">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31.12.2030</w:t>
            </w:r>
          </w:p>
        </w:tc>
      </w:tr>
      <w:tr w:rsidR="00F0167D" w:rsidRPr="00E468FC" w14:paraId="505E47C3" w14:textId="77777777" w:rsidTr="001224AA">
        <w:tc>
          <w:tcPr>
            <w:tcW w:w="459" w:type="dxa"/>
            <w:vAlign w:val="center"/>
          </w:tcPr>
          <w:p w14:paraId="526FFF36" w14:textId="5FBA290E"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30</w:t>
            </w:r>
          </w:p>
        </w:tc>
        <w:tc>
          <w:tcPr>
            <w:tcW w:w="1569" w:type="dxa"/>
            <w:vAlign w:val="center"/>
          </w:tcPr>
          <w:p w14:paraId="2D9E8CBD" w14:textId="45D53F78"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Касимово</w:t>
            </w:r>
          </w:p>
        </w:tc>
        <w:tc>
          <w:tcPr>
            <w:tcW w:w="2474" w:type="dxa"/>
            <w:vAlign w:val="center"/>
          </w:tcPr>
          <w:p w14:paraId="368A0B7F" w14:textId="33D1D123"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Клубная, 40</w:t>
            </w:r>
          </w:p>
        </w:tc>
        <w:tc>
          <w:tcPr>
            <w:tcW w:w="1303" w:type="dxa"/>
            <w:vAlign w:val="center"/>
          </w:tcPr>
          <w:p w14:paraId="68E7E2FF" w14:textId="21CAE6E1"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1968</w:t>
            </w:r>
          </w:p>
        </w:tc>
        <w:tc>
          <w:tcPr>
            <w:tcW w:w="964" w:type="dxa"/>
            <w:vAlign w:val="center"/>
          </w:tcPr>
          <w:p w14:paraId="22FC4501" w14:textId="102EB644"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141,80</w:t>
            </w:r>
          </w:p>
        </w:tc>
        <w:tc>
          <w:tcPr>
            <w:tcW w:w="1203" w:type="dxa"/>
            <w:vAlign w:val="center"/>
          </w:tcPr>
          <w:p w14:paraId="42EFEE36" w14:textId="6B130433"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5</w:t>
            </w:r>
          </w:p>
        </w:tc>
        <w:tc>
          <w:tcPr>
            <w:tcW w:w="1379" w:type="dxa"/>
            <w:vAlign w:val="center"/>
          </w:tcPr>
          <w:p w14:paraId="099265F6" w14:textId="53950CE4"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2E3F3E49" w14:textId="77777777" w:rsidTr="001224AA">
        <w:tc>
          <w:tcPr>
            <w:tcW w:w="459" w:type="dxa"/>
            <w:vAlign w:val="center"/>
          </w:tcPr>
          <w:p w14:paraId="1841B785" w14:textId="5C82BC85"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w:t>
            </w:r>
          </w:p>
        </w:tc>
        <w:tc>
          <w:tcPr>
            <w:tcW w:w="1569" w:type="dxa"/>
            <w:vAlign w:val="center"/>
          </w:tcPr>
          <w:p w14:paraId="2C2A3718" w14:textId="49B7E1A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Сылва</w:t>
            </w:r>
          </w:p>
        </w:tc>
        <w:tc>
          <w:tcPr>
            <w:tcW w:w="2474" w:type="dxa"/>
            <w:vAlign w:val="center"/>
          </w:tcPr>
          <w:p w14:paraId="6A905C06" w14:textId="36D9A978"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ул. Большевистская, 58</w:t>
            </w:r>
          </w:p>
        </w:tc>
        <w:tc>
          <w:tcPr>
            <w:tcW w:w="1303" w:type="dxa"/>
            <w:vAlign w:val="center"/>
          </w:tcPr>
          <w:p w14:paraId="3F2736E2" w14:textId="6D59F7BF"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1956</w:t>
            </w:r>
          </w:p>
        </w:tc>
        <w:tc>
          <w:tcPr>
            <w:tcW w:w="964" w:type="dxa"/>
            <w:vAlign w:val="center"/>
          </w:tcPr>
          <w:p w14:paraId="5E715ABC" w14:textId="181C641E"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358,20</w:t>
            </w:r>
          </w:p>
        </w:tc>
        <w:tc>
          <w:tcPr>
            <w:tcW w:w="1203" w:type="dxa"/>
            <w:vAlign w:val="center"/>
          </w:tcPr>
          <w:p w14:paraId="3DB2C7F2" w14:textId="14398BD9"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16</w:t>
            </w:r>
          </w:p>
        </w:tc>
        <w:tc>
          <w:tcPr>
            <w:tcW w:w="1379" w:type="dxa"/>
            <w:vAlign w:val="center"/>
          </w:tcPr>
          <w:p w14:paraId="0EAD6D1A" w14:textId="7EB6B91A"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491AD4C7" w14:textId="77777777" w:rsidTr="001224AA">
        <w:tc>
          <w:tcPr>
            <w:tcW w:w="459" w:type="dxa"/>
            <w:vAlign w:val="center"/>
          </w:tcPr>
          <w:p w14:paraId="78D4667C" w14:textId="42812D2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32</w:t>
            </w:r>
          </w:p>
        </w:tc>
        <w:tc>
          <w:tcPr>
            <w:tcW w:w="1569" w:type="dxa"/>
            <w:vAlign w:val="center"/>
          </w:tcPr>
          <w:p w14:paraId="076C9F5B" w14:textId="5CB18EC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Косотуриха</w:t>
            </w:r>
          </w:p>
        </w:tc>
        <w:tc>
          <w:tcPr>
            <w:tcW w:w="2474" w:type="dxa"/>
            <w:vAlign w:val="center"/>
          </w:tcPr>
          <w:p w14:paraId="6D2A26B8" w14:textId="7F64806B"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ул. Центральная, 14</w:t>
            </w:r>
          </w:p>
        </w:tc>
        <w:tc>
          <w:tcPr>
            <w:tcW w:w="1303" w:type="dxa"/>
            <w:vAlign w:val="center"/>
          </w:tcPr>
          <w:p w14:paraId="051C57AF" w14:textId="3CE0729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1960</w:t>
            </w:r>
          </w:p>
        </w:tc>
        <w:tc>
          <w:tcPr>
            <w:tcW w:w="964" w:type="dxa"/>
            <w:vAlign w:val="center"/>
          </w:tcPr>
          <w:p w14:paraId="2B5C8B59" w14:textId="42E82044"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352,00</w:t>
            </w:r>
          </w:p>
        </w:tc>
        <w:tc>
          <w:tcPr>
            <w:tcW w:w="1203" w:type="dxa"/>
            <w:vAlign w:val="center"/>
          </w:tcPr>
          <w:p w14:paraId="185AA6B5" w14:textId="5E2ABA6D"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17</w:t>
            </w:r>
          </w:p>
        </w:tc>
        <w:tc>
          <w:tcPr>
            <w:tcW w:w="1379" w:type="dxa"/>
            <w:vAlign w:val="center"/>
          </w:tcPr>
          <w:p w14:paraId="68BA2B45" w14:textId="283ECCC1"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3A1F9254" w14:textId="77777777" w:rsidTr="001224AA">
        <w:tc>
          <w:tcPr>
            <w:tcW w:w="459" w:type="dxa"/>
            <w:vAlign w:val="center"/>
          </w:tcPr>
          <w:p w14:paraId="04D80816" w14:textId="170FAB8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33</w:t>
            </w:r>
          </w:p>
        </w:tc>
        <w:tc>
          <w:tcPr>
            <w:tcW w:w="1569" w:type="dxa"/>
            <w:vAlign w:val="center"/>
          </w:tcPr>
          <w:p w14:paraId="6EBAD40F" w14:textId="08CD5537"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Юго-Камский</w:t>
            </w:r>
          </w:p>
        </w:tc>
        <w:tc>
          <w:tcPr>
            <w:tcW w:w="2474" w:type="dxa"/>
            <w:vAlign w:val="center"/>
          </w:tcPr>
          <w:p w14:paraId="106639C4" w14:textId="4E6ACB90"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ул. Советская, 83</w:t>
            </w:r>
          </w:p>
        </w:tc>
        <w:tc>
          <w:tcPr>
            <w:tcW w:w="1303" w:type="dxa"/>
            <w:vAlign w:val="center"/>
          </w:tcPr>
          <w:p w14:paraId="3CC2C07C" w14:textId="3CB78B18"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1988</w:t>
            </w:r>
          </w:p>
        </w:tc>
        <w:tc>
          <w:tcPr>
            <w:tcW w:w="964" w:type="dxa"/>
            <w:vAlign w:val="center"/>
          </w:tcPr>
          <w:p w14:paraId="165F3C4D" w14:textId="0C41C3D6"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117,50</w:t>
            </w:r>
          </w:p>
        </w:tc>
        <w:tc>
          <w:tcPr>
            <w:tcW w:w="1203" w:type="dxa"/>
            <w:vAlign w:val="center"/>
          </w:tcPr>
          <w:p w14:paraId="5E9914FC" w14:textId="5202934D"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7</w:t>
            </w:r>
          </w:p>
        </w:tc>
        <w:tc>
          <w:tcPr>
            <w:tcW w:w="1379" w:type="dxa"/>
            <w:vAlign w:val="center"/>
          </w:tcPr>
          <w:p w14:paraId="31C6FE89" w14:textId="47D9D168"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5980D000" w14:textId="77777777" w:rsidTr="001224AA">
        <w:tc>
          <w:tcPr>
            <w:tcW w:w="459" w:type="dxa"/>
            <w:vAlign w:val="center"/>
          </w:tcPr>
          <w:p w14:paraId="3BA12839" w14:textId="1953CBDF"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34</w:t>
            </w:r>
          </w:p>
        </w:tc>
        <w:tc>
          <w:tcPr>
            <w:tcW w:w="1569" w:type="dxa"/>
            <w:vAlign w:val="center"/>
          </w:tcPr>
          <w:p w14:paraId="3090E3DB" w14:textId="0837D1A4"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Кукуштан</w:t>
            </w:r>
          </w:p>
        </w:tc>
        <w:tc>
          <w:tcPr>
            <w:tcW w:w="2474" w:type="dxa"/>
            <w:vAlign w:val="center"/>
          </w:tcPr>
          <w:p w14:paraId="41821789" w14:textId="6E8F1623"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ул. Коммунистическая, 6</w:t>
            </w:r>
          </w:p>
        </w:tc>
        <w:tc>
          <w:tcPr>
            <w:tcW w:w="1303" w:type="dxa"/>
            <w:vAlign w:val="center"/>
          </w:tcPr>
          <w:p w14:paraId="36CDA77B" w14:textId="199D6283"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1965</w:t>
            </w:r>
          </w:p>
        </w:tc>
        <w:tc>
          <w:tcPr>
            <w:tcW w:w="964" w:type="dxa"/>
            <w:vAlign w:val="center"/>
          </w:tcPr>
          <w:p w14:paraId="0A9EE2D1" w14:textId="0A4353DB"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337,40</w:t>
            </w:r>
          </w:p>
        </w:tc>
        <w:tc>
          <w:tcPr>
            <w:tcW w:w="1203" w:type="dxa"/>
            <w:vAlign w:val="center"/>
          </w:tcPr>
          <w:p w14:paraId="0C702A32" w14:textId="53F4C090"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11</w:t>
            </w:r>
          </w:p>
        </w:tc>
        <w:tc>
          <w:tcPr>
            <w:tcW w:w="1379" w:type="dxa"/>
            <w:vAlign w:val="center"/>
          </w:tcPr>
          <w:p w14:paraId="460F7178" w14:textId="6F8C4381"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292B5274" w14:textId="77777777" w:rsidTr="001224AA">
        <w:tc>
          <w:tcPr>
            <w:tcW w:w="459" w:type="dxa"/>
            <w:vAlign w:val="center"/>
          </w:tcPr>
          <w:p w14:paraId="3AC5523F" w14:textId="0BDAA999"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35</w:t>
            </w:r>
          </w:p>
        </w:tc>
        <w:tc>
          <w:tcPr>
            <w:tcW w:w="1569" w:type="dxa"/>
            <w:vAlign w:val="center"/>
          </w:tcPr>
          <w:p w14:paraId="3EF1072A" w14:textId="612EDA5D"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Кукуштан</w:t>
            </w:r>
          </w:p>
        </w:tc>
        <w:tc>
          <w:tcPr>
            <w:tcW w:w="2474" w:type="dxa"/>
            <w:vAlign w:val="center"/>
          </w:tcPr>
          <w:p w14:paraId="3FACACA7" w14:textId="3D893943"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ул. Карла Маркса, 4</w:t>
            </w:r>
          </w:p>
        </w:tc>
        <w:tc>
          <w:tcPr>
            <w:tcW w:w="1303" w:type="dxa"/>
            <w:vAlign w:val="center"/>
          </w:tcPr>
          <w:p w14:paraId="5E6846B4" w14:textId="20D5205F"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1973</w:t>
            </w:r>
          </w:p>
        </w:tc>
        <w:tc>
          <w:tcPr>
            <w:tcW w:w="964" w:type="dxa"/>
            <w:vAlign w:val="center"/>
          </w:tcPr>
          <w:p w14:paraId="616D3E88" w14:textId="73069AFB"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564,30</w:t>
            </w:r>
          </w:p>
        </w:tc>
        <w:tc>
          <w:tcPr>
            <w:tcW w:w="1203" w:type="dxa"/>
            <w:vAlign w:val="center"/>
          </w:tcPr>
          <w:p w14:paraId="3704CAC3" w14:textId="5F747768"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21</w:t>
            </w:r>
          </w:p>
        </w:tc>
        <w:tc>
          <w:tcPr>
            <w:tcW w:w="1379" w:type="dxa"/>
            <w:vAlign w:val="center"/>
          </w:tcPr>
          <w:p w14:paraId="4DE36F22" w14:textId="1215C419"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1460C282" w14:textId="77777777" w:rsidTr="001224AA">
        <w:tc>
          <w:tcPr>
            <w:tcW w:w="459" w:type="dxa"/>
            <w:vAlign w:val="center"/>
          </w:tcPr>
          <w:p w14:paraId="4153DFA3" w14:textId="158DFCCC"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36</w:t>
            </w:r>
          </w:p>
        </w:tc>
        <w:tc>
          <w:tcPr>
            <w:tcW w:w="1569" w:type="dxa"/>
            <w:vAlign w:val="center"/>
          </w:tcPr>
          <w:p w14:paraId="49B7590A" w14:textId="15D14140"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с. Ляды</w:t>
            </w:r>
          </w:p>
        </w:tc>
        <w:tc>
          <w:tcPr>
            <w:tcW w:w="2474" w:type="dxa"/>
            <w:vAlign w:val="center"/>
          </w:tcPr>
          <w:p w14:paraId="19DFB2E5" w14:textId="15C58BC9"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ул. Мира, 2</w:t>
            </w:r>
          </w:p>
        </w:tc>
        <w:tc>
          <w:tcPr>
            <w:tcW w:w="1303" w:type="dxa"/>
            <w:vAlign w:val="center"/>
          </w:tcPr>
          <w:p w14:paraId="35DEC200" w14:textId="7F462042"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1953</w:t>
            </w:r>
          </w:p>
        </w:tc>
        <w:tc>
          <w:tcPr>
            <w:tcW w:w="964" w:type="dxa"/>
            <w:vAlign w:val="center"/>
          </w:tcPr>
          <w:p w14:paraId="3DC5466D" w14:textId="6810BB76"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504,60</w:t>
            </w:r>
          </w:p>
        </w:tc>
        <w:tc>
          <w:tcPr>
            <w:tcW w:w="1203" w:type="dxa"/>
            <w:vAlign w:val="center"/>
          </w:tcPr>
          <w:p w14:paraId="542BA7ED" w14:textId="64F4898A"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27</w:t>
            </w:r>
          </w:p>
        </w:tc>
        <w:tc>
          <w:tcPr>
            <w:tcW w:w="1379" w:type="dxa"/>
            <w:vAlign w:val="center"/>
          </w:tcPr>
          <w:p w14:paraId="29D61141" w14:textId="144D4DA6"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59D07A6B" w14:textId="77777777" w:rsidTr="001224AA">
        <w:tc>
          <w:tcPr>
            <w:tcW w:w="459" w:type="dxa"/>
            <w:vAlign w:val="center"/>
          </w:tcPr>
          <w:p w14:paraId="438FBA81" w14:textId="29F0B58B"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37</w:t>
            </w:r>
          </w:p>
        </w:tc>
        <w:tc>
          <w:tcPr>
            <w:tcW w:w="1569" w:type="dxa"/>
            <w:vAlign w:val="center"/>
          </w:tcPr>
          <w:p w14:paraId="7BF2C6D8" w14:textId="55A842A5"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Кукуштан</w:t>
            </w:r>
          </w:p>
        </w:tc>
        <w:tc>
          <w:tcPr>
            <w:tcW w:w="2474" w:type="dxa"/>
            <w:vAlign w:val="center"/>
          </w:tcPr>
          <w:p w14:paraId="2BC34076" w14:textId="560CC584"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ул. Уральская,</w:t>
            </w:r>
            <w:r>
              <w:rPr>
                <w:rFonts w:eastAsia="Times New Roman" w:cs="Times New Roman"/>
                <w:color w:val="000000"/>
                <w:sz w:val="18"/>
                <w:szCs w:val="18"/>
                <w:lang w:eastAsia="ru-RU"/>
              </w:rPr>
              <w:t xml:space="preserve"> </w:t>
            </w:r>
            <w:r w:rsidRPr="00F0167D">
              <w:rPr>
                <w:rFonts w:eastAsia="Times New Roman" w:cs="Times New Roman"/>
                <w:color w:val="000000"/>
                <w:sz w:val="18"/>
                <w:szCs w:val="18"/>
                <w:lang w:eastAsia="ru-RU"/>
              </w:rPr>
              <w:t>27</w:t>
            </w:r>
          </w:p>
        </w:tc>
        <w:tc>
          <w:tcPr>
            <w:tcW w:w="1303" w:type="dxa"/>
            <w:vAlign w:val="center"/>
          </w:tcPr>
          <w:p w14:paraId="7C8CA93C" w14:textId="38111065"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1959</w:t>
            </w:r>
          </w:p>
        </w:tc>
        <w:tc>
          <w:tcPr>
            <w:tcW w:w="964" w:type="dxa"/>
            <w:vAlign w:val="center"/>
          </w:tcPr>
          <w:p w14:paraId="3B454FBE" w14:textId="74A89CF6"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107,90</w:t>
            </w:r>
          </w:p>
        </w:tc>
        <w:tc>
          <w:tcPr>
            <w:tcW w:w="1203" w:type="dxa"/>
            <w:vAlign w:val="center"/>
          </w:tcPr>
          <w:p w14:paraId="6D110A0E" w14:textId="039A8A66" w:rsid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9</w:t>
            </w:r>
          </w:p>
        </w:tc>
        <w:tc>
          <w:tcPr>
            <w:tcW w:w="1379" w:type="dxa"/>
            <w:vAlign w:val="center"/>
          </w:tcPr>
          <w:p w14:paraId="41BBB9B7" w14:textId="5ABC1670" w:rsidR="00F0167D" w:rsidRPr="00F0167D" w:rsidRDefault="00F0167D" w:rsidP="00F0167D">
            <w:pPr>
              <w:spacing w:line="240" w:lineRule="auto"/>
              <w:ind w:firstLine="0"/>
              <w:jc w:val="center"/>
              <w:rPr>
                <w:rFonts w:eastAsia="Times New Roman" w:cs="Times New Roman"/>
                <w:color w:val="000000"/>
                <w:sz w:val="18"/>
                <w:szCs w:val="18"/>
                <w:lang w:eastAsia="ru-RU"/>
              </w:rPr>
            </w:pPr>
            <w:r w:rsidRPr="00F0167D">
              <w:rPr>
                <w:rFonts w:eastAsia="Times New Roman" w:cs="Times New Roman"/>
                <w:color w:val="000000"/>
                <w:sz w:val="18"/>
                <w:szCs w:val="18"/>
                <w:lang w:eastAsia="ru-RU"/>
              </w:rPr>
              <w:t>31.12.2030</w:t>
            </w:r>
          </w:p>
        </w:tc>
      </w:tr>
      <w:tr w:rsidR="00F0167D" w:rsidRPr="00E468FC" w14:paraId="17DBF2F1" w14:textId="77777777" w:rsidTr="001224AA">
        <w:tc>
          <w:tcPr>
            <w:tcW w:w="459" w:type="dxa"/>
            <w:vAlign w:val="center"/>
          </w:tcPr>
          <w:p w14:paraId="7B5CBD6B" w14:textId="24AC603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38</w:t>
            </w:r>
          </w:p>
        </w:tc>
        <w:tc>
          <w:tcPr>
            <w:tcW w:w="1569" w:type="dxa"/>
            <w:vAlign w:val="center"/>
          </w:tcPr>
          <w:p w14:paraId="2FDBA603" w14:textId="45A1F4C8"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Горбуново</w:t>
            </w:r>
          </w:p>
        </w:tc>
        <w:tc>
          <w:tcPr>
            <w:tcW w:w="2474" w:type="dxa"/>
            <w:vAlign w:val="center"/>
          </w:tcPr>
          <w:p w14:paraId="187C898C" w14:textId="517AC6D4"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Центральая, 34</w:t>
            </w:r>
          </w:p>
        </w:tc>
        <w:tc>
          <w:tcPr>
            <w:tcW w:w="1303" w:type="dxa"/>
            <w:vAlign w:val="center"/>
          </w:tcPr>
          <w:p w14:paraId="7CB58C22" w14:textId="0A6B2121"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1955</w:t>
            </w:r>
          </w:p>
        </w:tc>
        <w:tc>
          <w:tcPr>
            <w:tcW w:w="964" w:type="dxa"/>
            <w:vAlign w:val="center"/>
          </w:tcPr>
          <w:p w14:paraId="5BCDF11B" w14:textId="152D73D3"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29,60</w:t>
            </w:r>
          </w:p>
        </w:tc>
        <w:tc>
          <w:tcPr>
            <w:tcW w:w="1203" w:type="dxa"/>
            <w:vAlign w:val="center"/>
          </w:tcPr>
          <w:p w14:paraId="06A78349" w14:textId="0CAB391C"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1379" w:type="dxa"/>
            <w:vAlign w:val="center"/>
          </w:tcPr>
          <w:p w14:paraId="63643F44" w14:textId="1FBA921C" w:rsidR="00F0167D" w:rsidRPr="00142A5A" w:rsidRDefault="00F0167D" w:rsidP="00F0167D">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F0167D" w:rsidRPr="00E468FC" w14:paraId="55A2E602" w14:textId="77777777" w:rsidTr="001224AA">
        <w:tc>
          <w:tcPr>
            <w:tcW w:w="459" w:type="dxa"/>
            <w:vAlign w:val="center"/>
          </w:tcPr>
          <w:p w14:paraId="7AE8CA9E" w14:textId="3AB772B0"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39</w:t>
            </w:r>
          </w:p>
        </w:tc>
        <w:tc>
          <w:tcPr>
            <w:tcW w:w="1569" w:type="dxa"/>
            <w:vAlign w:val="center"/>
          </w:tcPr>
          <w:p w14:paraId="4FB21838" w14:textId="7072DB3F"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д. Кондратово</w:t>
            </w:r>
          </w:p>
        </w:tc>
        <w:tc>
          <w:tcPr>
            <w:tcW w:w="2474" w:type="dxa"/>
            <w:vAlign w:val="center"/>
          </w:tcPr>
          <w:p w14:paraId="7E57E9E4" w14:textId="700C40D8"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Камская, 5</w:t>
            </w:r>
          </w:p>
        </w:tc>
        <w:tc>
          <w:tcPr>
            <w:tcW w:w="1303" w:type="dxa"/>
            <w:vAlign w:val="center"/>
          </w:tcPr>
          <w:p w14:paraId="0DB4CFF5" w14:textId="4CC8E45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1961</w:t>
            </w:r>
          </w:p>
        </w:tc>
        <w:tc>
          <w:tcPr>
            <w:tcW w:w="964" w:type="dxa"/>
            <w:vAlign w:val="center"/>
          </w:tcPr>
          <w:p w14:paraId="6C9AB4DB" w14:textId="15813F53"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337,10</w:t>
            </w:r>
          </w:p>
        </w:tc>
        <w:tc>
          <w:tcPr>
            <w:tcW w:w="1203" w:type="dxa"/>
            <w:vAlign w:val="center"/>
          </w:tcPr>
          <w:p w14:paraId="06192102" w14:textId="7F4D8AF2"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33</w:t>
            </w:r>
          </w:p>
        </w:tc>
        <w:tc>
          <w:tcPr>
            <w:tcW w:w="1379" w:type="dxa"/>
            <w:vAlign w:val="center"/>
          </w:tcPr>
          <w:p w14:paraId="0D140F7D" w14:textId="5CD8745A" w:rsidR="00F0167D" w:rsidRPr="00142A5A" w:rsidRDefault="00F0167D" w:rsidP="00F0167D">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F0167D" w:rsidRPr="00E468FC" w14:paraId="6963302B" w14:textId="77777777" w:rsidTr="001224AA">
        <w:tc>
          <w:tcPr>
            <w:tcW w:w="459" w:type="dxa"/>
            <w:vAlign w:val="center"/>
          </w:tcPr>
          <w:p w14:paraId="0DE8DC5E" w14:textId="7AF8AAFB"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41</w:t>
            </w:r>
          </w:p>
        </w:tc>
        <w:tc>
          <w:tcPr>
            <w:tcW w:w="1569" w:type="dxa"/>
            <w:vAlign w:val="center"/>
          </w:tcPr>
          <w:p w14:paraId="395ABB2B" w14:textId="0D4A568D"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п. Сылва</w:t>
            </w:r>
          </w:p>
        </w:tc>
        <w:tc>
          <w:tcPr>
            <w:tcW w:w="2474" w:type="dxa"/>
            <w:vAlign w:val="center"/>
          </w:tcPr>
          <w:p w14:paraId="68CB4339" w14:textId="4449C8C9"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Чусовая, 16</w:t>
            </w:r>
          </w:p>
        </w:tc>
        <w:tc>
          <w:tcPr>
            <w:tcW w:w="1303" w:type="dxa"/>
            <w:vAlign w:val="center"/>
          </w:tcPr>
          <w:p w14:paraId="58DEE368" w14:textId="0AB68B4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1955</w:t>
            </w:r>
          </w:p>
        </w:tc>
        <w:tc>
          <w:tcPr>
            <w:tcW w:w="964" w:type="dxa"/>
            <w:vAlign w:val="center"/>
          </w:tcPr>
          <w:p w14:paraId="79C6F6BA" w14:textId="7C54544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385,90</w:t>
            </w:r>
          </w:p>
        </w:tc>
        <w:tc>
          <w:tcPr>
            <w:tcW w:w="1203" w:type="dxa"/>
            <w:vAlign w:val="center"/>
          </w:tcPr>
          <w:p w14:paraId="60F437A0" w14:textId="7C8C48FA"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25</w:t>
            </w:r>
          </w:p>
        </w:tc>
        <w:tc>
          <w:tcPr>
            <w:tcW w:w="1379" w:type="dxa"/>
            <w:vAlign w:val="center"/>
          </w:tcPr>
          <w:p w14:paraId="1406F149" w14:textId="2CD88E77" w:rsidR="00F0167D" w:rsidRPr="00142A5A" w:rsidRDefault="00F0167D" w:rsidP="00F0167D">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F0167D" w:rsidRPr="00E468FC" w14:paraId="428D5204" w14:textId="77777777" w:rsidTr="001224AA">
        <w:tc>
          <w:tcPr>
            <w:tcW w:w="459" w:type="dxa"/>
            <w:vAlign w:val="center"/>
          </w:tcPr>
          <w:p w14:paraId="446CDD18" w14:textId="769DC0F4"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w:t>
            </w:r>
          </w:p>
        </w:tc>
        <w:tc>
          <w:tcPr>
            <w:tcW w:w="1569" w:type="dxa"/>
            <w:vAlign w:val="center"/>
          </w:tcPr>
          <w:p w14:paraId="1F6ABFD5" w14:textId="6A708128"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с. Фролы</w:t>
            </w:r>
          </w:p>
        </w:tc>
        <w:tc>
          <w:tcPr>
            <w:tcW w:w="2474" w:type="dxa"/>
            <w:vAlign w:val="center"/>
          </w:tcPr>
          <w:p w14:paraId="5D4E073F" w14:textId="43FD0AF6"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ул. Сибирская, 55, к. а</w:t>
            </w:r>
          </w:p>
        </w:tc>
        <w:tc>
          <w:tcPr>
            <w:tcW w:w="1303" w:type="dxa"/>
            <w:vAlign w:val="center"/>
          </w:tcPr>
          <w:p w14:paraId="1578F6EC" w14:textId="1C3E0F05"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1964</w:t>
            </w:r>
          </w:p>
        </w:tc>
        <w:tc>
          <w:tcPr>
            <w:tcW w:w="964" w:type="dxa"/>
            <w:vAlign w:val="center"/>
          </w:tcPr>
          <w:p w14:paraId="5CA578F3" w14:textId="502512EE"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279,20</w:t>
            </w:r>
          </w:p>
        </w:tc>
        <w:tc>
          <w:tcPr>
            <w:tcW w:w="1203" w:type="dxa"/>
            <w:vAlign w:val="center"/>
          </w:tcPr>
          <w:p w14:paraId="531DEB7A" w14:textId="13BB2325" w:rsidR="00F0167D" w:rsidRDefault="00F0167D" w:rsidP="00F0167D">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33</w:t>
            </w:r>
          </w:p>
        </w:tc>
        <w:tc>
          <w:tcPr>
            <w:tcW w:w="1379" w:type="dxa"/>
            <w:vAlign w:val="center"/>
          </w:tcPr>
          <w:p w14:paraId="3DDF820F" w14:textId="0D40085A" w:rsidR="00F0167D" w:rsidRPr="00142A5A" w:rsidRDefault="00F0167D" w:rsidP="00F0167D">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eastAsia="ru-RU"/>
              </w:rPr>
              <w:t>01.09.2025</w:t>
            </w:r>
          </w:p>
        </w:tc>
      </w:tr>
      <w:tr w:rsidR="00F0167D" w:rsidRPr="00E468FC" w14:paraId="19C698AC" w14:textId="77777777" w:rsidTr="001F2D27">
        <w:tc>
          <w:tcPr>
            <w:tcW w:w="5805" w:type="dxa"/>
            <w:gridSpan w:val="4"/>
            <w:vAlign w:val="center"/>
          </w:tcPr>
          <w:p w14:paraId="39E495A5" w14:textId="636D61AB" w:rsidR="00F0167D" w:rsidRPr="001224AA" w:rsidRDefault="00F0167D" w:rsidP="00F0167D">
            <w:pPr>
              <w:spacing w:line="240" w:lineRule="auto"/>
              <w:ind w:firstLine="0"/>
              <w:jc w:val="center"/>
              <w:rPr>
                <w:rFonts w:eastAsia="Times New Roman" w:cs="Times New Roman"/>
                <w:b/>
                <w:bCs/>
                <w:i/>
                <w:iCs/>
                <w:color w:val="000000"/>
                <w:sz w:val="18"/>
                <w:szCs w:val="18"/>
                <w:lang w:eastAsia="ru-RU"/>
              </w:rPr>
            </w:pPr>
            <w:r w:rsidRPr="001224AA">
              <w:rPr>
                <w:rFonts w:eastAsia="Times New Roman" w:cs="Times New Roman"/>
                <w:b/>
                <w:bCs/>
                <w:i/>
                <w:iCs/>
                <w:color w:val="000000"/>
                <w:sz w:val="18"/>
                <w:szCs w:val="18"/>
                <w:lang w:eastAsia="ru-RU"/>
              </w:rPr>
              <w:t>Итого по Пермскому муниципальному округу</w:t>
            </w:r>
          </w:p>
        </w:tc>
        <w:tc>
          <w:tcPr>
            <w:tcW w:w="964" w:type="dxa"/>
            <w:vAlign w:val="center"/>
          </w:tcPr>
          <w:p w14:paraId="114DBC93" w14:textId="50C2BE63" w:rsidR="00F0167D" w:rsidRPr="006272A6" w:rsidRDefault="006272A6" w:rsidP="00F0167D">
            <w:pPr>
              <w:spacing w:line="240" w:lineRule="auto"/>
              <w:ind w:firstLine="0"/>
              <w:jc w:val="center"/>
              <w:rPr>
                <w:rFonts w:eastAsia="Times New Roman" w:cs="Times New Roman"/>
                <w:b/>
                <w:bCs/>
                <w:i/>
                <w:iCs/>
                <w:color w:val="000000"/>
                <w:sz w:val="18"/>
                <w:szCs w:val="18"/>
                <w:lang w:eastAsia="ru-RU"/>
              </w:rPr>
            </w:pPr>
            <w:r w:rsidRPr="006272A6">
              <w:rPr>
                <w:rFonts w:eastAsia="Times New Roman" w:cs="Times New Roman"/>
                <w:b/>
                <w:bCs/>
                <w:i/>
                <w:iCs/>
                <w:color w:val="000000"/>
                <w:sz w:val="18"/>
                <w:szCs w:val="18"/>
                <w:lang w:eastAsia="ru-RU"/>
              </w:rPr>
              <w:t>12805,90</w:t>
            </w:r>
          </w:p>
        </w:tc>
        <w:tc>
          <w:tcPr>
            <w:tcW w:w="1203" w:type="dxa"/>
            <w:vAlign w:val="center"/>
          </w:tcPr>
          <w:p w14:paraId="6E4820E0" w14:textId="1C4B4A5E" w:rsidR="00F0167D" w:rsidRPr="006272A6" w:rsidRDefault="006272A6" w:rsidP="00F0167D">
            <w:pPr>
              <w:spacing w:line="240" w:lineRule="auto"/>
              <w:ind w:firstLine="0"/>
              <w:jc w:val="center"/>
              <w:rPr>
                <w:rFonts w:eastAsia="Times New Roman" w:cs="Times New Roman"/>
                <w:b/>
                <w:bCs/>
                <w:i/>
                <w:iCs/>
                <w:color w:val="000000"/>
                <w:sz w:val="18"/>
                <w:szCs w:val="18"/>
                <w:lang w:eastAsia="ru-RU"/>
              </w:rPr>
            </w:pPr>
            <w:r w:rsidRPr="006272A6">
              <w:rPr>
                <w:rFonts w:eastAsia="Times New Roman" w:cs="Times New Roman"/>
                <w:b/>
                <w:bCs/>
                <w:i/>
                <w:iCs/>
                <w:color w:val="000000"/>
                <w:sz w:val="18"/>
                <w:szCs w:val="18"/>
                <w:lang w:eastAsia="ru-RU"/>
              </w:rPr>
              <w:t>992</w:t>
            </w:r>
          </w:p>
        </w:tc>
        <w:tc>
          <w:tcPr>
            <w:tcW w:w="1379" w:type="dxa"/>
            <w:vAlign w:val="center"/>
          </w:tcPr>
          <w:p w14:paraId="60222A88" w14:textId="77777777" w:rsidR="00F0167D" w:rsidRPr="001224AA" w:rsidRDefault="00F0167D" w:rsidP="00F0167D">
            <w:pPr>
              <w:spacing w:line="240" w:lineRule="auto"/>
              <w:ind w:firstLine="0"/>
              <w:jc w:val="center"/>
              <w:rPr>
                <w:rFonts w:eastAsia="Times New Roman" w:cs="Times New Roman"/>
                <w:color w:val="000000"/>
                <w:sz w:val="18"/>
                <w:szCs w:val="18"/>
                <w:lang w:eastAsia="ru-RU"/>
              </w:rPr>
            </w:pPr>
          </w:p>
        </w:tc>
      </w:tr>
    </w:tbl>
    <w:p w14:paraId="07C7191B" w14:textId="77777777" w:rsidR="006272A6" w:rsidRDefault="006272A6" w:rsidP="006272A6">
      <w:bookmarkStart w:id="29" w:name="_Toc206683322"/>
    </w:p>
    <w:p w14:paraId="01A83465" w14:textId="61E0CA8B" w:rsidR="00622BF1" w:rsidRDefault="00622BF1" w:rsidP="00622BF1">
      <w:pPr>
        <w:pStyle w:val="3"/>
      </w:pPr>
      <w:r>
        <w:t>Ежегодный ввод в действие МКД и ИЖС</w:t>
      </w:r>
      <w:bookmarkEnd w:id="29"/>
    </w:p>
    <w:p w14:paraId="1CE53E66" w14:textId="16097D24" w:rsidR="00220C23" w:rsidRDefault="00091F80" w:rsidP="00220C23">
      <w:r>
        <w:t>За последние три года общая площадь жилого фонда увеличилась порядка 1575,10 тыс. м</w:t>
      </w:r>
      <w:r w:rsidRPr="00730E29">
        <w:rPr>
          <w:vertAlign w:val="superscript"/>
        </w:rPr>
        <w:t>2</w:t>
      </w:r>
      <w:r>
        <w:t>, рост жилищного фонда обусловлен быстрыми темпами строительства в следующих населенных пунктах: д. Кондратово, с. Усть-Качка, с. Лобаново, п. Ферма, с. Фролы, д. Песьянка.</w:t>
      </w:r>
      <w:r w:rsidR="00220C23" w:rsidRPr="00220C23">
        <w:t xml:space="preserve"> </w:t>
      </w:r>
      <w:r w:rsidR="00220C23">
        <w:t xml:space="preserve">В таблице 2.4 представлены сведения о жилищном фонде на территории Пермского муниципального округа в период с 2022 по 2024 гг. </w:t>
      </w:r>
    </w:p>
    <w:p w14:paraId="219790C5" w14:textId="77777777" w:rsidR="00220C23" w:rsidRDefault="00220C23" w:rsidP="00220C23"/>
    <w:p w14:paraId="4E999481" w14:textId="0260193A" w:rsidR="00220C23" w:rsidRDefault="00220C23" w:rsidP="00220C23">
      <w:pPr>
        <w:pStyle w:val="aa"/>
        <w:keepNext/>
        <w:jc w:val="left"/>
      </w:pPr>
      <w:bookmarkStart w:id="30" w:name="_Toc206683332"/>
      <w:r>
        <w:t xml:space="preserve">Таблица </w:t>
      </w:r>
      <w:fldSimple w:instr=" STYLEREF 1 \s ">
        <w:r>
          <w:rPr>
            <w:noProof/>
          </w:rPr>
          <w:t>2</w:t>
        </w:r>
      </w:fldSimple>
      <w:r>
        <w:t>.</w:t>
      </w:r>
      <w:fldSimple w:instr=" SEQ Таблица \* ARABIC \s 1 ">
        <w:r>
          <w:rPr>
            <w:noProof/>
          </w:rPr>
          <w:t>4</w:t>
        </w:r>
      </w:fldSimple>
      <w:r>
        <w:t xml:space="preserve"> – Сведения о жилищном фонде на территории Пермского муниципального округа</w:t>
      </w:r>
      <w:bookmarkEnd w:id="30"/>
    </w:p>
    <w:tbl>
      <w:tblPr>
        <w:tblW w:w="9396" w:type="dxa"/>
        <w:tblLook w:val="04A0" w:firstRow="1" w:lastRow="0" w:firstColumn="1" w:lastColumn="0" w:noHBand="0" w:noVBand="1"/>
      </w:tblPr>
      <w:tblGrid>
        <w:gridCol w:w="576"/>
        <w:gridCol w:w="5084"/>
        <w:gridCol w:w="856"/>
        <w:gridCol w:w="960"/>
        <w:gridCol w:w="960"/>
        <w:gridCol w:w="960"/>
      </w:tblGrid>
      <w:tr w:rsidR="00091F80" w:rsidRPr="00091F80" w14:paraId="0E7B5232" w14:textId="77777777" w:rsidTr="00220C23">
        <w:trPr>
          <w:trHeight w:val="705"/>
        </w:trPr>
        <w:tc>
          <w:tcPr>
            <w:tcW w:w="5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4E845A"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 п/п</w:t>
            </w:r>
          </w:p>
        </w:tc>
        <w:tc>
          <w:tcPr>
            <w:tcW w:w="50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1384849"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Наименование показателя</w:t>
            </w:r>
          </w:p>
        </w:tc>
        <w:tc>
          <w:tcPr>
            <w:tcW w:w="85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39FF53"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Ед. изм.</w:t>
            </w:r>
          </w:p>
        </w:tc>
        <w:tc>
          <w:tcPr>
            <w:tcW w:w="2880" w:type="dxa"/>
            <w:gridSpan w:val="3"/>
            <w:tcBorders>
              <w:top w:val="single" w:sz="4" w:space="0" w:color="auto"/>
              <w:left w:val="nil"/>
              <w:bottom w:val="single" w:sz="4" w:space="0" w:color="auto"/>
              <w:right w:val="single" w:sz="4" w:space="0" w:color="auto"/>
            </w:tcBorders>
            <w:shd w:val="clear" w:color="auto" w:fill="auto"/>
            <w:vAlign w:val="center"/>
            <w:hideMark/>
          </w:tcPr>
          <w:p w14:paraId="7704CEB8"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Величина показателя на конец года</w:t>
            </w:r>
          </w:p>
        </w:tc>
      </w:tr>
      <w:tr w:rsidR="00091F80" w:rsidRPr="00091F80" w14:paraId="19F71129" w14:textId="77777777" w:rsidTr="00220C23">
        <w:trPr>
          <w:trHeight w:val="300"/>
        </w:trPr>
        <w:tc>
          <w:tcPr>
            <w:tcW w:w="576" w:type="dxa"/>
            <w:vMerge/>
            <w:tcBorders>
              <w:top w:val="single" w:sz="4" w:space="0" w:color="auto"/>
              <w:left w:val="single" w:sz="4" w:space="0" w:color="auto"/>
              <w:bottom w:val="single" w:sz="4" w:space="0" w:color="auto"/>
              <w:right w:val="single" w:sz="4" w:space="0" w:color="auto"/>
            </w:tcBorders>
            <w:vAlign w:val="center"/>
            <w:hideMark/>
          </w:tcPr>
          <w:p w14:paraId="2C0D0AA1"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p>
        </w:tc>
        <w:tc>
          <w:tcPr>
            <w:tcW w:w="5084" w:type="dxa"/>
            <w:vMerge/>
            <w:tcBorders>
              <w:top w:val="single" w:sz="4" w:space="0" w:color="auto"/>
              <w:left w:val="single" w:sz="4" w:space="0" w:color="auto"/>
              <w:bottom w:val="single" w:sz="4" w:space="0" w:color="000000"/>
              <w:right w:val="single" w:sz="4" w:space="0" w:color="auto"/>
            </w:tcBorders>
            <w:vAlign w:val="center"/>
            <w:hideMark/>
          </w:tcPr>
          <w:p w14:paraId="0B5D7A63"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p>
        </w:tc>
        <w:tc>
          <w:tcPr>
            <w:tcW w:w="856" w:type="dxa"/>
            <w:vMerge/>
            <w:tcBorders>
              <w:top w:val="single" w:sz="4" w:space="0" w:color="auto"/>
              <w:left w:val="single" w:sz="4" w:space="0" w:color="auto"/>
              <w:bottom w:val="single" w:sz="4" w:space="0" w:color="000000"/>
              <w:right w:val="single" w:sz="4" w:space="0" w:color="auto"/>
            </w:tcBorders>
            <w:vAlign w:val="center"/>
            <w:hideMark/>
          </w:tcPr>
          <w:p w14:paraId="1C2CEEC6"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02D0EE5C"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2022 г.</w:t>
            </w:r>
          </w:p>
        </w:tc>
        <w:tc>
          <w:tcPr>
            <w:tcW w:w="960" w:type="dxa"/>
            <w:tcBorders>
              <w:top w:val="nil"/>
              <w:left w:val="nil"/>
              <w:bottom w:val="single" w:sz="4" w:space="0" w:color="auto"/>
              <w:right w:val="single" w:sz="4" w:space="0" w:color="auto"/>
            </w:tcBorders>
            <w:shd w:val="clear" w:color="auto" w:fill="auto"/>
            <w:vAlign w:val="center"/>
            <w:hideMark/>
          </w:tcPr>
          <w:p w14:paraId="2454FD64"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2023 г.</w:t>
            </w:r>
          </w:p>
        </w:tc>
        <w:tc>
          <w:tcPr>
            <w:tcW w:w="960" w:type="dxa"/>
            <w:tcBorders>
              <w:top w:val="nil"/>
              <w:left w:val="nil"/>
              <w:bottom w:val="single" w:sz="4" w:space="0" w:color="auto"/>
              <w:right w:val="single" w:sz="4" w:space="0" w:color="auto"/>
            </w:tcBorders>
            <w:shd w:val="clear" w:color="auto" w:fill="auto"/>
            <w:vAlign w:val="center"/>
            <w:hideMark/>
          </w:tcPr>
          <w:p w14:paraId="6B89A11F"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2024 г.</w:t>
            </w:r>
          </w:p>
        </w:tc>
      </w:tr>
      <w:tr w:rsidR="00091F80" w:rsidRPr="00091F80" w14:paraId="4E3690CD" w14:textId="77777777" w:rsidTr="00220C23">
        <w:trPr>
          <w:trHeight w:val="330"/>
        </w:trPr>
        <w:tc>
          <w:tcPr>
            <w:tcW w:w="576" w:type="dxa"/>
            <w:tcBorders>
              <w:top w:val="nil"/>
              <w:left w:val="single" w:sz="4" w:space="0" w:color="auto"/>
              <w:bottom w:val="single" w:sz="4" w:space="0" w:color="auto"/>
              <w:right w:val="single" w:sz="4" w:space="0" w:color="auto"/>
            </w:tcBorders>
            <w:shd w:val="clear" w:color="auto" w:fill="auto"/>
            <w:vAlign w:val="center"/>
          </w:tcPr>
          <w:p w14:paraId="3659FEC7" w14:textId="77777777" w:rsidR="00091F80" w:rsidRPr="00091F80" w:rsidRDefault="00091F80" w:rsidP="005F7174">
            <w:pPr>
              <w:spacing w:line="240" w:lineRule="auto"/>
              <w:ind w:firstLine="0"/>
              <w:jc w:val="center"/>
              <w:rPr>
                <w:rFonts w:eastAsia="Times New Roman" w:cs="Times New Roman"/>
                <w:i/>
                <w:iCs/>
                <w:color w:val="000000"/>
                <w:sz w:val="18"/>
                <w:szCs w:val="18"/>
                <w:lang w:eastAsia="ru-RU"/>
              </w:rPr>
            </w:pPr>
            <w:r w:rsidRPr="00091F80">
              <w:rPr>
                <w:rFonts w:eastAsia="Times New Roman" w:cs="Times New Roman"/>
                <w:i/>
                <w:iCs/>
                <w:color w:val="000000"/>
                <w:sz w:val="18"/>
                <w:szCs w:val="18"/>
                <w:lang w:eastAsia="ru-RU"/>
              </w:rPr>
              <w:t>1</w:t>
            </w:r>
          </w:p>
        </w:tc>
        <w:tc>
          <w:tcPr>
            <w:tcW w:w="5084" w:type="dxa"/>
            <w:tcBorders>
              <w:top w:val="nil"/>
              <w:left w:val="nil"/>
              <w:bottom w:val="single" w:sz="4" w:space="0" w:color="auto"/>
              <w:right w:val="single" w:sz="4" w:space="0" w:color="auto"/>
            </w:tcBorders>
            <w:shd w:val="clear" w:color="auto" w:fill="auto"/>
            <w:vAlign w:val="center"/>
          </w:tcPr>
          <w:p w14:paraId="358FEA91" w14:textId="77777777" w:rsidR="00091F80" w:rsidRPr="00091F80" w:rsidRDefault="00091F80" w:rsidP="005F7174">
            <w:pPr>
              <w:spacing w:line="240" w:lineRule="auto"/>
              <w:ind w:firstLine="0"/>
              <w:jc w:val="left"/>
              <w:rPr>
                <w:rFonts w:eastAsia="Times New Roman" w:cs="Times New Roman"/>
                <w:i/>
                <w:iCs/>
                <w:color w:val="000000"/>
                <w:sz w:val="18"/>
                <w:szCs w:val="18"/>
                <w:lang w:eastAsia="ru-RU"/>
              </w:rPr>
            </w:pPr>
            <w:r w:rsidRPr="00091F80">
              <w:rPr>
                <w:rFonts w:eastAsia="Times New Roman" w:cs="Times New Roman"/>
                <w:i/>
                <w:iCs/>
                <w:color w:val="000000"/>
                <w:sz w:val="18"/>
                <w:szCs w:val="18"/>
                <w:lang w:eastAsia="ru-RU"/>
              </w:rPr>
              <w:t>Общая площадь жилищного фонда по муниципальному округу</w:t>
            </w:r>
          </w:p>
        </w:tc>
        <w:tc>
          <w:tcPr>
            <w:tcW w:w="856" w:type="dxa"/>
            <w:tcBorders>
              <w:top w:val="nil"/>
              <w:left w:val="nil"/>
              <w:bottom w:val="single" w:sz="4" w:space="0" w:color="auto"/>
              <w:right w:val="single" w:sz="4" w:space="0" w:color="auto"/>
            </w:tcBorders>
            <w:shd w:val="clear" w:color="auto" w:fill="auto"/>
            <w:vAlign w:val="center"/>
          </w:tcPr>
          <w:p w14:paraId="6D268115" w14:textId="77777777" w:rsidR="00091F80" w:rsidRPr="00091F80" w:rsidRDefault="00091F80" w:rsidP="005F7174">
            <w:pPr>
              <w:spacing w:line="240" w:lineRule="auto"/>
              <w:ind w:firstLine="0"/>
              <w:jc w:val="center"/>
              <w:rPr>
                <w:rFonts w:eastAsia="Times New Roman" w:cs="Times New Roman"/>
                <w:i/>
                <w:iCs/>
                <w:color w:val="000000"/>
                <w:sz w:val="18"/>
                <w:szCs w:val="18"/>
                <w:lang w:eastAsia="ru-RU"/>
              </w:rPr>
            </w:pPr>
            <w:r w:rsidRPr="00091F80">
              <w:rPr>
                <w:rFonts w:eastAsia="Times New Roman" w:cs="Times New Roman"/>
                <w:i/>
                <w:iCs/>
                <w:color w:val="000000"/>
                <w:sz w:val="18"/>
                <w:szCs w:val="18"/>
                <w:lang w:eastAsia="ru-RU"/>
              </w:rPr>
              <w:t>тыс. м</w:t>
            </w:r>
            <w:r w:rsidRPr="00091F80">
              <w:rPr>
                <w:rFonts w:eastAsia="Times New Roman" w:cs="Times New Roman"/>
                <w:i/>
                <w:iCs/>
                <w:color w:val="000000"/>
                <w:sz w:val="18"/>
                <w:szCs w:val="18"/>
                <w:vertAlign w:val="superscript"/>
                <w:lang w:eastAsia="ru-RU"/>
              </w:rPr>
              <w:t>2</w:t>
            </w:r>
          </w:p>
        </w:tc>
        <w:tc>
          <w:tcPr>
            <w:tcW w:w="960" w:type="dxa"/>
            <w:tcBorders>
              <w:top w:val="nil"/>
              <w:left w:val="nil"/>
              <w:bottom w:val="single" w:sz="4" w:space="0" w:color="auto"/>
              <w:right w:val="single" w:sz="4" w:space="0" w:color="auto"/>
            </w:tcBorders>
            <w:shd w:val="clear" w:color="auto" w:fill="auto"/>
            <w:vAlign w:val="center"/>
          </w:tcPr>
          <w:p w14:paraId="7932FC9C" w14:textId="77777777" w:rsidR="00091F80" w:rsidRPr="00091F80" w:rsidRDefault="00091F80" w:rsidP="005F7174">
            <w:pPr>
              <w:spacing w:line="240" w:lineRule="auto"/>
              <w:ind w:firstLine="0"/>
              <w:jc w:val="center"/>
              <w:rPr>
                <w:rFonts w:eastAsia="Times New Roman" w:cs="Times New Roman"/>
                <w:i/>
                <w:iCs/>
                <w:color w:val="000000"/>
                <w:sz w:val="18"/>
                <w:szCs w:val="18"/>
                <w:lang w:eastAsia="ru-RU"/>
              </w:rPr>
            </w:pPr>
            <w:r w:rsidRPr="00091F80">
              <w:rPr>
                <w:rFonts w:eastAsia="Times New Roman" w:cs="Times New Roman"/>
                <w:i/>
                <w:iCs/>
                <w:color w:val="000000"/>
                <w:sz w:val="18"/>
                <w:szCs w:val="18"/>
                <w:lang w:eastAsia="ru-RU"/>
              </w:rPr>
              <w:t>5764,31</w:t>
            </w:r>
          </w:p>
        </w:tc>
        <w:tc>
          <w:tcPr>
            <w:tcW w:w="960" w:type="dxa"/>
            <w:tcBorders>
              <w:top w:val="nil"/>
              <w:left w:val="nil"/>
              <w:bottom w:val="single" w:sz="4" w:space="0" w:color="auto"/>
              <w:right w:val="single" w:sz="4" w:space="0" w:color="auto"/>
            </w:tcBorders>
            <w:shd w:val="clear" w:color="auto" w:fill="auto"/>
            <w:vAlign w:val="center"/>
          </w:tcPr>
          <w:p w14:paraId="3411E1C9" w14:textId="77777777" w:rsidR="00091F80" w:rsidRPr="00091F80" w:rsidRDefault="00091F80" w:rsidP="005F7174">
            <w:pPr>
              <w:spacing w:line="240" w:lineRule="auto"/>
              <w:ind w:firstLine="0"/>
              <w:jc w:val="center"/>
              <w:rPr>
                <w:rFonts w:eastAsia="Times New Roman" w:cs="Times New Roman"/>
                <w:i/>
                <w:iCs/>
                <w:color w:val="000000"/>
                <w:sz w:val="18"/>
                <w:szCs w:val="18"/>
                <w:lang w:eastAsia="ru-RU"/>
              </w:rPr>
            </w:pPr>
            <w:r w:rsidRPr="00091F80">
              <w:rPr>
                <w:rFonts w:eastAsia="Times New Roman" w:cs="Times New Roman"/>
                <w:i/>
                <w:iCs/>
                <w:color w:val="000000"/>
                <w:sz w:val="18"/>
                <w:szCs w:val="18"/>
                <w:lang w:eastAsia="ru-RU"/>
              </w:rPr>
              <w:t>6498,36</w:t>
            </w:r>
          </w:p>
        </w:tc>
        <w:tc>
          <w:tcPr>
            <w:tcW w:w="960" w:type="dxa"/>
            <w:tcBorders>
              <w:top w:val="nil"/>
              <w:left w:val="nil"/>
              <w:bottom w:val="single" w:sz="4" w:space="0" w:color="auto"/>
              <w:right w:val="single" w:sz="4" w:space="0" w:color="auto"/>
            </w:tcBorders>
            <w:shd w:val="clear" w:color="auto" w:fill="auto"/>
            <w:vAlign w:val="center"/>
          </w:tcPr>
          <w:p w14:paraId="2D0FB243" w14:textId="77777777" w:rsidR="00091F80" w:rsidRPr="00091F80" w:rsidRDefault="00091F80" w:rsidP="005F7174">
            <w:pPr>
              <w:spacing w:line="240" w:lineRule="auto"/>
              <w:ind w:firstLine="0"/>
              <w:jc w:val="center"/>
              <w:rPr>
                <w:rFonts w:eastAsia="Times New Roman" w:cs="Times New Roman"/>
                <w:i/>
                <w:iCs/>
                <w:color w:val="000000"/>
                <w:sz w:val="18"/>
                <w:szCs w:val="18"/>
                <w:lang w:eastAsia="ru-RU"/>
              </w:rPr>
            </w:pPr>
            <w:r w:rsidRPr="00091F80">
              <w:rPr>
                <w:rFonts w:eastAsia="Times New Roman" w:cs="Times New Roman"/>
                <w:i/>
                <w:iCs/>
                <w:color w:val="000000"/>
                <w:sz w:val="18"/>
                <w:szCs w:val="18"/>
                <w:lang w:eastAsia="ru-RU"/>
              </w:rPr>
              <w:t>7339,41</w:t>
            </w:r>
          </w:p>
        </w:tc>
      </w:tr>
      <w:tr w:rsidR="00091F80" w:rsidRPr="00091F80" w14:paraId="526EC47D" w14:textId="77777777" w:rsidTr="00220C23">
        <w:trPr>
          <w:trHeight w:val="51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1E5DE7DC"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r w:rsidRPr="00091F80">
              <w:rPr>
                <w:rFonts w:eastAsia="Times New Roman" w:cs="Times New Roman"/>
                <w:color w:val="000000"/>
                <w:sz w:val="18"/>
                <w:szCs w:val="18"/>
                <w:lang w:eastAsia="ru-RU"/>
              </w:rPr>
              <w:t>1</w:t>
            </w:r>
          </w:p>
        </w:tc>
        <w:tc>
          <w:tcPr>
            <w:tcW w:w="5084" w:type="dxa"/>
            <w:tcBorders>
              <w:top w:val="nil"/>
              <w:left w:val="nil"/>
              <w:bottom w:val="single" w:sz="4" w:space="0" w:color="auto"/>
              <w:right w:val="single" w:sz="4" w:space="0" w:color="auto"/>
            </w:tcBorders>
            <w:shd w:val="clear" w:color="auto" w:fill="auto"/>
            <w:vAlign w:val="center"/>
            <w:hideMark/>
          </w:tcPr>
          <w:p w14:paraId="13949F2B" w14:textId="551AE6B7" w:rsidR="00091F80" w:rsidRPr="00091F80" w:rsidRDefault="00091F80" w:rsidP="005F7174">
            <w:pPr>
              <w:spacing w:line="240" w:lineRule="auto"/>
              <w:ind w:firstLine="0"/>
              <w:jc w:val="left"/>
              <w:rPr>
                <w:rFonts w:eastAsia="Times New Roman" w:cs="Times New Roman"/>
                <w:color w:val="000000"/>
                <w:sz w:val="18"/>
                <w:szCs w:val="18"/>
                <w:lang w:eastAsia="ru-RU"/>
              </w:rPr>
            </w:pPr>
            <w:r w:rsidRPr="00091F80">
              <w:rPr>
                <w:rFonts w:eastAsia="Times New Roman" w:cs="Times New Roman"/>
                <w:color w:val="000000"/>
                <w:sz w:val="18"/>
                <w:szCs w:val="18"/>
                <w:lang w:eastAsia="ru-RU"/>
              </w:rPr>
              <w:t>Общая площадь жилищного фонда (</w:t>
            </w:r>
            <w:r w:rsidR="00AC6295">
              <w:rPr>
                <w:rFonts w:eastAsia="Times New Roman" w:cs="Times New Roman"/>
                <w:color w:val="000000"/>
                <w:sz w:val="18"/>
                <w:szCs w:val="18"/>
                <w:lang w:eastAsia="ru-RU"/>
              </w:rPr>
              <w:t>многоквартирная застройка)</w:t>
            </w:r>
            <w:r w:rsidRPr="00091F80">
              <w:rPr>
                <w:rFonts w:eastAsia="Times New Roman" w:cs="Times New Roman"/>
                <w:color w:val="000000"/>
                <w:sz w:val="18"/>
                <w:szCs w:val="18"/>
                <w:lang w:eastAsia="ru-RU"/>
              </w:rPr>
              <w:t xml:space="preserve"> по муниципальному округу</w:t>
            </w:r>
          </w:p>
        </w:tc>
        <w:tc>
          <w:tcPr>
            <w:tcW w:w="856" w:type="dxa"/>
            <w:tcBorders>
              <w:top w:val="nil"/>
              <w:left w:val="nil"/>
              <w:bottom w:val="single" w:sz="4" w:space="0" w:color="auto"/>
              <w:right w:val="single" w:sz="4" w:space="0" w:color="auto"/>
            </w:tcBorders>
            <w:shd w:val="clear" w:color="auto" w:fill="auto"/>
            <w:vAlign w:val="center"/>
            <w:hideMark/>
          </w:tcPr>
          <w:p w14:paraId="47AAE998"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тыс. м</w:t>
            </w:r>
            <w:r w:rsidRPr="00091F80">
              <w:rPr>
                <w:rFonts w:eastAsia="Times New Roman" w:cs="Times New Roman"/>
                <w:color w:val="000000"/>
                <w:sz w:val="18"/>
                <w:szCs w:val="18"/>
                <w:vertAlign w:val="superscript"/>
                <w:lang w:eastAsia="ru-RU"/>
              </w:rPr>
              <w:t>2</w:t>
            </w:r>
          </w:p>
        </w:tc>
        <w:tc>
          <w:tcPr>
            <w:tcW w:w="960" w:type="dxa"/>
            <w:tcBorders>
              <w:top w:val="nil"/>
              <w:left w:val="nil"/>
              <w:bottom w:val="single" w:sz="4" w:space="0" w:color="auto"/>
              <w:right w:val="single" w:sz="4" w:space="0" w:color="auto"/>
            </w:tcBorders>
            <w:shd w:val="clear" w:color="auto" w:fill="auto"/>
            <w:vAlign w:val="center"/>
            <w:hideMark/>
          </w:tcPr>
          <w:p w14:paraId="02D0562C"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3720,30</w:t>
            </w:r>
          </w:p>
        </w:tc>
        <w:tc>
          <w:tcPr>
            <w:tcW w:w="960" w:type="dxa"/>
            <w:tcBorders>
              <w:top w:val="nil"/>
              <w:left w:val="nil"/>
              <w:bottom w:val="single" w:sz="4" w:space="0" w:color="auto"/>
              <w:right w:val="single" w:sz="4" w:space="0" w:color="auto"/>
            </w:tcBorders>
            <w:shd w:val="clear" w:color="auto" w:fill="auto"/>
            <w:vAlign w:val="center"/>
            <w:hideMark/>
          </w:tcPr>
          <w:p w14:paraId="0D868352"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4103,40</w:t>
            </w:r>
          </w:p>
        </w:tc>
        <w:tc>
          <w:tcPr>
            <w:tcW w:w="960" w:type="dxa"/>
            <w:tcBorders>
              <w:top w:val="nil"/>
              <w:left w:val="nil"/>
              <w:bottom w:val="single" w:sz="4" w:space="0" w:color="auto"/>
              <w:right w:val="single" w:sz="4" w:space="0" w:color="auto"/>
            </w:tcBorders>
            <w:shd w:val="clear" w:color="auto" w:fill="auto"/>
            <w:vAlign w:val="center"/>
            <w:hideMark/>
          </w:tcPr>
          <w:p w14:paraId="7C689025"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4556,48</w:t>
            </w:r>
          </w:p>
        </w:tc>
      </w:tr>
      <w:tr w:rsidR="00091F80" w:rsidRPr="00091F80" w14:paraId="7BCF92BF" w14:textId="77777777" w:rsidTr="00220C23">
        <w:trPr>
          <w:trHeight w:val="48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7E74E2B9"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r w:rsidRPr="00091F80">
              <w:rPr>
                <w:rFonts w:eastAsia="Times New Roman" w:cs="Times New Roman"/>
                <w:color w:val="000000"/>
                <w:sz w:val="18"/>
                <w:szCs w:val="18"/>
                <w:lang w:eastAsia="ru-RU"/>
              </w:rPr>
              <w:t>2</w:t>
            </w:r>
          </w:p>
        </w:tc>
        <w:tc>
          <w:tcPr>
            <w:tcW w:w="5084" w:type="dxa"/>
            <w:tcBorders>
              <w:top w:val="nil"/>
              <w:left w:val="nil"/>
              <w:bottom w:val="single" w:sz="4" w:space="0" w:color="auto"/>
              <w:right w:val="single" w:sz="4" w:space="0" w:color="auto"/>
            </w:tcBorders>
            <w:shd w:val="clear" w:color="auto" w:fill="auto"/>
            <w:vAlign w:val="center"/>
            <w:hideMark/>
          </w:tcPr>
          <w:p w14:paraId="652AC1F3" w14:textId="788F3A30" w:rsidR="00091F80" w:rsidRPr="00091F80" w:rsidRDefault="00091F80" w:rsidP="005F7174">
            <w:pPr>
              <w:spacing w:line="240" w:lineRule="auto"/>
              <w:ind w:firstLine="0"/>
              <w:jc w:val="left"/>
              <w:rPr>
                <w:rFonts w:eastAsia="Times New Roman" w:cs="Times New Roman"/>
                <w:color w:val="000000"/>
                <w:sz w:val="18"/>
                <w:szCs w:val="18"/>
                <w:lang w:eastAsia="ru-RU"/>
              </w:rPr>
            </w:pPr>
            <w:r w:rsidRPr="00091F80">
              <w:rPr>
                <w:rFonts w:eastAsia="Times New Roman" w:cs="Times New Roman"/>
                <w:color w:val="000000"/>
                <w:sz w:val="18"/>
                <w:szCs w:val="18"/>
                <w:lang w:eastAsia="ru-RU"/>
              </w:rPr>
              <w:t>Общая площадь жилищного фонда (малоэтажн</w:t>
            </w:r>
            <w:r w:rsidR="00AC6295">
              <w:rPr>
                <w:rFonts w:eastAsia="Times New Roman" w:cs="Times New Roman"/>
                <w:color w:val="000000"/>
                <w:sz w:val="18"/>
                <w:szCs w:val="18"/>
                <w:lang w:eastAsia="ru-RU"/>
              </w:rPr>
              <w:t>ая застройка</w:t>
            </w:r>
            <w:r w:rsidRPr="00091F80">
              <w:rPr>
                <w:rFonts w:eastAsia="Times New Roman" w:cs="Times New Roman"/>
                <w:color w:val="000000"/>
                <w:sz w:val="18"/>
                <w:szCs w:val="18"/>
                <w:lang w:eastAsia="ru-RU"/>
              </w:rPr>
              <w:t>) по муниципальному округу, в т.ч.:</w:t>
            </w:r>
          </w:p>
        </w:tc>
        <w:tc>
          <w:tcPr>
            <w:tcW w:w="856" w:type="dxa"/>
            <w:vMerge w:val="restart"/>
            <w:tcBorders>
              <w:top w:val="nil"/>
              <w:left w:val="single" w:sz="4" w:space="0" w:color="auto"/>
              <w:bottom w:val="single" w:sz="4" w:space="0" w:color="000000"/>
              <w:right w:val="single" w:sz="4" w:space="0" w:color="auto"/>
            </w:tcBorders>
            <w:shd w:val="clear" w:color="auto" w:fill="auto"/>
            <w:vAlign w:val="center"/>
            <w:hideMark/>
          </w:tcPr>
          <w:p w14:paraId="345F731A"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тыс. м</w:t>
            </w:r>
            <w:r w:rsidRPr="00091F80">
              <w:rPr>
                <w:rFonts w:eastAsia="Times New Roman" w:cs="Times New Roman"/>
                <w:color w:val="000000"/>
                <w:sz w:val="18"/>
                <w:szCs w:val="18"/>
                <w:vertAlign w:val="superscript"/>
                <w:lang w:eastAsia="ru-RU"/>
              </w:rPr>
              <w:t>2</w:t>
            </w:r>
          </w:p>
        </w:tc>
        <w:tc>
          <w:tcPr>
            <w:tcW w:w="960" w:type="dxa"/>
            <w:tcBorders>
              <w:top w:val="nil"/>
              <w:left w:val="nil"/>
              <w:bottom w:val="single" w:sz="4" w:space="0" w:color="auto"/>
              <w:right w:val="single" w:sz="4" w:space="0" w:color="auto"/>
            </w:tcBorders>
            <w:shd w:val="clear" w:color="auto" w:fill="auto"/>
            <w:vAlign w:val="center"/>
            <w:hideMark/>
          </w:tcPr>
          <w:p w14:paraId="4CCF6E88"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2044,01</w:t>
            </w:r>
          </w:p>
        </w:tc>
        <w:tc>
          <w:tcPr>
            <w:tcW w:w="960" w:type="dxa"/>
            <w:tcBorders>
              <w:top w:val="nil"/>
              <w:left w:val="nil"/>
              <w:bottom w:val="single" w:sz="4" w:space="0" w:color="auto"/>
              <w:right w:val="single" w:sz="4" w:space="0" w:color="auto"/>
            </w:tcBorders>
            <w:shd w:val="clear" w:color="auto" w:fill="auto"/>
            <w:vAlign w:val="center"/>
            <w:hideMark/>
          </w:tcPr>
          <w:p w14:paraId="4CD03930"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2394,96</w:t>
            </w:r>
          </w:p>
        </w:tc>
        <w:tc>
          <w:tcPr>
            <w:tcW w:w="960" w:type="dxa"/>
            <w:tcBorders>
              <w:top w:val="nil"/>
              <w:left w:val="nil"/>
              <w:bottom w:val="single" w:sz="4" w:space="0" w:color="auto"/>
              <w:right w:val="single" w:sz="4" w:space="0" w:color="auto"/>
            </w:tcBorders>
            <w:shd w:val="clear" w:color="auto" w:fill="auto"/>
            <w:vAlign w:val="center"/>
            <w:hideMark/>
          </w:tcPr>
          <w:p w14:paraId="6B2EC1D9"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2782,93</w:t>
            </w:r>
          </w:p>
        </w:tc>
      </w:tr>
      <w:tr w:rsidR="00091F80" w:rsidRPr="00091F80" w14:paraId="7D7675E3" w14:textId="77777777" w:rsidTr="00220C23">
        <w:trPr>
          <w:trHeight w:val="30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653D9F66"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r w:rsidRPr="00091F80">
              <w:rPr>
                <w:rFonts w:eastAsia="Times New Roman" w:cs="Times New Roman"/>
                <w:color w:val="000000"/>
                <w:sz w:val="18"/>
                <w:szCs w:val="18"/>
                <w:lang w:eastAsia="ru-RU"/>
              </w:rPr>
              <w:t>2.1</w:t>
            </w:r>
          </w:p>
        </w:tc>
        <w:tc>
          <w:tcPr>
            <w:tcW w:w="5084" w:type="dxa"/>
            <w:tcBorders>
              <w:top w:val="nil"/>
              <w:left w:val="nil"/>
              <w:bottom w:val="single" w:sz="4" w:space="0" w:color="auto"/>
              <w:right w:val="single" w:sz="4" w:space="0" w:color="auto"/>
            </w:tcBorders>
            <w:shd w:val="clear" w:color="auto" w:fill="auto"/>
            <w:vAlign w:val="center"/>
            <w:hideMark/>
          </w:tcPr>
          <w:p w14:paraId="0818E932" w14:textId="448EF54E" w:rsidR="00091F80" w:rsidRPr="00091F80" w:rsidRDefault="00220C23" w:rsidP="005F7174">
            <w:pPr>
              <w:spacing w:line="240" w:lineRule="auto"/>
              <w:ind w:firstLine="0"/>
              <w:jc w:val="left"/>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sidR="00091F80" w:rsidRPr="00091F80">
              <w:rPr>
                <w:rFonts w:eastAsia="Times New Roman" w:cs="Times New Roman"/>
                <w:color w:val="000000"/>
                <w:sz w:val="18"/>
                <w:szCs w:val="18"/>
                <w:lang w:eastAsia="ru-RU"/>
              </w:rPr>
              <w:t>индивидуальн</w:t>
            </w:r>
            <w:r w:rsidR="00AC6295">
              <w:rPr>
                <w:rFonts w:eastAsia="Times New Roman" w:cs="Times New Roman"/>
                <w:color w:val="000000"/>
                <w:sz w:val="18"/>
                <w:szCs w:val="18"/>
                <w:lang w:eastAsia="ru-RU"/>
              </w:rPr>
              <w:t>ая застройка</w:t>
            </w:r>
          </w:p>
        </w:tc>
        <w:tc>
          <w:tcPr>
            <w:tcW w:w="856" w:type="dxa"/>
            <w:vMerge/>
            <w:tcBorders>
              <w:top w:val="nil"/>
              <w:left w:val="single" w:sz="4" w:space="0" w:color="auto"/>
              <w:bottom w:val="single" w:sz="4" w:space="0" w:color="000000"/>
              <w:right w:val="single" w:sz="4" w:space="0" w:color="auto"/>
            </w:tcBorders>
            <w:vAlign w:val="center"/>
            <w:hideMark/>
          </w:tcPr>
          <w:p w14:paraId="3EB6CE2C"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061051DE"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1944,97</w:t>
            </w:r>
          </w:p>
        </w:tc>
        <w:tc>
          <w:tcPr>
            <w:tcW w:w="960" w:type="dxa"/>
            <w:tcBorders>
              <w:top w:val="nil"/>
              <w:left w:val="nil"/>
              <w:bottom w:val="single" w:sz="4" w:space="0" w:color="auto"/>
              <w:right w:val="single" w:sz="4" w:space="0" w:color="auto"/>
            </w:tcBorders>
            <w:shd w:val="clear" w:color="auto" w:fill="auto"/>
            <w:vAlign w:val="center"/>
            <w:hideMark/>
          </w:tcPr>
          <w:p w14:paraId="3B2169FF"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2295,00</w:t>
            </w:r>
          </w:p>
        </w:tc>
        <w:tc>
          <w:tcPr>
            <w:tcW w:w="960" w:type="dxa"/>
            <w:tcBorders>
              <w:top w:val="nil"/>
              <w:left w:val="nil"/>
              <w:bottom w:val="single" w:sz="4" w:space="0" w:color="auto"/>
              <w:right w:val="single" w:sz="4" w:space="0" w:color="auto"/>
            </w:tcBorders>
            <w:shd w:val="clear" w:color="auto" w:fill="auto"/>
            <w:vAlign w:val="center"/>
            <w:hideMark/>
          </w:tcPr>
          <w:p w14:paraId="0BEC25E5"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2682,31</w:t>
            </w:r>
          </w:p>
        </w:tc>
      </w:tr>
      <w:tr w:rsidR="00091F80" w:rsidRPr="00091F80" w14:paraId="150CE31D" w14:textId="77777777" w:rsidTr="00220C23">
        <w:trPr>
          <w:trHeight w:val="300"/>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4959268"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r w:rsidRPr="00091F80">
              <w:rPr>
                <w:rFonts w:eastAsia="Times New Roman" w:cs="Times New Roman"/>
                <w:color w:val="000000"/>
                <w:sz w:val="18"/>
                <w:szCs w:val="18"/>
                <w:lang w:eastAsia="ru-RU"/>
              </w:rPr>
              <w:t>2.2</w:t>
            </w:r>
          </w:p>
        </w:tc>
        <w:tc>
          <w:tcPr>
            <w:tcW w:w="5084" w:type="dxa"/>
            <w:tcBorders>
              <w:top w:val="nil"/>
              <w:left w:val="nil"/>
              <w:bottom w:val="single" w:sz="4" w:space="0" w:color="auto"/>
              <w:right w:val="single" w:sz="4" w:space="0" w:color="auto"/>
            </w:tcBorders>
            <w:shd w:val="clear" w:color="auto" w:fill="auto"/>
            <w:vAlign w:val="center"/>
            <w:hideMark/>
          </w:tcPr>
          <w:p w14:paraId="391E6CE2" w14:textId="6ED44028" w:rsidR="00091F80" w:rsidRPr="00091F80" w:rsidRDefault="00220C23" w:rsidP="005F7174">
            <w:pPr>
              <w:spacing w:line="240" w:lineRule="auto"/>
              <w:ind w:firstLine="0"/>
              <w:jc w:val="left"/>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sidR="00091F80" w:rsidRPr="00091F80">
              <w:rPr>
                <w:rFonts w:eastAsia="Times New Roman" w:cs="Times New Roman"/>
                <w:color w:val="000000"/>
                <w:sz w:val="18"/>
                <w:szCs w:val="18"/>
                <w:lang w:eastAsia="ru-RU"/>
              </w:rPr>
              <w:t>блокированная застройка</w:t>
            </w:r>
          </w:p>
        </w:tc>
        <w:tc>
          <w:tcPr>
            <w:tcW w:w="856" w:type="dxa"/>
            <w:vMerge/>
            <w:tcBorders>
              <w:top w:val="nil"/>
              <w:left w:val="single" w:sz="4" w:space="0" w:color="auto"/>
              <w:bottom w:val="single" w:sz="4" w:space="0" w:color="000000"/>
              <w:right w:val="single" w:sz="4" w:space="0" w:color="auto"/>
            </w:tcBorders>
            <w:vAlign w:val="center"/>
            <w:hideMark/>
          </w:tcPr>
          <w:p w14:paraId="5F43F06B"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4C6B1C4D"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99,04</w:t>
            </w:r>
          </w:p>
        </w:tc>
        <w:tc>
          <w:tcPr>
            <w:tcW w:w="960" w:type="dxa"/>
            <w:tcBorders>
              <w:top w:val="nil"/>
              <w:left w:val="nil"/>
              <w:bottom w:val="single" w:sz="4" w:space="0" w:color="auto"/>
              <w:right w:val="single" w:sz="4" w:space="0" w:color="auto"/>
            </w:tcBorders>
            <w:shd w:val="clear" w:color="auto" w:fill="auto"/>
            <w:vAlign w:val="center"/>
            <w:hideMark/>
          </w:tcPr>
          <w:p w14:paraId="4429913C"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99,96</w:t>
            </w:r>
          </w:p>
        </w:tc>
        <w:tc>
          <w:tcPr>
            <w:tcW w:w="960" w:type="dxa"/>
            <w:tcBorders>
              <w:top w:val="nil"/>
              <w:left w:val="nil"/>
              <w:bottom w:val="single" w:sz="4" w:space="0" w:color="auto"/>
              <w:right w:val="single" w:sz="4" w:space="0" w:color="auto"/>
            </w:tcBorders>
            <w:shd w:val="clear" w:color="auto" w:fill="auto"/>
            <w:vAlign w:val="center"/>
            <w:hideMark/>
          </w:tcPr>
          <w:p w14:paraId="09B58DC8"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100,62</w:t>
            </w:r>
          </w:p>
        </w:tc>
      </w:tr>
      <w:tr w:rsidR="00091F80" w:rsidRPr="00091F80" w14:paraId="270D3A46" w14:textId="77777777" w:rsidTr="00220C23">
        <w:trPr>
          <w:trHeight w:val="254"/>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2A717E84"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5084" w:type="dxa"/>
            <w:tcBorders>
              <w:top w:val="nil"/>
              <w:left w:val="nil"/>
              <w:bottom w:val="single" w:sz="4" w:space="0" w:color="auto"/>
              <w:right w:val="single" w:sz="4" w:space="0" w:color="auto"/>
            </w:tcBorders>
            <w:shd w:val="clear" w:color="auto" w:fill="auto"/>
            <w:vAlign w:val="center"/>
            <w:hideMark/>
          </w:tcPr>
          <w:p w14:paraId="5F0F6385"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r w:rsidRPr="00091F80">
              <w:rPr>
                <w:rFonts w:eastAsia="Times New Roman" w:cs="Times New Roman"/>
                <w:color w:val="000000"/>
                <w:sz w:val="18"/>
                <w:szCs w:val="18"/>
                <w:lang w:eastAsia="ru-RU"/>
              </w:rPr>
              <w:t>Ввод в эксплуатацию общей площади жилого фонда (за год)</w:t>
            </w:r>
          </w:p>
        </w:tc>
        <w:tc>
          <w:tcPr>
            <w:tcW w:w="856" w:type="dxa"/>
            <w:tcBorders>
              <w:top w:val="nil"/>
              <w:left w:val="nil"/>
              <w:bottom w:val="single" w:sz="4" w:space="0" w:color="auto"/>
              <w:right w:val="single" w:sz="4" w:space="0" w:color="auto"/>
            </w:tcBorders>
            <w:shd w:val="clear" w:color="auto" w:fill="auto"/>
            <w:vAlign w:val="center"/>
            <w:hideMark/>
          </w:tcPr>
          <w:p w14:paraId="6C69CFCA"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тыс. м</w:t>
            </w:r>
            <w:r w:rsidRPr="00091F80">
              <w:rPr>
                <w:rFonts w:eastAsia="Times New Roman" w:cs="Times New Roman"/>
                <w:color w:val="000000"/>
                <w:sz w:val="18"/>
                <w:szCs w:val="18"/>
                <w:vertAlign w:val="superscript"/>
                <w:lang w:eastAsia="ru-RU"/>
              </w:rPr>
              <w:t>2</w:t>
            </w:r>
          </w:p>
        </w:tc>
        <w:tc>
          <w:tcPr>
            <w:tcW w:w="960" w:type="dxa"/>
            <w:tcBorders>
              <w:top w:val="nil"/>
              <w:left w:val="nil"/>
              <w:bottom w:val="single" w:sz="4" w:space="0" w:color="auto"/>
              <w:right w:val="single" w:sz="4" w:space="0" w:color="auto"/>
            </w:tcBorders>
            <w:shd w:val="clear" w:color="auto" w:fill="auto"/>
            <w:vAlign w:val="center"/>
            <w:hideMark/>
          </w:tcPr>
          <w:p w14:paraId="3255567E"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80,57</w:t>
            </w:r>
          </w:p>
        </w:tc>
        <w:tc>
          <w:tcPr>
            <w:tcW w:w="960" w:type="dxa"/>
            <w:tcBorders>
              <w:top w:val="nil"/>
              <w:left w:val="nil"/>
              <w:bottom w:val="single" w:sz="4" w:space="0" w:color="auto"/>
              <w:right w:val="single" w:sz="4" w:space="0" w:color="auto"/>
            </w:tcBorders>
            <w:shd w:val="clear" w:color="auto" w:fill="auto"/>
            <w:vAlign w:val="center"/>
            <w:hideMark/>
          </w:tcPr>
          <w:p w14:paraId="0EE3FF03"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390,42</w:t>
            </w:r>
          </w:p>
        </w:tc>
        <w:tc>
          <w:tcPr>
            <w:tcW w:w="960" w:type="dxa"/>
            <w:tcBorders>
              <w:top w:val="nil"/>
              <w:left w:val="nil"/>
              <w:bottom w:val="single" w:sz="4" w:space="0" w:color="auto"/>
              <w:right w:val="single" w:sz="4" w:space="0" w:color="auto"/>
            </w:tcBorders>
            <w:shd w:val="clear" w:color="auto" w:fill="auto"/>
            <w:vAlign w:val="center"/>
            <w:hideMark/>
          </w:tcPr>
          <w:p w14:paraId="5BBAC465"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468,09</w:t>
            </w:r>
          </w:p>
        </w:tc>
      </w:tr>
      <w:tr w:rsidR="00091F80" w:rsidRPr="00091F80" w14:paraId="383B5A75" w14:textId="77777777" w:rsidTr="00220C23">
        <w:trPr>
          <w:trHeight w:val="271"/>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41815244"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084" w:type="dxa"/>
            <w:tcBorders>
              <w:top w:val="nil"/>
              <w:left w:val="nil"/>
              <w:bottom w:val="single" w:sz="4" w:space="0" w:color="auto"/>
              <w:right w:val="single" w:sz="4" w:space="0" w:color="auto"/>
            </w:tcBorders>
            <w:shd w:val="clear" w:color="auto" w:fill="auto"/>
            <w:vAlign w:val="center"/>
            <w:hideMark/>
          </w:tcPr>
          <w:p w14:paraId="193DD572"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r w:rsidRPr="00091F80">
              <w:rPr>
                <w:rFonts w:eastAsia="Times New Roman" w:cs="Times New Roman"/>
                <w:color w:val="000000"/>
                <w:sz w:val="18"/>
                <w:szCs w:val="18"/>
                <w:lang w:eastAsia="ru-RU"/>
              </w:rPr>
              <w:t>Площадь сноса ветхого/аварийного жилого фонда (за год)</w:t>
            </w:r>
          </w:p>
        </w:tc>
        <w:tc>
          <w:tcPr>
            <w:tcW w:w="856" w:type="dxa"/>
            <w:tcBorders>
              <w:top w:val="nil"/>
              <w:left w:val="nil"/>
              <w:bottom w:val="single" w:sz="4" w:space="0" w:color="auto"/>
              <w:right w:val="single" w:sz="4" w:space="0" w:color="auto"/>
            </w:tcBorders>
            <w:shd w:val="clear" w:color="auto" w:fill="auto"/>
            <w:vAlign w:val="center"/>
            <w:hideMark/>
          </w:tcPr>
          <w:p w14:paraId="7432289D"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тыс. м</w:t>
            </w:r>
            <w:r w:rsidRPr="00091F80">
              <w:rPr>
                <w:rFonts w:eastAsia="Times New Roman" w:cs="Times New Roman"/>
                <w:color w:val="000000"/>
                <w:sz w:val="18"/>
                <w:szCs w:val="18"/>
                <w:vertAlign w:val="superscript"/>
                <w:lang w:eastAsia="ru-RU"/>
              </w:rPr>
              <w:t>2</w:t>
            </w:r>
          </w:p>
        </w:tc>
        <w:tc>
          <w:tcPr>
            <w:tcW w:w="960" w:type="dxa"/>
            <w:tcBorders>
              <w:top w:val="nil"/>
              <w:left w:val="nil"/>
              <w:bottom w:val="single" w:sz="4" w:space="0" w:color="auto"/>
              <w:right w:val="single" w:sz="4" w:space="0" w:color="auto"/>
            </w:tcBorders>
            <w:shd w:val="clear" w:color="auto" w:fill="auto"/>
            <w:vAlign w:val="center"/>
            <w:hideMark/>
          </w:tcPr>
          <w:p w14:paraId="434D03B3"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0,00</w:t>
            </w:r>
          </w:p>
        </w:tc>
        <w:tc>
          <w:tcPr>
            <w:tcW w:w="960" w:type="dxa"/>
            <w:tcBorders>
              <w:top w:val="nil"/>
              <w:left w:val="nil"/>
              <w:bottom w:val="single" w:sz="4" w:space="0" w:color="auto"/>
              <w:right w:val="single" w:sz="4" w:space="0" w:color="auto"/>
            </w:tcBorders>
            <w:shd w:val="clear" w:color="auto" w:fill="auto"/>
            <w:vAlign w:val="center"/>
            <w:hideMark/>
          </w:tcPr>
          <w:p w14:paraId="7C93BCD2"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7,78</w:t>
            </w:r>
          </w:p>
        </w:tc>
        <w:tc>
          <w:tcPr>
            <w:tcW w:w="960" w:type="dxa"/>
            <w:tcBorders>
              <w:top w:val="nil"/>
              <w:left w:val="nil"/>
              <w:bottom w:val="single" w:sz="4" w:space="0" w:color="auto"/>
              <w:right w:val="single" w:sz="4" w:space="0" w:color="auto"/>
            </w:tcBorders>
            <w:shd w:val="clear" w:color="auto" w:fill="auto"/>
            <w:vAlign w:val="center"/>
            <w:hideMark/>
          </w:tcPr>
          <w:p w14:paraId="4ABFB97A"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7,61</w:t>
            </w:r>
          </w:p>
        </w:tc>
      </w:tr>
      <w:tr w:rsidR="00091F80" w:rsidRPr="00091F80" w14:paraId="52E5B363" w14:textId="77777777" w:rsidTr="00220C23">
        <w:trPr>
          <w:trHeight w:val="276"/>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580A0BE0"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5084" w:type="dxa"/>
            <w:tcBorders>
              <w:top w:val="nil"/>
              <w:left w:val="nil"/>
              <w:bottom w:val="single" w:sz="4" w:space="0" w:color="auto"/>
              <w:right w:val="single" w:sz="4" w:space="0" w:color="auto"/>
            </w:tcBorders>
            <w:shd w:val="clear" w:color="auto" w:fill="auto"/>
            <w:vAlign w:val="center"/>
            <w:hideMark/>
          </w:tcPr>
          <w:p w14:paraId="14767442" w14:textId="77777777" w:rsidR="00091F80" w:rsidRPr="00091F80" w:rsidRDefault="00091F80" w:rsidP="005F7174">
            <w:pPr>
              <w:spacing w:line="240" w:lineRule="auto"/>
              <w:ind w:firstLine="0"/>
              <w:jc w:val="left"/>
              <w:rPr>
                <w:rFonts w:eastAsia="Times New Roman" w:cs="Times New Roman"/>
                <w:color w:val="000000"/>
                <w:sz w:val="18"/>
                <w:szCs w:val="18"/>
                <w:lang w:eastAsia="ru-RU"/>
              </w:rPr>
            </w:pPr>
            <w:r w:rsidRPr="00091F80">
              <w:rPr>
                <w:rFonts w:eastAsia="Times New Roman" w:cs="Times New Roman"/>
                <w:color w:val="000000"/>
                <w:sz w:val="18"/>
                <w:szCs w:val="18"/>
                <w:lang w:eastAsia="ru-RU"/>
              </w:rPr>
              <w:t>Общая численность населения по муниципальному округу</w:t>
            </w:r>
          </w:p>
        </w:tc>
        <w:tc>
          <w:tcPr>
            <w:tcW w:w="856" w:type="dxa"/>
            <w:tcBorders>
              <w:top w:val="nil"/>
              <w:left w:val="nil"/>
              <w:bottom w:val="single" w:sz="4" w:space="0" w:color="auto"/>
              <w:right w:val="single" w:sz="4" w:space="0" w:color="auto"/>
            </w:tcBorders>
            <w:shd w:val="clear" w:color="auto" w:fill="auto"/>
            <w:vAlign w:val="center"/>
            <w:hideMark/>
          </w:tcPr>
          <w:p w14:paraId="1F56C053"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тыс.чел.</w:t>
            </w:r>
          </w:p>
        </w:tc>
        <w:tc>
          <w:tcPr>
            <w:tcW w:w="960" w:type="dxa"/>
            <w:tcBorders>
              <w:top w:val="nil"/>
              <w:left w:val="nil"/>
              <w:bottom w:val="single" w:sz="4" w:space="0" w:color="auto"/>
              <w:right w:val="single" w:sz="4" w:space="0" w:color="auto"/>
            </w:tcBorders>
            <w:shd w:val="clear" w:color="auto" w:fill="auto"/>
            <w:noWrap/>
            <w:vAlign w:val="center"/>
            <w:hideMark/>
          </w:tcPr>
          <w:p w14:paraId="5E1CFA68"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118,77</w:t>
            </w:r>
          </w:p>
        </w:tc>
        <w:tc>
          <w:tcPr>
            <w:tcW w:w="960" w:type="dxa"/>
            <w:tcBorders>
              <w:top w:val="nil"/>
              <w:left w:val="nil"/>
              <w:bottom w:val="single" w:sz="4" w:space="0" w:color="auto"/>
              <w:right w:val="single" w:sz="4" w:space="0" w:color="auto"/>
            </w:tcBorders>
            <w:shd w:val="clear" w:color="auto" w:fill="auto"/>
            <w:noWrap/>
            <w:vAlign w:val="center"/>
            <w:hideMark/>
          </w:tcPr>
          <w:p w14:paraId="18BF41D9"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128,22</w:t>
            </w:r>
          </w:p>
        </w:tc>
        <w:tc>
          <w:tcPr>
            <w:tcW w:w="960" w:type="dxa"/>
            <w:tcBorders>
              <w:top w:val="nil"/>
              <w:left w:val="nil"/>
              <w:bottom w:val="single" w:sz="4" w:space="0" w:color="auto"/>
              <w:right w:val="single" w:sz="4" w:space="0" w:color="auto"/>
            </w:tcBorders>
            <w:shd w:val="clear" w:color="auto" w:fill="auto"/>
            <w:noWrap/>
            <w:vAlign w:val="center"/>
            <w:hideMark/>
          </w:tcPr>
          <w:p w14:paraId="7C4DE20B" w14:textId="77777777" w:rsidR="00091F80" w:rsidRPr="00091F80" w:rsidRDefault="00091F80" w:rsidP="005F7174">
            <w:pPr>
              <w:spacing w:line="240" w:lineRule="auto"/>
              <w:ind w:firstLine="0"/>
              <w:jc w:val="center"/>
              <w:rPr>
                <w:rFonts w:eastAsia="Times New Roman" w:cs="Times New Roman"/>
                <w:color w:val="000000"/>
                <w:sz w:val="18"/>
                <w:szCs w:val="18"/>
                <w:lang w:eastAsia="ru-RU"/>
              </w:rPr>
            </w:pPr>
            <w:r w:rsidRPr="00091F80">
              <w:rPr>
                <w:rFonts w:eastAsia="Times New Roman" w:cs="Times New Roman"/>
                <w:color w:val="000000"/>
                <w:sz w:val="18"/>
                <w:szCs w:val="18"/>
                <w:lang w:eastAsia="ru-RU"/>
              </w:rPr>
              <w:t>128,72</w:t>
            </w:r>
          </w:p>
        </w:tc>
      </w:tr>
    </w:tbl>
    <w:p w14:paraId="60939020" w14:textId="180CF5B1" w:rsidR="00622BF1" w:rsidRDefault="00622BF1" w:rsidP="00622BF1"/>
    <w:p w14:paraId="443A4784" w14:textId="1F038A1A" w:rsidR="00622BF1" w:rsidRDefault="00622BF1" w:rsidP="00622BF1">
      <w:pPr>
        <w:pStyle w:val="2"/>
      </w:pPr>
      <w:bookmarkStart w:id="31" w:name="_Toc206683323"/>
      <w:r>
        <w:lastRenderedPageBreak/>
        <w:t>Прогноз ввода жилищного фонда по годам на основании действующих документов планирования</w:t>
      </w:r>
      <w:bookmarkEnd w:id="31"/>
    </w:p>
    <w:p w14:paraId="3037528E" w14:textId="437A7990" w:rsidR="005F7174" w:rsidRDefault="005F7174" w:rsidP="005F7174">
      <w:pPr>
        <w:rPr>
          <w:lang w:eastAsia="ru-RU"/>
        </w:rPr>
      </w:pPr>
      <w:r>
        <w:t xml:space="preserve">Согласно </w:t>
      </w:r>
      <w:r>
        <w:rPr>
          <w:lang w:eastAsia="ru-RU"/>
        </w:rPr>
        <w:t>Постановлению администрации Пермского муниципального округа Пермского края от 18.07.2025 г. №299-2025-01-05.С-353 «Об утверждении Комплексного плана развития Пермского муниципального округа Пермского края на 2025 г. и плановый период до 2030 г.» средний ввод жилищного фонда за 2025-2030 гг. составит 366,37</w:t>
      </w:r>
      <w:r w:rsidR="000B607D">
        <w:rPr>
          <w:lang w:eastAsia="ru-RU"/>
        </w:rPr>
        <w:t xml:space="preserve"> тыс.</w:t>
      </w:r>
      <w:r>
        <w:rPr>
          <w:lang w:eastAsia="ru-RU"/>
        </w:rPr>
        <w:t xml:space="preserve"> м</w:t>
      </w:r>
      <w:r w:rsidRPr="005F7174">
        <w:rPr>
          <w:vertAlign w:val="superscript"/>
          <w:lang w:eastAsia="ru-RU"/>
        </w:rPr>
        <w:t>2</w:t>
      </w:r>
      <w:r>
        <w:rPr>
          <w:lang w:eastAsia="ru-RU"/>
        </w:rPr>
        <w:t xml:space="preserve"> в год. В таблице 2.5 представлена динамика ввода нового жилищного фонда в эксплуатацию на основе Комплексного плана развития Пермского муниципального округа.</w:t>
      </w:r>
    </w:p>
    <w:p w14:paraId="759A5951" w14:textId="578CA13F" w:rsidR="005F7174" w:rsidRDefault="005F7174" w:rsidP="005F7174">
      <w:pPr>
        <w:rPr>
          <w:lang w:eastAsia="ru-RU"/>
        </w:rPr>
      </w:pPr>
    </w:p>
    <w:p w14:paraId="6250D43E" w14:textId="73A3DE65" w:rsidR="005F7174" w:rsidRDefault="005F7174" w:rsidP="005F7174">
      <w:pPr>
        <w:pStyle w:val="aa"/>
        <w:keepNext/>
        <w:jc w:val="left"/>
      </w:pPr>
      <w:bookmarkStart w:id="32" w:name="_Toc206683333"/>
      <w:r>
        <w:t xml:space="preserve">Таблица </w:t>
      </w:r>
      <w:fldSimple w:instr=" STYLEREF 1 \s ">
        <w:r>
          <w:rPr>
            <w:noProof/>
          </w:rPr>
          <w:t>2</w:t>
        </w:r>
      </w:fldSimple>
      <w:r>
        <w:t>.</w:t>
      </w:r>
      <w:fldSimple w:instr=" SEQ Таблица \* ARABIC \s 1 ">
        <w:r w:rsidR="000B607D">
          <w:rPr>
            <w:noProof/>
          </w:rPr>
          <w:t>5</w:t>
        </w:r>
      </w:fldSimple>
      <w:r>
        <w:t xml:space="preserve"> – Динамика ввода нового жилищного фонда в эксплуатацию на основе Комплексного плана развития Пермского муниципального округа за 2025-2030 гг.</w:t>
      </w:r>
      <w:bookmarkEnd w:id="32"/>
    </w:p>
    <w:tbl>
      <w:tblPr>
        <w:tblW w:w="9299" w:type="dxa"/>
        <w:tblLook w:val="04A0" w:firstRow="1" w:lastRow="0" w:firstColumn="1" w:lastColumn="0" w:noHBand="0" w:noVBand="1"/>
      </w:tblPr>
      <w:tblGrid>
        <w:gridCol w:w="460"/>
        <w:gridCol w:w="2461"/>
        <w:gridCol w:w="760"/>
        <w:gridCol w:w="801"/>
        <w:gridCol w:w="801"/>
        <w:gridCol w:w="801"/>
        <w:gridCol w:w="801"/>
        <w:gridCol w:w="801"/>
        <w:gridCol w:w="812"/>
        <w:gridCol w:w="801"/>
      </w:tblGrid>
      <w:tr w:rsidR="005F7174" w:rsidRPr="005F7174" w14:paraId="0584AA72" w14:textId="77777777" w:rsidTr="005F7174">
        <w:trPr>
          <w:trHeight w:val="300"/>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5D3210"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 п/п</w:t>
            </w:r>
          </w:p>
        </w:tc>
        <w:tc>
          <w:tcPr>
            <w:tcW w:w="24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565D53"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Наименование показателя</w:t>
            </w:r>
          </w:p>
        </w:tc>
        <w:tc>
          <w:tcPr>
            <w:tcW w:w="7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47229E"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Ед. изм.</w:t>
            </w:r>
          </w:p>
        </w:tc>
        <w:tc>
          <w:tcPr>
            <w:tcW w:w="5618" w:type="dxa"/>
            <w:gridSpan w:val="7"/>
            <w:tcBorders>
              <w:top w:val="single" w:sz="4" w:space="0" w:color="auto"/>
              <w:left w:val="nil"/>
              <w:bottom w:val="single" w:sz="4" w:space="0" w:color="auto"/>
              <w:right w:val="single" w:sz="4" w:space="0" w:color="auto"/>
            </w:tcBorders>
            <w:shd w:val="clear" w:color="auto" w:fill="auto"/>
            <w:vAlign w:val="center"/>
            <w:hideMark/>
          </w:tcPr>
          <w:p w14:paraId="3507C105"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Величина показателя по годам</w:t>
            </w:r>
          </w:p>
        </w:tc>
      </w:tr>
      <w:tr w:rsidR="005F7174" w:rsidRPr="005F7174" w14:paraId="6FAE17FE" w14:textId="77777777" w:rsidTr="005F7174">
        <w:trPr>
          <w:trHeight w:val="300"/>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4D8B91C8" w14:textId="77777777" w:rsidR="005F7174" w:rsidRPr="005F7174" w:rsidRDefault="005F7174" w:rsidP="005F7174">
            <w:pPr>
              <w:spacing w:line="240" w:lineRule="auto"/>
              <w:ind w:firstLine="0"/>
              <w:jc w:val="left"/>
              <w:rPr>
                <w:rFonts w:eastAsia="Times New Roman" w:cs="Times New Roman"/>
                <w:color w:val="000000"/>
                <w:sz w:val="18"/>
                <w:szCs w:val="18"/>
                <w:lang w:eastAsia="ru-RU"/>
              </w:rPr>
            </w:pPr>
          </w:p>
        </w:tc>
        <w:tc>
          <w:tcPr>
            <w:tcW w:w="2461" w:type="dxa"/>
            <w:vMerge/>
            <w:tcBorders>
              <w:top w:val="single" w:sz="4" w:space="0" w:color="auto"/>
              <w:left w:val="single" w:sz="4" w:space="0" w:color="auto"/>
              <w:bottom w:val="single" w:sz="4" w:space="0" w:color="auto"/>
              <w:right w:val="single" w:sz="4" w:space="0" w:color="auto"/>
            </w:tcBorders>
            <w:vAlign w:val="center"/>
            <w:hideMark/>
          </w:tcPr>
          <w:p w14:paraId="7E649299" w14:textId="77777777" w:rsidR="005F7174" w:rsidRPr="005F7174" w:rsidRDefault="005F7174" w:rsidP="005F7174">
            <w:pPr>
              <w:spacing w:line="240" w:lineRule="auto"/>
              <w:ind w:firstLine="0"/>
              <w:jc w:val="left"/>
              <w:rPr>
                <w:rFonts w:eastAsia="Times New Roman" w:cs="Times New Roman"/>
                <w:color w:val="000000"/>
                <w:sz w:val="18"/>
                <w:szCs w:val="18"/>
                <w:lang w:eastAsia="ru-RU"/>
              </w:rPr>
            </w:pPr>
          </w:p>
        </w:tc>
        <w:tc>
          <w:tcPr>
            <w:tcW w:w="760" w:type="dxa"/>
            <w:vMerge/>
            <w:tcBorders>
              <w:top w:val="single" w:sz="4" w:space="0" w:color="auto"/>
              <w:left w:val="single" w:sz="4" w:space="0" w:color="auto"/>
              <w:bottom w:val="single" w:sz="4" w:space="0" w:color="auto"/>
              <w:right w:val="single" w:sz="4" w:space="0" w:color="auto"/>
            </w:tcBorders>
            <w:vAlign w:val="center"/>
            <w:hideMark/>
          </w:tcPr>
          <w:p w14:paraId="7358FBD4" w14:textId="77777777" w:rsidR="005F7174" w:rsidRPr="005F7174" w:rsidRDefault="005F7174" w:rsidP="005F7174">
            <w:pPr>
              <w:spacing w:line="240" w:lineRule="auto"/>
              <w:ind w:firstLine="0"/>
              <w:jc w:val="left"/>
              <w:rPr>
                <w:rFonts w:eastAsia="Times New Roman" w:cs="Times New Roman"/>
                <w:color w:val="000000"/>
                <w:sz w:val="18"/>
                <w:szCs w:val="18"/>
                <w:lang w:eastAsia="ru-RU"/>
              </w:rPr>
            </w:pPr>
          </w:p>
        </w:tc>
        <w:tc>
          <w:tcPr>
            <w:tcW w:w="801" w:type="dxa"/>
            <w:tcBorders>
              <w:top w:val="nil"/>
              <w:left w:val="nil"/>
              <w:bottom w:val="single" w:sz="4" w:space="0" w:color="auto"/>
              <w:right w:val="single" w:sz="4" w:space="0" w:color="auto"/>
            </w:tcBorders>
            <w:shd w:val="clear" w:color="auto" w:fill="auto"/>
            <w:vAlign w:val="center"/>
            <w:hideMark/>
          </w:tcPr>
          <w:p w14:paraId="37C1E4C9"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2024 г.</w:t>
            </w:r>
          </w:p>
        </w:tc>
        <w:tc>
          <w:tcPr>
            <w:tcW w:w="801" w:type="dxa"/>
            <w:tcBorders>
              <w:top w:val="nil"/>
              <w:left w:val="nil"/>
              <w:bottom w:val="single" w:sz="4" w:space="0" w:color="auto"/>
              <w:right w:val="single" w:sz="4" w:space="0" w:color="auto"/>
            </w:tcBorders>
            <w:shd w:val="clear" w:color="auto" w:fill="auto"/>
            <w:vAlign w:val="center"/>
            <w:hideMark/>
          </w:tcPr>
          <w:p w14:paraId="2472B4BC"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2025 г.</w:t>
            </w:r>
          </w:p>
        </w:tc>
        <w:tc>
          <w:tcPr>
            <w:tcW w:w="801" w:type="dxa"/>
            <w:tcBorders>
              <w:top w:val="nil"/>
              <w:left w:val="nil"/>
              <w:bottom w:val="single" w:sz="4" w:space="0" w:color="auto"/>
              <w:right w:val="single" w:sz="4" w:space="0" w:color="auto"/>
            </w:tcBorders>
            <w:shd w:val="clear" w:color="auto" w:fill="auto"/>
            <w:vAlign w:val="center"/>
            <w:hideMark/>
          </w:tcPr>
          <w:p w14:paraId="5F8C4F3C"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2026 г.</w:t>
            </w:r>
          </w:p>
        </w:tc>
        <w:tc>
          <w:tcPr>
            <w:tcW w:w="801" w:type="dxa"/>
            <w:tcBorders>
              <w:top w:val="nil"/>
              <w:left w:val="nil"/>
              <w:bottom w:val="single" w:sz="4" w:space="0" w:color="auto"/>
              <w:right w:val="single" w:sz="4" w:space="0" w:color="auto"/>
            </w:tcBorders>
            <w:shd w:val="clear" w:color="auto" w:fill="auto"/>
            <w:vAlign w:val="center"/>
            <w:hideMark/>
          </w:tcPr>
          <w:p w14:paraId="24C8A0D1"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2027 г.</w:t>
            </w:r>
          </w:p>
        </w:tc>
        <w:tc>
          <w:tcPr>
            <w:tcW w:w="801" w:type="dxa"/>
            <w:tcBorders>
              <w:top w:val="nil"/>
              <w:left w:val="nil"/>
              <w:bottom w:val="single" w:sz="4" w:space="0" w:color="auto"/>
              <w:right w:val="single" w:sz="4" w:space="0" w:color="auto"/>
            </w:tcBorders>
            <w:shd w:val="clear" w:color="auto" w:fill="auto"/>
            <w:vAlign w:val="center"/>
            <w:hideMark/>
          </w:tcPr>
          <w:p w14:paraId="3FCE3A9B"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2028 г.</w:t>
            </w:r>
          </w:p>
        </w:tc>
        <w:tc>
          <w:tcPr>
            <w:tcW w:w="812" w:type="dxa"/>
            <w:tcBorders>
              <w:top w:val="nil"/>
              <w:left w:val="nil"/>
              <w:bottom w:val="single" w:sz="4" w:space="0" w:color="auto"/>
              <w:right w:val="single" w:sz="4" w:space="0" w:color="auto"/>
            </w:tcBorders>
            <w:shd w:val="clear" w:color="auto" w:fill="auto"/>
            <w:vAlign w:val="center"/>
            <w:hideMark/>
          </w:tcPr>
          <w:p w14:paraId="65AB2D7D"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2029 г.</w:t>
            </w:r>
          </w:p>
        </w:tc>
        <w:tc>
          <w:tcPr>
            <w:tcW w:w="801" w:type="dxa"/>
            <w:tcBorders>
              <w:top w:val="nil"/>
              <w:left w:val="nil"/>
              <w:bottom w:val="single" w:sz="4" w:space="0" w:color="auto"/>
              <w:right w:val="single" w:sz="4" w:space="0" w:color="auto"/>
            </w:tcBorders>
            <w:shd w:val="clear" w:color="auto" w:fill="auto"/>
            <w:vAlign w:val="center"/>
            <w:hideMark/>
          </w:tcPr>
          <w:p w14:paraId="72FD04CD"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2030 г.</w:t>
            </w:r>
          </w:p>
        </w:tc>
      </w:tr>
      <w:tr w:rsidR="005F7174" w:rsidRPr="005F7174" w14:paraId="7565FA7B" w14:textId="77777777" w:rsidTr="005F7174">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4DB5E4B"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1</w:t>
            </w:r>
          </w:p>
        </w:tc>
        <w:tc>
          <w:tcPr>
            <w:tcW w:w="2461" w:type="dxa"/>
            <w:tcBorders>
              <w:top w:val="nil"/>
              <w:left w:val="nil"/>
              <w:bottom w:val="single" w:sz="4" w:space="0" w:color="auto"/>
              <w:right w:val="single" w:sz="4" w:space="0" w:color="auto"/>
            </w:tcBorders>
            <w:shd w:val="clear" w:color="auto" w:fill="auto"/>
            <w:vAlign w:val="center"/>
            <w:hideMark/>
          </w:tcPr>
          <w:p w14:paraId="6EBD0FD3"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Ввод нового жилищного фонда в эксплуатацию</w:t>
            </w:r>
          </w:p>
        </w:tc>
        <w:tc>
          <w:tcPr>
            <w:tcW w:w="760" w:type="dxa"/>
            <w:tcBorders>
              <w:top w:val="nil"/>
              <w:left w:val="nil"/>
              <w:bottom w:val="single" w:sz="4" w:space="0" w:color="auto"/>
              <w:right w:val="single" w:sz="4" w:space="0" w:color="auto"/>
            </w:tcBorders>
            <w:shd w:val="clear" w:color="auto" w:fill="auto"/>
            <w:vAlign w:val="center"/>
            <w:hideMark/>
          </w:tcPr>
          <w:p w14:paraId="661514C6"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тыс. м</w:t>
            </w:r>
            <w:r w:rsidRPr="005F7174">
              <w:rPr>
                <w:rFonts w:eastAsia="Times New Roman" w:cs="Times New Roman"/>
                <w:color w:val="000000"/>
                <w:sz w:val="18"/>
                <w:szCs w:val="18"/>
                <w:vertAlign w:val="superscript"/>
                <w:lang w:eastAsia="ru-RU"/>
              </w:rPr>
              <w:t>2</w:t>
            </w:r>
          </w:p>
        </w:tc>
        <w:tc>
          <w:tcPr>
            <w:tcW w:w="801" w:type="dxa"/>
            <w:tcBorders>
              <w:top w:val="nil"/>
              <w:left w:val="nil"/>
              <w:bottom w:val="single" w:sz="4" w:space="0" w:color="auto"/>
              <w:right w:val="single" w:sz="4" w:space="0" w:color="auto"/>
            </w:tcBorders>
            <w:shd w:val="clear" w:color="auto" w:fill="auto"/>
            <w:vAlign w:val="center"/>
            <w:hideMark/>
          </w:tcPr>
          <w:p w14:paraId="51CAEB56"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468,09</w:t>
            </w:r>
          </w:p>
        </w:tc>
        <w:tc>
          <w:tcPr>
            <w:tcW w:w="801" w:type="dxa"/>
            <w:tcBorders>
              <w:top w:val="nil"/>
              <w:left w:val="nil"/>
              <w:bottom w:val="single" w:sz="4" w:space="0" w:color="auto"/>
              <w:right w:val="single" w:sz="4" w:space="0" w:color="auto"/>
            </w:tcBorders>
            <w:shd w:val="clear" w:color="auto" w:fill="auto"/>
            <w:vAlign w:val="center"/>
            <w:hideMark/>
          </w:tcPr>
          <w:p w14:paraId="70B3224C"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363,10</w:t>
            </w:r>
          </w:p>
        </w:tc>
        <w:tc>
          <w:tcPr>
            <w:tcW w:w="801" w:type="dxa"/>
            <w:tcBorders>
              <w:top w:val="nil"/>
              <w:left w:val="nil"/>
              <w:bottom w:val="single" w:sz="4" w:space="0" w:color="auto"/>
              <w:right w:val="single" w:sz="4" w:space="0" w:color="auto"/>
            </w:tcBorders>
            <w:shd w:val="clear" w:color="auto" w:fill="auto"/>
            <w:vAlign w:val="center"/>
            <w:hideMark/>
          </w:tcPr>
          <w:p w14:paraId="2337B892"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364,30</w:t>
            </w:r>
          </w:p>
        </w:tc>
        <w:tc>
          <w:tcPr>
            <w:tcW w:w="801" w:type="dxa"/>
            <w:tcBorders>
              <w:top w:val="nil"/>
              <w:left w:val="nil"/>
              <w:bottom w:val="single" w:sz="4" w:space="0" w:color="auto"/>
              <w:right w:val="single" w:sz="4" w:space="0" w:color="auto"/>
            </w:tcBorders>
            <w:shd w:val="clear" w:color="auto" w:fill="auto"/>
            <w:vAlign w:val="center"/>
            <w:hideMark/>
          </w:tcPr>
          <w:p w14:paraId="2BB06F5D"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374,30</w:t>
            </w:r>
          </w:p>
        </w:tc>
        <w:tc>
          <w:tcPr>
            <w:tcW w:w="801" w:type="dxa"/>
            <w:tcBorders>
              <w:top w:val="nil"/>
              <w:left w:val="nil"/>
              <w:bottom w:val="single" w:sz="4" w:space="0" w:color="auto"/>
              <w:right w:val="single" w:sz="4" w:space="0" w:color="auto"/>
            </w:tcBorders>
            <w:shd w:val="clear" w:color="auto" w:fill="auto"/>
            <w:vAlign w:val="center"/>
            <w:hideMark/>
          </w:tcPr>
          <w:p w14:paraId="2AAD10B6"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370,20</w:t>
            </w:r>
          </w:p>
        </w:tc>
        <w:tc>
          <w:tcPr>
            <w:tcW w:w="812" w:type="dxa"/>
            <w:tcBorders>
              <w:top w:val="nil"/>
              <w:left w:val="nil"/>
              <w:bottom w:val="single" w:sz="4" w:space="0" w:color="auto"/>
              <w:right w:val="single" w:sz="4" w:space="0" w:color="auto"/>
            </w:tcBorders>
            <w:shd w:val="clear" w:color="auto" w:fill="auto"/>
            <w:vAlign w:val="center"/>
            <w:hideMark/>
          </w:tcPr>
          <w:p w14:paraId="4C66EC5C"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366,20</w:t>
            </w:r>
          </w:p>
        </w:tc>
        <w:tc>
          <w:tcPr>
            <w:tcW w:w="801" w:type="dxa"/>
            <w:tcBorders>
              <w:top w:val="nil"/>
              <w:left w:val="nil"/>
              <w:bottom w:val="single" w:sz="4" w:space="0" w:color="auto"/>
              <w:right w:val="single" w:sz="4" w:space="0" w:color="auto"/>
            </w:tcBorders>
            <w:shd w:val="clear" w:color="auto" w:fill="auto"/>
            <w:vAlign w:val="center"/>
            <w:hideMark/>
          </w:tcPr>
          <w:p w14:paraId="238661E3"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360,10</w:t>
            </w:r>
          </w:p>
        </w:tc>
      </w:tr>
      <w:tr w:rsidR="005F7174" w:rsidRPr="005F7174" w14:paraId="51C8CED0" w14:textId="77777777" w:rsidTr="005F7174">
        <w:trPr>
          <w:trHeight w:val="48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44749A7"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2</w:t>
            </w:r>
          </w:p>
        </w:tc>
        <w:tc>
          <w:tcPr>
            <w:tcW w:w="2461" w:type="dxa"/>
            <w:tcBorders>
              <w:top w:val="nil"/>
              <w:left w:val="nil"/>
              <w:bottom w:val="single" w:sz="4" w:space="0" w:color="auto"/>
              <w:right w:val="single" w:sz="4" w:space="0" w:color="auto"/>
            </w:tcBorders>
            <w:shd w:val="clear" w:color="auto" w:fill="auto"/>
            <w:vAlign w:val="center"/>
            <w:hideMark/>
          </w:tcPr>
          <w:p w14:paraId="1DE16702"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Общая площадь жилищного фонда по муниципальному округу</w:t>
            </w:r>
          </w:p>
        </w:tc>
        <w:tc>
          <w:tcPr>
            <w:tcW w:w="760" w:type="dxa"/>
            <w:tcBorders>
              <w:top w:val="nil"/>
              <w:left w:val="nil"/>
              <w:bottom w:val="single" w:sz="4" w:space="0" w:color="auto"/>
              <w:right w:val="single" w:sz="4" w:space="0" w:color="auto"/>
            </w:tcBorders>
            <w:shd w:val="clear" w:color="auto" w:fill="auto"/>
            <w:vAlign w:val="center"/>
            <w:hideMark/>
          </w:tcPr>
          <w:p w14:paraId="6B397B4F" w14:textId="041BD30B"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тыс. м</w:t>
            </w:r>
            <w:r w:rsidRPr="005F7174">
              <w:rPr>
                <w:rFonts w:eastAsia="Times New Roman" w:cs="Times New Roman"/>
                <w:color w:val="000000"/>
                <w:sz w:val="18"/>
                <w:szCs w:val="18"/>
                <w:vertAlign w:val="superscript"/>
                <w:lang w:eastAsia="ru-RU"/>
              </w:rPr>
              <w:t>2</w:t>
            </w:r>
          </w:p>
        </w:tc>
        <w:tc>
          <w:tcPr>
            <w:tcW w:w="801" w:type="dxa"/>
            <w:tcBorders>
              <w:top w:val="nil"/>
              <w:left w:val="nil"/>
              <w:bottom w:val="single" w:sz="4" w:space="0" w:color="auto"/>
              <w:right w:val="single" w:sz="4" w:space="0" w:color="auto"/>
            </w:tcBorders>
            <w:shd w:val="clear" w:color="auto" w:fill="auto"/>
            <w:vAlign w:val="center"/>
            <w:hideMark/>
          </w:tcPr>
          <w:p w14:paraId="173C7FC3"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7339,41</w:t>
            </w:r>
          </w:p>
        </w:tc>
        <w:tc>
          <w:tcPr>
            <w:tcW w:w="801" w:type="dxa"/>
            <w:tcBorders>
              <w:top w:val="nil"/>
              <w:left w:val="nil"/>
              <w:bottom w:val="single" w:sz="4" w:space="0" w:color="auto"/>
              <w:right w:val="single" w:sz="4" w:space="0" w:color="auto"/>
            </w:tcBorders>
            <w:shd w:val="clear" w:color="auto" w:fill="auto"/>
            <w:vAlign w:val="center"/>
            <w:hideMark/>
          </w:tcPr>
          <w:p w14:paraId="06FE0B46"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7702,51</w:t>
            </w:r>
          </w:p>
        </w:tc>
        <w:tc>
          <w:tcPr>
            <w:tcW w:w="801" w:type="dxa"/>
            <w:tcBorders>
              <w:top w:val="nil"/>
              <w:left w:val="nil"/>
              <w:bottom w:val="single" w:sz="4" w:space="0" w:color="auto"/>
              <w:right w:val="single" w:sz="4" w:space="0" w:color="auto"/>
            </w:tcBorders>
            <w:shd w:val="clear" w:color="auto" w:fill="auto"/>
            <w:vAlign w:val="center"/>
            <w:hideMark/>
          </w:tcPr>
          <w:p w14:paraId="5B032F14"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8066,81</w:t>
            </w:r>
          </w:p>
        </w:tc>
        <w:tc>
          <w:tcPr>
            <w:tcW w:w="801" w:type="dxa"/>
            <w:tcBorders>
              <w:top w:val="nil"/>
              <w:left w:val="nil"/>
              <w:bottom w:val="single" w:sz="4" w:space="0" w:color="auto"/>
              <w:right w:val="single" w:sz="4" w:space="0" w:color="auto"/>
            </w:tcBorders>
            <w:shd w:val="clear" w:color="auto" w:fill="auto"/>
            <w:vAlign w:val="center"/>
            <w:hideMark/>
          </w:tcPr>
          <w:p w14:paraId="24320A61"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8441,11</w:t>
            </w:r>
          </w:p>
        </w:tc>
        <w:tc>
          <w:tcPr>
            <w:tcW w:w="801" w:type="dxa"/>
            <w:tcBorders>
              <w:top w:val="nil"/>
              <w:left w:val="nil"/>
              <w:bottom w:val="single" w:sz="4" w:space="0" w:color="auto"/>
              <w:right w:val="single" w:sz="4" w:space="0" w:color="auto"/>
            </w:tcBorders>
            <w:shd w:val="clear" w:color="auto" w:fill="auto"/>
            <w:vAlign w:val="center"/>
            <w:hideMark/>
          </w:tcPr>
          <w:p w14:paraId="2EC4E53C"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8811,31</w:t>
            </w:r>
          </w:p>
        </w:tc>
        <w:tc>
          <w:tcPr>
            <w:tcW w:w="812" w:type="dxa"/>
            <w:tcBorders>
              <w:top w:val="nil"/>
              <w:left w:val="nil"/>
              <w:bottom w:val="single" w:sz="4" w:space="0" w:color="auto"/>
              <w:right w:val="single" w:sz="4" w:space="0" w:color="auto"/>
            </w:tcBorders>
            <w:shd w:val="clear" w:color="auto" w:fill="auto"/>
            <w:vAlign w:val="center"/>
            <w:hideMark/>
          </w:tcPr>
          <w:p w14:paraId="529AF8E6"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9177,51</w:t>
            </w:r>
          </w:p>
        </w:tc>
        <w:tc>
          <w:tcPr>
            <w:tcW w:w="801" w:type="dxa"/>
            <w:tcBorders>
              <w:top w:val="nil"/>
              <w:left w:val="nil"/>
              <w:bottom w:val="single" w:sz="4" w:space="0" w:color="auto"/>
              <w:right w:val="single" w:sz="4" w:space="0" w:color="auto"/>
            </w:tcBorders>
            <w:shd w:val="clear" w:color="auto" w:fill="auto"/>
            <w:vAlign w:val="center"/>
            <w:hideMark/>
          </w:tcPr>
          <w:p w14:paraId="1E4B820C" w14:textId="77777777" w:rsidR="005F7174" w:rsidRPr="005F7174" w:rsidRDefault="005F7174" w:rsidP="005F7174">
            <w:pPr>
              <w:spacing w:line="240" w:lineRule="auto"/>
              <w:ind w:firstLine="0"/>
              <w:jc w:val="center"/>
              <w:rPr>
                <w:rFonts w:eastAsia="Times New Roman" w:cs="Times New Roman"/>
                <w:color w:val="000000"/>
                <w:sz w:val="18"/>
                <w:szCs w:val="18"/>
                <w:lang w:eastAsia="ru-RU"/>
              </w:rPr>
            </w:pPr>
            <w:r w:rsidRPr="005F7174">
              <w:rPr>
                <w:rFonts w:eastAsia="Times New Roman" w:cs="Times New Roman"/>
                <w:color w:val="000000"/>
                <w:sz w:val="18"/>
                <w:szCs w:val="18"/>
                <w:lang w:eastAsia="ru-RU"/>
              </w:rPr>
              <w:t>9537,61</w:t>
            </w:r>
          </w:p>
        </w:tc>
      </w:tr>
    </w:tbl>
    <w:p w14:paraId="5EA2B2B7" w14:textId="0FC32A9F" w:rsidR="005F7174" w:rsidRDefault="005F7174" w:rsidP="005F7174">
      <w:pPr>
        <w:rPr>
          <w:lang w:eastAsia="ru-RU"/>
        </w:rPr>
      </w:pPr>
    </w:p>
    <w:p w14:paraId="4D46D23A" w14:textId="3B163A3B" w:rsidR="005F7174" w:rsidRDefault="005F7174" w:rsidP="005F7174">
      <w:pPr>
        <w:rPr>
          <w:lang w:eastAsia="ru-RU"/>
        </w:rPr>
      </w:pPr>
      <w:r>
        <w:rPr>
          <w:lang w:eastAsia="ru-RU"/>
        </w:rPr>
        <w:t xml:space="preserve">Согласно </w:t>
      </w:r>
      <w:r w:rsidR="001976B3">
        <w:rPr>
          <w:lang w:eastAsia="ru-RU"/>
        </w:rPr>
        <w:t xml:space="preserve">действующим проектам планировки </w:t>
      </w:r>
      <w:r w:rsidR="000B607D">
        <w:rPr>
          <w:lang w:eastAsia="ru-RU"/>
        </w:rPr>
        <w:t>площадь вводимого жилья предполагается меньше и в среднем составит 119,</w:t>
      </w:r>
      <w:r w:rsidR="004815B3">
        <w:rPr>
          <w:lang w:eastAsia="ru-RU"/>
        </w:rPr>
        <w:t>21</w:t>
      </w:r>
      <w:r w:rsidR="000B607D">
        <w:rPr>
          <w:lang w:eastAsia="ru-RU"/>
        </w:rPr>
        <w:t xml:space="preserve"> тыс. м</w:t>
      </w:r>
      <w:r w:rsidR="000B607D" w:rsidRPr="000B607D">
        <w:rPr>
          <w:vertAlign w:val="superscript"/>
          <w:lang w:eastAsia="ru-RU"/>
        </w:rPr>
        <w:t>2</w:t>
      </w:r>
      <w:r w:rsidR="000B607D">
        <w:rPr>
          <w:lang w:eastAsia="ru-RU"/>
        </w:rPr>
        <w:t xml:space="preserve">. В таблице 2.6 представлена динамика ввода нового жилищного фонда в эксплуатацию на основе действующих проектов планировок. </w:t>
      </w:r>
    </w:p>
    <w:p w14:paraId="56648F53" w14:textId="77777777" w:rsidR="000B607D" w:rsidRDefault="000B607D" w:rsidP="005F7174">
      <w:pPr>
        <w:rPr>
          <w:lang w:eastAsia="ru-RU"/>
        </w:rPr>
        <w:sectPr w:rsidR="000B607D">
          <w:pgSz w:w="11906" w:h="16838"/>
          <w:pgMar w:top="1134" w:right="850" w:bottom="1134" w:left="1701" w:header="708" w:footer="708" w:gutter="0"/>
          <w:cols w:space="708"/>
          <w:docGrid w:linePitch="360"/>
        </w:sectPr>
      </w:pPr>
    </w:p>
    <w:p w14:paraId="618FEEFA" w14:textId="2FA1AB86" w:rsidR="000B607D" w:rsidRDefault="000B607D" w:rsidP="000B607D">
      <w:pPr>
        <w:pStyle w:val="aa"/>
        <w:keepNext/>
        <w:jc w:val="left"/>
      </w:pPr>
      <w:bookmarkStart w:id="33" w:name="_Toc206683334"/>
      <w:r>
        <w:lastRenderedPageBreak/>
        <w:t xml:space="preserve">Таблица </w:t>
      </w:r>
      <w:fldSimple w:instr=" STYLEREF 1 \s ">
        <w:r>
          <w:rPr>
            <w:noProof/>
          </w:rPr>
          <w:t>2</w:t>
        </w:r>
      </w:fldSimple>
      <w:r>
        <w:t>.</w:t>
      </w:r>
      <w:fldSimple w:instr=" SEQ Таблица \* ARABIC \s 1 ">
        <w:r>
          <w:rPr>
            <w:noProof/>
          </w:rPr>
          <w:t>6</w:t>
        </w:r>
      </w:fldSimple>
      <w:r>
        <w:t xml:space="preserve"> – Динамика ввода нового жилищного фонда в эксплуатацию на основе действующих проектов планировок территорий за 2025-2035 гг.</w:t>
      </w:r>
      <w:bookmarkEnd w:id="33"/>
    </w:p>
    <w:tbl>
      <w:tblPr>
        <w:tblW w:w="14332" w:type="dxa"/>
        <w:tblLook w:val="04A0" w:firstRow="1" w:lastRow="0" w:firstColumn="1" w:lastColumn="0" w:noHBand="0" w:noVBand="1"/>
      </w:tblPr>
      <w:tblGrid>
        <w:gridCol w:w="460"/>
        <w:gridCol w:w="3221"/>
        <w:gridCol w:w="850"/>
        <w:gridCol w:w="891"/>
        <w:gridCol w:w="891"/>
        <w:gridCol w:w="891"/>
        <w:gridCol w:w="891"/>
        <w:gridCol w:w="891"/>
        <w:gridCol w:w="891"/>
        <w:gridCol w:w="891"/>
        <w:gridCol w:w="891"/>
        <w:gridCol w:w="891"/>
        <w:gridCol w:w="891"/>
        <w:gridCol w:w="891"/>
      </w:tblGrid>
      <w:tr w:rsidR="000B607D" w:rsidRPr="000B607D" w14:paraId="0C018B2D" w14:textId="77777777" w:rsidTr="000B607D">
        <w:trPr>
          <w:trHeight w:val="240"/>
        </w:trPr>
        <w:tc>
          <w:tcPr>
            <w:tcW w:w="4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C020F3"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 п/п</w:t>
            </w:r>
          </w:p>
        </w:tc>
        <w:tc>
          <w:tcPr>
            <w:tcW w:w="322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8BCF401"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Наименование показателя</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3E98928"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Ед. изм.</w:t>
            </w:r>
          </w:p>
        </w:tc>
        <w:tc>
          <w:tcPr>
            <w:tcW w:w="9801" w:type="dxa"/>
            <w:gridSpan w:val="11"/>
            <w:tcBorders>
              <w:top w:val="single" w:sz="4" w:space="0" w:color="auto"/>
              <w:left w:val="nil"/>
              <w:bottom w:val="single" w:sz="4" w:space="0" w:color="auto"/>
              <w:right w:val="single" w:sz="4" w:space="0" w:color="auto"/>
            </w:tcBorders>
            <w:shd w:val="clear" w:color="auto" w:fill="auto"/>
            <w:vAlign w:val="center"/>
            <w:hideMark/>
          </w:tcPr>
          <w:p w14:paraId="513F7F40"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Величина показателя по годам</w:t>
            </w:r>
          </w:p>
        </w:tc>
      </w:tr>
      <w:tr w:rsidR="000B607D" w:rsidRPr="000B607D" w14:paraId="28793461" w14:textId="77777777" w:rsidTr="000B607D">
        <w:trPr>
          <w:trHeight w:val="240"/>
        </w:trPr>
        <w:tc>
          <w:tcPr>
            <w:tcW w:w="460" w:type="dxa"/>
            <w:vMerge/>
            <w:tcBorders>
              <w:top w:val="single" w:sz="4" w:space="0" w:color="auto"/>
              <w:left w:val="single" w:sz="4" w:space="0" w:color="auto"/>
              <w:bottom w:val="single" w:sz="4" w:space="0" w:color="000000"/>
              <w:right w:val="single" w:sz="4" w:space="0" w:color="auto"/>
            </w:tcBorders>
            <w:vAlign w:val="center"/>
            <w:hideMark/>
          </w:tcPr>
          <w:p w14:paraId="3244F76B" w14:textId="77777777" w:rsidR="000B607D" w:rsidRPr="000B607D" w:rsidRDefault="000B607D" w:rsidP="000B607D">
            <w:pPr>
              <w:spacing w:line="240" w:lineRule="auto"/>
              <w:ind w:firstLine="0"/>
              <w:jc w:val="left"/>
              <w:rPr>
                <w:rFonts w:eastAsia="Times New Roman" w:cs="Times New Roman"/>
                <w:color w:val="000000"/>
                <w:sz w:val="18"/>
                <w:szCs w:val="18"/>
                <w:lang w:eastAsia="ru-RU"/>
              </w:rPr>
            </w:pPr>
          </w:p>
        </w:tc>
        <w:tc>
          <w:tcPr>
            <w:tcW w:w="3221" w:type="dxa"/>
            <w:vMerge/>
            <w:tcBorders>
              <w:top w:val="single" w:sz="4" w:space="0" w:color="auto"/>
              <w:left w:val="single" w:sz="4" w:space="0" w:color="auto"/>
              <w:bottom w:val="single" w:sz="4" w:space="0" w:color="000000"/>
              <w:right w:val="single" w:sz="4" w:space="0" w:color="auto"/>
            </w:tcBorders>
            <w:vAlign w:val="center"/>
            <w:hideMark/>
          </w:tcPr>
          <w:p w14:paraId="1AD494F2" w14:textId="77777777" w:rsidR="000B607D" w:rsidRPr="000B607D" w:rsidRDefault="000B607D" w:rsidP="000B607D">
            <w:pPr>
              <w:spacing w:line="240" w:lineRule="auto"/>
              <w:ind w:firstLine="0"/>
              <w:jc w:val="left"/>
              <w:rPr>
                <w:rFonts w:eastAsia="Times New Roman" w:cs="Times New Roman"/>
                <w:color w:val="000000"/>
                <w:sz w:val="18"/>
                <w:szCs w:val="18"/>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14:paraId="6862CFEB" w14:textId="77777777" w:rsidR="000B607D" w:rsidRPr="000B607D" w:rsidRDefault="000B607D" w:rsidP="000B607D">
            <w:pPr>
              <w:spacing w:line="240" w:lineRule="auto"/>
              <w:ind w:firstLine="0"/>
              <w:jc w:val="left"/>
              <w:rPr>
                <w:rFonts w:eastAsia="Times New Roman" w:cs="Times New Roman"/>
                <w:color w:val="000000"/>
                <w:sz w:val="18"/>
                <w:szCs w:val="18"/>
                <w:lang w:eastAsia="ru-RU"/>
              </w:rPr>
            </w:pPr>
          </w:p>
        </w:tc>
        <w:tc>
          <w:tcPr>
            <w:tcW w:w="891" w:type="dxa"/>
            <w:tcBorders>
              <w:top w:val="nil"/>
              <w:left w:val="nil"/>
              <w:bottom w:val="single" w:sz="4" w:space="0" w:color="auto"/>
              <w:right w:val="single" w:sz="4" w:space="0" w:color="auto"/>
            </w:tcBorders>
            <w:shd w:val="clear" w:color="auto" w:fill="auto"/>
            <w:vAlign w:val="center"/>
            <w:hideMark/>
          </w:tcPr>
          <w:p w14:paraId="31CF5991"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2025 г.</w:t>
            </w:r>
          </w:p>
        </w:tc>
        <w:tc>
          <w:tcPr>
            <w:tcW w:w="891" w:type="dxa"/>
            <w:tcBorders>
              <w:top w:val="nil"/>
              <w:left w:val="nil"/>
              <w:bottom w:val="single" w:sz="4" w:space="0" w:color="auto"/>
              <w:right w:val="single" w:sz="4" w:space="0" w:color="auto"/>
            </w:tcBorders>
            <w:shd w:val="clear" w:color="auto" w:fill="auto"/>
            <w:vAlign w:val="center"/>
            <w:hideMark/>
          </w:tcPr>
          <w:p w14:paraId="7AABD86E"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2026 г.</w:t>
            </w:r>
          </w:p>
        </w:tc>
        <w:tc>
          <w:tcPr>
            <w:tcW w:w="891" w:type="dxa"/>
            <w:tcBorders>
              <w:top w:val="nil"/>
              <w:left w:val="nil"/>
              <w:bottom w:val="single" w:sz="4" w:space="0" w:color="auto"/>
              <w:right w:val="single" w:sz="4" w:space="0" w:color="auto"/>
            </w:tcBorders>
            <w:shd w:val="clear" w:color="auto" w:fill="auto"/>
            <w:vAlign w:val="center"/>
            <w:hideMark/>
          </w:tcPr>
          <w:p w14:paraId="2D9ADC1D"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2027 г.</w:t>
            </w:r>
          </w:p>
        </w:tc>
        <w:tc>
          <w:tcPr>
            <w:tcW w:w="891" w:type="dxa"/>
            <w:tcBorders>
              <w:top w:val="nil"/>
              <w:left w:val="nil"/>
              <w:bottom w:val="single" w:sz="4" w:space="0" w:color="auto"/>
              <w:right w:val="single" w:sz="4" w:space="0" w:color="auto"/>
            </w:tcBorders>
            <w:shd w:val="clear" w:color="auto" w:fill="auto"/>
            <w:vAlign w:val="center"/>
            <w:hideMark/>
          </w:tcPr>
          <w:p w14:paraId="28FB0A98"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2028 г.</w:t>
            </w:r>
          </w:p>
        </w:tc>
        <w:tc>
          <w:tcPr>
            <w:tcW w:w="891" w:type="dxa"/>
            <w:tcBorders>
              <w:top w:val="nil"/>
              <w:left w:val="nil"/>
              <w:bottom w:val="single" w:sz="4" w:space="0" w:color="auto"/>
              <w:right w:val="single" w:sz="4" w:space="0" w:color="auto"/>
            </w:tcBorders>
            <w:shd w:val="clear" w:color="auto" w:fill="auto"/>
            <w:vAlign w:val="center"/>
            <w:hideMark/>
          </w:tcPr>
          <w:p w14:paraId="41D23CB0"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2029 г.</w:t>
            </w:r>
          </w:p>
        </w:tc>
        <w:tc>
          <w:tcPr>
            <w:tcW w:w="891" w:type="dxa"/>
            <w:tcBorders>
              <w:top w:val="nil"/>
              <w:left w:val="nil"/>
              <w:bottom w:val="single" w:sz="4" w:space="0" w:color="auto"/>
              <w:right w:val="single" w:sz="4" w:space="0" w:color="auto"/>
            </w:tcBorders>
            <w:shd w:val="clear" w:color="auto" w:fill="auto"/>
            <w:vAlign w:val="center"/>
            <w:hideMark/>
          </w:tcPr>
          <w:p w14:paraId="396F131D"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2030 г.</w:t>
            </w:r>
          </w:p>
        </w:tc>
        <w:tc>
          <w:tcPr>
            <w:tcW w:w="891" w:type="dxa"/>
            <w:tcBorders>
              <w:top w:val="nil"/>
              <w:left w:val="nil"/>
              <w:bottom w:val="single" w:sz="4" w:space="0" w:color="auto"/>
              <w:right w:val="single" w:sz="4" w:space="0" w:color="auto"/>
            </w:tcBorders>
            <w:shd w:val="clear" w:color="auto" w:fill="auto"/>
            <w:vAlign w:val="center"/>
            <w:hideMark/>
          </w:tcPr>
          <w:p w14:paraId="753D1DF1"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2031 г.</w:t>
            </w:r>
          </w:p>
        </w:tc>
        <w:tc>
          <w:tcPr>
            <w:tcW w:w="891" w:type="dxa"/>
            <w:tcBorders>
              <w:top w:val="nil"/>
              <w:left w:val="nil"/>
              <w:bottom w:val="single" w:sz="4" w:space="0" w:color="auto"/>
              <w:right w:val="single" w:sz="4" w:space="0" w:color="auto"/>
            </w:tcBorders>
            <w:shd w:val="clear" w:color="auto" w:fill="auto"/>
            <w:vAlign w:val="center"/>
            <w:hideMark/>
          </w:tcPr>
          <w:p w14:paraId="44B2A1A8"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2032 г.</w:t>
            </w:r>
          </w:p>
        </w:tc>
        <w:tc>
          <w:tcPr>
            <w:tcW w:w="891" w:type="dxa"/>
            <w:tcBorders>
              <w:top w:val="nil"/>
              <w:left w:val="nil"/>
              <w:bottom w:val="single" w:sz="4" w:space="0" w:color="auto"/>
              <w:right w:val="single" w:sz="4" w:space="0" w:color="auto"/>
            </w:tcBorders>
            <w:shd w:val="clear" w:color="auto" w:fill="auto"/>
            <w:vAlign w:val="center"/>
            <w:hideMark/>
          </w:tcPr>
          <w:p w14:paraId="13F094A8"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2033 г.</w:t>
            </w:r>
          </w:p>
        </w:tc>
        <w:tc>
          <w:tcPr>
            <w:tcW w:w="891" w:type="dxa"/>
            <w:tcBorders>
              <w:top w:val="nil"/>
              <w:left w:val="nil"/>
              <w:bottom w:val="single" w:sz="4" w:space="0" w:color="auto"/>
              <w:right w:val="single" w:sz="4" w:space="0" w:color="auto"/>
            </w:tcBorders>
            <w:shd w:val="clear" w:color="auto" w:fill="auto"/>
            <w:vAlign w:val="center"/>
            <w:hideMark/>
          </w:tcPr>
          <w:p w14:paraId="0F83B6B8"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2034 г.</w:t>
            </w:r>
          </w:p>
        </w:tc>
        <w:tc>
          <w:tcPr>
            <w:tcW w:w="891" w:type="dxa"/>
            <w:tcBorders>
              <w:top w:val="nil"/>
              <w:left w:val="nil"/>
              <w:bottom w:val="single" w:sz="4" w:space="0" w:color="auto"/>
              <w:right w:val="single" w:sz="4" w:space="0" w:color="auto"/>
            </w:tcBorders>
            <w:shd w:val="clear" w:color="auto" w:fill="auto"/>
            <w:vAlign w:val="center"/>
            <w:hideMark/>
          </w:tcPr>
          <w:p w14:paraId="4B056179" w14:textId="77777777" w:rsidR="000B607D" w:rsidRPr="000B607D" w:rsidRDefault="000B607D" w:rsidP="000B607D">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2035 г.</w:t>
            </w:r>
          </w:p>
        </w:tc>
      </w:tr>
      <w:tr w:rsidR="004815B3" w:rsidRPr="000B607D" w14:paraId="37563773" w14:textId="77777777" w:rsidTr="000B607D">
        <w:trPr>
          <w:trHeight w:val="24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CDB2369" w14:textId="77777777" w:rsidR="004815B3" w:rsidRPr="000B607D" w:rsidRDefault="004815B3" w:rsidP="004815B3">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1</w:t>
            </w:r>
          </w:p>
        </w:tc>
        <w:tc>
          <w:tcPr>
            <w:tcW w:w="3221" w:type="dxa"/>
            <w:tcBorders>
              <w:top w:val="nil"/>
              <w:left w:val="nil"/>
              <w:bottom w:val="single" w:sz="4" w:space="0" w:color="auto"/>
              <w:right w:val="single" w:sz="4" w:space="0" w:color="auto"/>
            </w:tcBorders>
            <w:shd w:val="clear" w:color="auto" w:fill="auto"/>
            <w:vAlign w:val="center"/>
            <w:hideMark/>
          </w:tcPr>
          <w:p w14:paraId="0DEA5980" w14:textId="77777777" w:rsidR="004815B3" w:rsidRPr="000B607D" w:rsidRDefault="004815B3" w:rsidP="004815B3">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Площадь вводимого в эксплуатацию жилого фонда</w:t>
            </w:r>
          </w:p>
        </w:tc>
        <w:tc>
          <w:tcPr>
            <w:tcW w:w="850" w:type="dxa"/>
            <w:tcBorders>
              <w:top w:val="nil"/>
              <w:left w:val="nil"/>
              <w:bottom w:val="single" w:sz="4" w:space="0" w:color="auto"/>
              <w:right w:val="single" w:sz="4" w:space="0" w:color="auto"/>
            </w:tcBorders>
            <w:shd w:val="clear" w:color="auto" w:fill="auto"/>
            <w:vAlign w:val="center"/>
            <w:hideMark/>
          </w:tcPr>
          <w:p w14:paraId="72783B9E" w14:textId="77777777" w:rsidR="004815B3" w:rsidRPr="000B607D" w:rsidRDefault="004815B3" w:rsidP="004815B3">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тыс. м</w:t>
            </w:r>
            <w:r w:rsidRPr="000B607D">
              <w:rPr>
                <w:rFonts w:eastAsia="Times New Roman" w:cs="Times New Roman"/>
                <w:color w:val="000000"/>
                <w:sz w:val="18"/>
                <w:szCs w:val="18"/>
                <w:vertAlign w:val="superscript"/>
                <w:lang w:eastAsia="ru-RU"/>
              </w:rPr>
              <w:t>2</w:t>
            </w:r>
          </w:p>
        </w:tc>
        <w:tc>
          <w:tcPr>
            <w:tcW w:w="891" w:type="dxa"/>
            <w:tcBorders>
              <w:top w:val="nil"/>
              <w:left w:val="nil"/>
              <w:bottom w:val="single" w:sz="4" w:space="0" w:color="auto"/>
              <w:right w:val="single" w:sz="4" w:space="0" w:color="auto"/>
            </w:tcBorders>
            <w:shd w:val="clear" w:color="auto" w:fill="auto"/>
            <w:vAlign w:val="center"/>
            <w:hideMark/>
          </w:tcPr>
          <w:p w14:paraId="09941E7A" w14:textId="61D68DA0"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104,10</w:t>
            </w:r>
          </w:p>
        </w:tc>
        <w:tc>
          <w:tcPr>
            <w:tcW w:w="891" w:type="dxa"/>
            <w:tcBorders>
              <w:top w:val="nil"/>
              <w:left w:val="nil"/>
              <w:bottom w:val="single" w:sz="4" w:space="0" w:color="auto"/>
              <w:right w:val="single" w:sz="4" w:space="0" w:color="auto"/>
            </w:tcBorders>
            <w:shd w:val="clear" w:color="auto" w:fill="auto"/>
            <w:vAlign w:val="center"/>
            <w:hideMark/>
          </w:tcPr>
          <w:p w14:paraId="1261EE63" w14:textId="5B357D19"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102,32</w:t>
            </w:r>
          </w:p>
        </w:tc>
        <w:tc>
          <w:tcPr>
            <w:tcW w:w="891" w:type="dxa"/>
            <w:tcBorders>
              <w:top w:val="nil"/>
              <w:left w:val="nil"/>
              <w:bottom w:val="single" w:sz="4" w:space="0" w:color="auto"/>
              <w:right w:val="single" w:sz="4" w:space="0" w:color="auto"/>
            </w:tcBorders>
            <w:shd w:val="clear" w:color="auto" w:fill="auto"/>
            <w:vAlign w:val="center"/>
            <w:hideMark/>
          </w:tcPr>
          <w:p w14:paraId="52030B0E" w14:textId="44C78421"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112,91</w:t>
            </w:r>
          </w:p>
        </w:tc>
        <w:tc>
          <w:tcPr>
            <w:tcW w:w="891" w:type="dxa"/>
            <w:tcBorders>
              <w:top w:val="nil"/>
              <w:left w:val="nil"/>
              <w:bottom w:val="single" w:sz="4" w:space="0" w:color="auto"/>
              <w:right w:val="single" w:sz="4" w:space="0" w:color="auto"/>
            </w:tcBorders>
            <w:shd w:val="clear" w:color="auto" w:fill="auto"/>
            <w:vAlign w:val="center"/>
            <w:hideMark/>
          </w:tcPr>
          <w:p w14:paraId="59CBEFAD" w14:textId="5E86B22F"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112,91</w:t>
            </w:r>
          </w:p>
        </w:tc>
        <w:tc>
          <w:tcPr>
            <w:tcW w:w="891" w:type="dxa"/>
            <w:tcBorders>
              <w:top w:val="nil"/>
              <w:left w:val="nil"/>
              <w:bottom w:val="single" w:sz="4" w:space="0" w:color="auto"/>
              <w:right w:val="single" w:sz="4" w:space="0" w:color="auto"/>
            </w:tcBorders>
            <w:shd w:val="clear" w:color="auto" w:fill="auto"/>
            <w:vAlign w:val="center"/>
            <w:hideMark/>
          </w:tcPr>
          <w:p w14:paraId="7FB6A6A5" w14:textId="60C8C680"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112,91</w:t>
            </w:r>
          </w:p>
        </w:tc>
        <w:tc>
          <w:tcPr>
            <w:tcW w:w="891" w:type="dxa"/>
            <w:tcBorders>
              <w:top w:val="nil"/>
              <w:left w:val="nil"/>
              <w:bottom w:val="single" w:sz="4" w:space="0" w:color="auto"/>
              <w:right w:val="single" w:sz="4" w:space="0" w:color="auto"/>
            </w:tcBorders>
            <w:shd w:val="clear" w:color="auto" w:fill="auto"/>
            <w:vAlign w:val="center"/>
            <w:hideMark/>
          </w:tcPr>
          <w:p w14:paraId="1D24103D" w14:textId="2A8A2496"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130,35</w:t>
            </w:r>
          </w:p>
        </w:tc>
        <w:tc>
          <w:tcPr>
            <w:tcW w:w="891" w:type="dxa"/>
            <w:tcBorders>
              <w:top w:val="nil"/>
              <w:left w:val="nil"/>
              <w:bottom w:val="single" w:sz="4" w:space="0" w:color="auto"/>
              <w:right w:val="single" w:sz="4" w:space="0" w:color="auto"/>
            </w:tcBorders>
            <w:shd w:val="clear" w:color="auto" w:fill="auto"/>
            <w:vAlign w:val="center"/>
            <w:hideMark/>
          </w:tcPr>
          <w:p w14:paraId="0B8FB739" w14:textId="734C23BD"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130,35</w:t>
            </w:r>
          </w:p>
        </w:tc>
        <w:tc>
          <w:tcPr>
            <w:tcW w:w="891" w:type="dxa"/>
            <w:tcBorders>
              <w:top w:val="nil"/>
              <w:left w:val="nil"/>
              <w:bottom w:val="single" w:sz="4" w:space="0" w:color="auto"/>
              <w:right w:val="single" w:sz="4" w:space="0" w:color="auto"/>
            </w:tcBorders>
            <w:shd w:val="clear" w:color="auto" w:fill="auto"/>
            <w:vAlign w:val="center"/>
            <w:hideMark/>
          </w:tcPr>
          <w:p w14:paraId="2374CEFD" w14:textId="74AAB8A6"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130,35</w:t>
            </w:r>
          </w:p>
        </w:tc>
        <w:tc>
          <w:tcPr>
            <w:tcW w:w="891" w:type="dxa"/>
            <w:tcBorders>
              <w:top w:val="nil"/>
              <w:left w:val="nil"/>
              <w:bottom w:val="single" w:sz="4" w:space="0" w:color="auto"/>
              <w:right w:val="single" w:sz="4" w:space="0" w:color="auto"/>
            </w:tcBorders>
            <w:shd w:val="clear" w:color="auto" w:fill="auto"/>
            <w:vAlign w:val="center"/>
            <w:hideMark/>
          </w:tcPr>
          <w:p w14:paraId="53358C1D" w14:textId="040AB949"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130,35</w:t>
            </w:r>
          </w:p>
        </w:tc>
        <w:tc>
          <w:tcPr>
            <w:tcW w:w="891" w:type="dxa"/>
            <w:tcBorders>
              <w:top w:val="nil"/>
              <w:left w:val="nil"/>
              <w:bottom w:val="single" w:sz="4" w:space="0" w:color="auto"/>
              <w:right w:val="single" w:sz="4" w:space="0" w:color="auto"/>
            </w:tcBorders>
            <w:shd w:val="clear" w:color="auto" w:fill="auto"/>
            <w:vAlign w:val="center"/>
            <w:hideMark/>
          </w:tcPr>
          <w:p w14:paraId="484D03F5" w14:textId="108BBC60"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136,78</w:t>
            </w:r>
          </w:p>
        </w:tc>
        <w:tc>
          <w:tcPr>
            <w:tcW w:w="891" w:type="dxa"/>
            <w:tcBorders>
              <w:top w:val="nil"/>
              <w:left w:val="nil"/>
              <w:bottom w:val="single" w:sz="4" w:space="0" w:color="auto"/>
              <w:right w:val="single" w:sz="4" w:space="0" w:color="auto"/>
            </w:tcBorders>
            <w:shd w:val="clear" w:color="auto" w:fill="auto"/>
            <w:vAlign w:val="center"/>
            <w:hideMark/>
          </w:tcPr>
          <w:p w14:paraId="4D9DBC86" w14:textId="666FB494"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108,03</w:t>
            </w:r>
          </w:p>
        </w:tc>
      </w:tr>
      <w:tr w:rsidR="004815B3" w:rsidRPr="000B607D" w14:paraId="58D0C621" w14:textId="77777777" w:rsidTr="000B607D">
        <w:trPr>
          <w:trHeight w:val="48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199F74B" w14:textId="77777777" w:rsidR="004815B3" w:rsidRPr="000B607D" w:rsidRDefault="004815B3" w:rsidP="004815B3">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2</w:t>
            </w:r>
          </w:p>
        </w:tc>
        <w:tc>
          <w:tcPr>
            <w:tcW w:w="3221" w:type="dxa"/>
            <w:tcBorders>
              <w:top w:val="nil"/>
              <w:left w:val="nil"/>
              <w:bottom w:val="single" w:sz="4" w:space="0" w:color="auto"/>
              <w:right w:val="single" w:sz="4" w:space="0" w:color="auto"/>
            </w:tcBorders>
            <w:shd w:val="clear" w:color="auto" w:fill="auto"/>
            <w:vAlign w:val="center"/>
            <w:hideMark/>
          </w:tcPr>
          <w:p w14:paraId="0AB0BAC9" w14:textId="77777777" w:rsidR="004815B3" w:rsidRPr="000B607D" w:rsidRDefault="004815B3" w:rsidP="004815B3">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Площадь жилого фонда по муниципальному образованию</w:t>
            </w:r>
          </w:p>
        </w:tc>
        <w:tc>
          <w:tcPr>
            <w:tcW w:w="850" w:type="dxa"/>
            <w:tcBorders>
              <w:top w:val="nil"/>
              <w:left w:val="nil"/>
              <w:bottom w:val="single" w:sz="4" w:space="0" w:color="auto"/>
              <w:right w:val="single" w:sz="4" w:space="0" w:color="auto"/>
            </w:tcBorders>
            <w:shd w:val="clear" w:color="auto" w:fill="auto"/>
            <w:vAlign w:val="center"/>
            <w:hideMark/>
          </w:tcPr>
          <w:p w14:paraId="38FA6FE3" w14:textId="5862C5AF" w:rsidR="004815B3" w:rsidRPr="000B607D" w:rsidRDefault="004815B3" w:rsidP="004815B3">
            <w:pPr>
              <w:spacing w:line="240" w:lineRule="auto"/>
              <w:ind w:firstLine="0"/>
              <w:jc w:val="center"/>
              <w:rPr>
                <w:rFonts w:eastAsia="Times New Roman" w:cs="Times New Roman"/>
                <w:color w:val="000000"/>
                <w:sz w:val="18"/>
                <w:szCs w:val="18"/>
                <w:lang w:eastAsia="ru-RU"/>
              </w:rPr>
            </w:pPr>
            <w:r w:rsidRPr="000B607D">
              <w:rPr>
                <w:rFonts w:eastAsia="Times New Roman" w:cs="Times New Roman"/>
                <w:color w:val="000000"/>
                <w:sz w:val="18"/>
                <w:szCs w:val="18"/>
                <w:lang w:eastAsia="ru-RU"/>
              </w:rPr>
              <w:t>тыс. м</w:t>
            </w:r>
            <w:r w:rsidRPr="000B607D">
              <w:rPr>
                <w:rFonts w:eastAsia="Times New Roman" w:cs="Times New Roman"/>
                <w:color w:val="000000"/>
                <w:sz w:val="18"/>
                <w:szCs w:val="18"/>
                <w:vertAlign w:val="superscript"/>
                <w:lang w:eastAsia="ru-RU"/>
              </w:rPr>
              <w:t>2</w:t>
            </w:r>
          </w:p>
        </w:tc>
        <w:tc>
          <w:tcPr>
            <w:tcW w:w="891" w:type="dxa"/>
            <w:tcBorders>
              <w:top w:val="nil"/>
              <w:left w:val="nil"/>
              <w:bottom w:val="single" w:sz="4" w:space="0" w:color="auto"/>
              <w:right w:val="single" w:sz="4" w:space="0" w:color="auto"/>
            </w:tcBorders>
            <w:shd w:val="clear" w:color="auto" w:fill="auto"/>
            <w:vAlign w:val="center"/>
            <w:hideMark/>
          </w:tcPr>
          <w:p w14:paraId="7AA325A6" w14:textId="5EAD6661"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7443,51</w:t>
            </w:r>
          </w:p>
        </w:tc>
        <w:tc>
          <w:tcPr>
            <w:tcW w:w="891" w:type="dxa"/>
            <w:tcBorders>
              <w:top w:val="nil"/>
              <w:left w:val="nil"/>
              <w:bottom w:val="single" w:sz="4" w:space="0" w:color="auto"/>
              <w:right w:val="single" w:sz="4" w:space="0" w:color="auto"/>
            </w:tcBorders>
            <w:shd w:val="clear" w:color="auto" w:fill="auto"/>
            <w:vAlign w:val="center"/>
            <w:hideMark/>
          </w:tcPr>
          <w:p w14:paraId="5FE85314" w14:textId="7C891702"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7545,84</w:t>
            </w:r>
          </w:p>
        </w:tc>
        <w:tc>
          <w:tcPr>
            <w:tcW w:w="891" w:type="dxa"/>
            <w:tcBorders>
              <w:top w:val="nil"/>
              <w:left w:val="nil"/>
              <w:bottom w:val="single" w:sz="4" w:space="0" w:color="auto"/>
              <w:right w:val="single" w:sz="4" w:space="0" w:color="auto"/>
            </w:tcBorders>
            <w:shd w:val="clear" w:color="auto" w:fill="auto"/>
            <w:vAlign w:val="center"/>
            <w:hideMark/>
          </w:tcPr>
          <w:p w14:paraId="6EC8172E" w14:textId="0CEE5E2D"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7658,75</w:t>
            </w:r>
          </w:p>
        </w:tc>
        <w:tc>
          <w:tcPr>
            <w:tcW w:w="891" w:type="dxa"/>
            <w:tcBorders>
              <w:top w:val="nil"/>
              <w:left w:val="nil"/>
              <w:bottom w:val="single" w:sz="4" w:space="0" w:color="auto"/>
              <w:right w:val="single" w:sz="4" w:space="0" w:color="auto"/>
            </w:tcBorders>
            <w:shd w:val="clear" w:color="auto" w:fill="auto"/>
            <w:vAlign w:val="center"/>
            <w:hideMark/>
          </w:tcPr>
          <w:p w14:paraId="0D2E35A7" w14:textId="1AA9D325"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7771,66</w:t>
            </w:r>
          </w:p>
        </w:tc>
        <w:tc>
          <w:tcPr>
            <w:tcW w:w="891" w:type="dxa"/>
            <w:tcBorders>
              <w:top w:val="nil"/>
              <w:left w:val="nil"/>
              <w:bottom w:val="single" w:sz="4" w:space="0" w:color="auto"/>
              <w:right w:val="single" w:sz="4" w:space="0" w:color="auto"/>
            </w:tcBorders>
            <w:shd w:val="clear" w:color="auto" w:fill="auto"/>
            <w:vAlign w:val="center"/>
            <w:hideMark/>
          </w:tcPr>
          <w:p w14:paraId="40CCF78C" w14:textId="628FA0A3"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7884,58</w:t>
            </w:r>
          </w:p>
        </w:tc>
        <w:tc>
          <w:tcPr>
            <w:tcW w:w="891" w:type="dxa"/>
            <w:tcBorders>
              <w:top w:val="nil"/>
              <w:left w:val="nil"/>
              <w:bottom w:val="single" w:sz="4" w:space="0" w:color="auto"/>
              <w:right w:val="single" w:sz="4" w:space="0" w:color="auto"/>
            </w:tcBorders>
            <w:shd w:val="clear" w:color="auto" w:fill="auto"/>
            <w:vAlign w:val="center"/>
            <w:hideMark/>
          </w:tcPr>
          <w:p w14:paraId="12419253" w14:textId="4EB7647C"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8014,92</w:t>
            </w:r>
          </w:p>
        </w:tc>
        <w:tc>
          <w:tcPr>
            <w:tcW w:w="891" w:type="dxa"/>
            <w:tcBorders>
              <w:top w:val="nil"/>
              <w:left w:val="nil"/>
              <w:bottom w:val="single" w:sz="4" w:space="0" w:color="auto"/>
              <w:right w:val="single" w:sz="4" w:space="0" w:color="auto"/>
            </w:tcBorders>
            <w:shd w:val="clear" w:color="auto" w:fill="auto"/>
            <w:vAlign w:val="center"/>
            <w:hideMark/>
          </w:tcPr>
          <w:p w14:paraId="7897332B" w14:textId="70E4576F"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8145,27</w:t>
            </w:r>
          </w:p>
        </w:tc>
        <w:tc>
          <w:tcPr>
            <w:tcW w:w="891" w:type="dxa"/>
            <w:tcBorders>
              <w:top w:val="nil"/>
              <w:left w:val="nil"/>
              <w:bottom w:val="single" w:sz="4" w:space="0" w:color="auto"/>
              <w:right w:val="single" w:sz="4" w:space="0" w:color="auto"/>
            </w:tcBorders>
            <w:shd w:val="clear" w:color="auto" w:fill="auto"/>
            <w:vAlign w:val="center"/>
            <w:hideMark/>
          </w:tcPr>
          <w:p w14:paraId="5B930197" w14:textId="786C18B4"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8275,61</w:t>
            </w:r>
          </w:p>
        </w:tc>
        <w:tc>
          <w:tcPr>
            <w:tcW w:w="891" w:type="dxa"/>
            <w:tcBorders>
              <w:top w:val="nil"/>
              <w:left w:val="nil"/>
              <w:bottom w:val="single" w:sz="4" w:space="0" w:color="auto"/>
              <w:right w:val="single" w:sz="4" w:space="0" w:color="auto"/>
            </w:tcBorders>
            <w:shd w:val="clear" w:color="auto" w:fill="auto"/>
            <w:vAlign w:val="center"/>
            <w:hideMark/>
          </w:tcPr>
          <w:p w14:paraId="31B0D932" w14:textId="2B35D176"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8405,96</w:t>
            </w:r>
          </w:p>
        </w:tc>
        <w:tc>
          <w:tcPr>
            <w:tcW w:w="891" w:type="dxa"/>
            <w:tcBorders>
              <w:top w:val="nil"/>
              <w:left w:val="nil"/>
              <w:bottom w:val="single" w:sz="4" w:space="0" w:color="auto"/>
              <w:right w:val="single" w:sz="4" w:space="0" w:color="auto"/>
            </w:tcBorders>
            <w:shd w:val="clear" w:color="auto" w:fill="auto"/>
            <w:vAlign w:val="center"/>
            <w:hideMark/>
          </w:tcPr>
          <w:p w14:paraId="688916BF" w14:textId="1162BBF1"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8542,74</w:t>
            </w:r>
          </w:p>
        </w:tc>
        <w:tc>
          <w:tcPr>
            <w:tcW w:w="891" w:type="dxa"/>
            <w:tcBorders>
              <w:top w:val="nil"/>
              <w:left w:val="nil"/>
              <w:bottom w:val="single" w:sz="4" w:space="0" w:color="auto"/>
              <w:right w:val="single" w:sz="4" w:space="0" w:color="auto"/>
            </w:tcBorders>
            <w:shd w:val="clear" w:color="auto" w:fill="auto"/>
            <w:vAlign w:val="center"/>
            <w:hideMark/>
          </w:tcPr>
          <w:p w14:paraId="6E3A9771" w14:textId="4D185F0C" w:rsidR="004815B3" w:rsidRPr="000B607D" w:rsidRDefault="004815B3" w:rsidP="004815B3">
            <w:pPr>
              <w:spacing w:line="240" w:lineRule="auto"/>
              <w:ind w:firstLine="0"/>
              <w:jc w:val="center"/>
              <w:rPr>
                <w:rFonts w:eastAsia="Times New Roman" w:cs="Times New Roman"/>
                <w:color w:val="000000"/>
                <w:sz w:val="18"/>
                <w:szCs w:val="18"/>
                <w:lang w:eastAsia="ru-RU"/>
              </w:rPr>
            </w:pPr>
            <w:r>
              <w:rPr>
                <w:color w:val="000000"/>
                <w:sz w:val="18"/>
                <w:szCs w:val="18"/>
              </w:rPr>
              <w:t>8650,77</w:t>
            </w:r>
          </w:p>
        </w:tc>
      </w:tr>
    </w:tbl>
    <w:p w14:paraId="4BB91876" w14:textId="77777777" w:rsidR="00CC0CE8" w:rsidRDefault="00CC0CE8" w:rsidP="005F7174">
      <w:pPr>
        <w:rPr>
          <w:lang w:eastAsia="ru-RU"/>
        </w:rPr>
      </w:pPr>
    </w:p>
    <w:p w14:paraId="59B29E07" w14:textId="77777777" w:rsidR="00CC0CE8" w:rsidRDefault="00CC0CE8" w:rsidP="00CC0CE8">
      <w:pPr>
        <w:ind w:firstLine="0"/>
        <w:jc w:val="center"/>
        <w:rPr>
          <w:lang w:eastAsia="ru-RU"/>
        </w:rPr>
      </w:pPr>
      <w:r>
        <w:rPr>
          <w:noProof/>
          <w:lang w:eastAsia="ru-RU"/>
        </w:rPr>
        <w:drawing>
          <wp:inline distT="0" distB="0" distL="0" distR="0" wp14:anchorId="156E388C" wp14:editId="21FFBDE1">
            <wp:extent cx="8696325" cy="3800475"/>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EB3F411" w14:textId="663A436E" w:rsidR="00CC0CE8" w:rsidRPr="00CC0CE8" w:rsidRDefault="00CC0CE8" w:rsidP="00CC0CE8">
      <w:pPr>
        <w:pStyle w:val="aa"/>
      </w:pPr>
      <w:bookmarkStart w:id="34" w:name="_Toc206768906"/>
      <w:r>
        <w:t xml:space="preserve">Рисунок </w:t>
      </w:r>
      <w:fldSimple w:instr=" STYLEREF 1 \s ">
        <w:r>
          <w:rPr>
            <w:noProof/>
          </w:rPr>
          <w:t>2</w:t>
        </w:r>
      </w:fldSimple>
      <w:r>
        <w:t>.</w:t>
      </w:r>
      <w:fldSimple w:instr=" SEQ Рисунок \* ARABIC \s 1 ">
        <w:r>
          <w:rPr>
            <w:noProof/>
          </w:rPr>
          <w:t>3</w:t>
        </w:r>
      </w:fldSimple>
      <w:r>
        <w:t xml:space="preserve"> – Диаграмма </w:t>
      </w:r>
      <w:r w:rsidR="007A777C">
        <w:t>роста</w:t>
      </w:r>
      <w:r>
        <w:t xml:space="preserve"> жилого фонда</w:t>
      </w:r>
      <w:r w:rsidR="007A777C">
        <w:t xml:space="preserve"> за 2025-2035 гг.</w:t>
      </w:r>
      <w:bookmarkEnd w:id="34"/>
    </w:p>
    <w:p w14:paraId="2CFC5F9A" w14:textId="77777777" w:rsidR="00CC0CE8" w:rsidRDefault="00CC0CE8" w:rsidP="00CC0CE8">
      <w:pPr>
        <w:ind w:firstLine="0"/>
        <w:jc w:val="center"/>
        <w:rPr>
          <w:lang w:eastAsia="ru-RU"/>
        </w:rPr>
      </w:pPr>
    </w:p>
    <w:p w14:paraId="7A9CACF7" w14:textId="34654B09" w:rsidR="00CC0CE8" w:rsidRDefault="00CC0CE8" w:rsidP="00CC0CE8">
      <w:pPr>
        <w:ind w:firstLine="0"/>
        <w:jc w:val="center"/>
        <w:rPr>
          <w:lang w:eastAsia="ru-RU"/>
        </w:rPr>
        <w:sectPr w:rsidR="00CC0CE8" w:rsidSect="000B607D">
          <w:pgSz w:w="16838" w:h="11906" w:orient="landscape"/>
          <w:pgMar w:top="1134" w:right="850" w:bottom="1134" w:left="1701" w:header="708" w:footer="708" w:gutter="0"/>
          <w:cols w:space="708"/>
          <w:docGrid w:linePitch="360"/>
        </w:sectPr>
      </w:pPr>
    </w:p>
    <w:p w14:paraId="7009543E" w14:textId="56D9FAB8" w:rsidR="00622BF1" w:rsidRDefault="00622BF1" w:rsidP="00622BF1">
      <w:pPr>
        <w:pStyle w:val="2"/>
      </w:pPr>
      <w:bookmarkStart w:id="35" w:name="_Toc206683324"/>
      <w:r>
        <w:lastRenderedPageBreak/>
        <w:t>Перечень зон развития, реализация строительства на которых предполагается на расчетный срок на основании действующих документов планирования, разрешений на строительство</w:t>
      </w:r>
      <w:bookmarkEnd w:id="35"/>
    </w:p>
    <w:p w14:paraId="0374395E" w14:textId="0F9A0699" w:rsidR="00622BF1" w:rsidRDefault="006C0535" w:rsidP="00622BF1">
      <w:r>
        <w:t>Перечень зон развития составлен на основе действующих проектов планировок и представлен в таблице 2.7.</w:t>
      </w:r>
      <w:r w:rsidR="00335588">
        <w:t xml:space="preserve"> Границы проектов планировок представлены в разделе 3 «Графические материалы».</w:t>
      </w:r>
    </w:p>
    <w:p w14:paraId="5814346D" w14:textId="1A2C0D12" w:rsidR="006C0535" w:rsidRDefault="006C0535" w:rsidP="00622BF1"/>
    <w:p w14:paraId="7FF8571A" w14:textId="2FACFEC9" w:rsidR="006C0535" w:rsidRDefault="006C0535" w:rsidP="006C0535">
      <w:pPr>
        <w:pStyle w:val="aa"/>
        <w:keepNext/>
        <w:jc w:val="left"/>
      </w:pPr>
      <w:bookmarkStart w:id="36" w:name="_Toc206683335"/>
      <w:r>
        <w:t xml:space="preserve">Таблица </w:t>
      </w:r>
      <w:fldSimple w:instr=" STYLEREF 1 \s ">
        <w:r>
          <w:rPr>
            <w:noProof/>
          </w:rPr>
          <w:t>2</w:t>
        </w:r>
      </w:fldSimple>
      <w:r>
        <w:t>.</w:t>
      </w:r>
      <w:fldSimple w:instr=" SEQ Таблица \* ARABIC \s 1 ">
        <w:r>
          <w:rPr>
            <w:noProof/>
          </w:rPr>
          <w:t>7</w:t>
        </w:r>
      </w:fldSimple>
      <w:r>
        <w:t xml:space="preserve"> – Перечень зон развития Пермского муниципального округа на период с 2025 по 2035 гг.</w:t>
      </w:r>
      <w:bookmarkEnd w:id="36"/>
    </w:p>
    <w:tbl>
      <w:tblPr>
        <w:tblW w:w="9209" w:type="dxa"/>
        <w:tblLook w:val="04A0" w:firstRow="1" w:lastRow="0" w:firstColumn="1" w:lastColumn="0" w:noHBand="0" w:noVBand="1"/>
      </w:tblPr>
      <w:tblGrid>
        <w:gridCol w:w="459"/>
        <w:gridCol w:w="1663"/>
        <w:gridCol w:w="3260"/>
        <w:gridCol w:w="3827"/>
      </w:tblGrid>
      <w:tr w:rsidR="004815B3" w:rsidRPr="004815B3" w14:paraId="0519327A" w14:textId="77777777" w:rsidTr="004815B3">
        <w:trPr>
          <w:trHeight w:val="720"/>
          <w:tblHeader/>
        </w:trPr>
        <w:tc>
          <w:tcPr>
            <w:tcW w:w="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0701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п/п</w:t>
            </w:r>
          </w:p>
        </w:tc>
        <w:tc>
          <w:tcPr>
            <w:tcW w:w="1663" w:type="dxa"/>
            <w:tcBorders>
              <w:top w:val="single" w:sz="4" w:space="0" w:color="auto"/>
              <w:left w:val="nil"/>
              <w:bottom w:val="single" w:sz="4" w:space="0" w:color="auto"/>
              <w:right w:val="single" w:sz="4" w:space="0" w:color="auto"/>
            </w:tcBorders>
            <w:shd w:val="clear" w:color="auto" w:fill="auto"/>
            <w:vAlign w:val="center"/>
            <w:hideMark/>
          </w:tcPr>
          <w:p w14:paraId="0B8871F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Населенный пункт</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C886A7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Наименование проекта планировки территории</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686851D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Функциональная зона застройки согласно Генеральному плану муниципального образования</w:t>
            </w:r>
          </w:p>
        </w:tc>
      </w:tr>
      <w:tr w:rsidR="004815B3" w:rsidRPr="004815B3" w14:paraId="69D966E0" w14:textId="77777777" w:rsidTr="004815B3">
        <w:trPr>
          <w:trHeight w:val="192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2B225B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w:t>
            </w:r>
          </w:p>
        </w:tc>
        <w:tc>
          <w:tcPr>
            <w:tcW w:w="1663" w:type="dxa"/>
            <w:tcBorders>
              <w:top w:val="nil"/>
              <w:left w:val="nil"/>
              <w:bottom w:val="single" w:sz="4" w:space="0" w:color="auto"/>
              <w:right w:val="single" w:sz="4" w:space="0" w:color="auto"/>
            </w:tcBorders>
            <w:shd w:val="clear" w:color="auto" w:fill="auto"/>
            <w:vAlign w:val="center"/>
            <w:hideMark/>
          </w:tcPr>
          <w:p w14:paraId="775DF4E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Кондратово</w:t>
            </w:r>
          </w:p>
        </w:tc>
        <w:tc>
          <w:tcPr>
            <w:tcW w:w="3260" w:type="dxa"/>
            <w:tcBorders>
              <w:top w:val="nil"/>
              <w:left w:val="nil"/>
              <w:bottom w:val="single" w:sz="4" w:space="0" w:color="auto"/>
              <w:right w:val="single" w:sz="4" w:space="0" w:color="auto"/>
            </w:tcBorders>
            <w:shd w:val="clear" w:color="auto" w:fill="auto"/>
            <w:vAlign w:val="center"/>
            <w:hideMark/>
          </w:tcPr>
          <w:p w14:paraId="6A896C2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комплексного развития территории части д. Кондратово</w:t>
            </w:r>
          </w:p>
        </w:tc>
        <w:tc>
          <w:tcPr>
            <w:tcW w:w="3827" w:type="dxa"/>
            <w:tcBorders>
              <w:top w:val="nil"/>
              <w:left w:val="nil"/>
              <w:bottom w:val="single" w:sz="4" w:space="0" w:color="auto"/>
              <w:right w:val="single" w:sz="4" w:space="0" w:color="auto"/>
            </w:tcBorders>
            <w:shd w:val="clear" w:color="auto" w:fill="auto"/>
            <w:vAlign w:val="center"/>
            <w:hideMark/>
          </w:tcPr>
          <w:p w14:paraId="3507086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многоэтажными жилыми домами, зона инженерной инфраструктуры, производственная зона, зона садоводческих, огороднических некоммерческих объединений граждан, зона сельскохозяйственного использования, зона транспортной инфраструктуры</w:t>
            </w:r>
          </w:p>
        </w:tc>
      </w:tr>
      <w:tr w:rsidR="004815B3" w:rsidRPr="004815B3" w14:paraId="76741CCF"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544C7FF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w:t>
            </w:r>
          </w:p>
        </w:tc>
        <w:tc>
          <w:tcPr>
            <w:tcW w:w="1663" w:type="dxa"/>
            <w:tcBorders>
              <w:top w:val="nil"/>
              <w:left w:val="nil"/>
              <w:bottom w:val="single" w:sz="4" w:space="0" w:color="auto"/>
              <w:right w:val="single" w:sz="4" w:space="0" w:color="auto"/>
            </w:tcBorders>
            <w:shd w:val="clear" w:color="auto" w:fill="auto"/>
            <w:vAlign w:val="center"/>
            <w:hideMark/>
          </w:tcPr>
          <w:p w14:paraId="15D5B90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Большая Мось</w:t>
            </w:r>
          </w:p>
        </w:tc>
        <w:tc>
          <w:tcPr>
            <w:tcW w:w="3260" w:type="dxa"/>
            <w:tcBorders>
              <w:top w:val="nil"/>
              <w:left w:val="nil"/>
              <w:bottom w:val="single" w:sz="4" w:space="0" w:color="auto"/>
              <w:right w:val="single" w:sz="4" w:space="0" w:color="auto"/>
            </w:tcBorders>
            <w:shd w:val="clear" w:color="auto" w:fill="auto"/>
            <w:vAlign w:val="center"/>
            <w:hideMark/>
          </w:tcPr>
          <w:p w14:paraId="43278E3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и проект межевания части территории д. Большая Мось Пермского муниципального округа Пермского края с целью размещения объектов социальной инфраструктуры местного значения</w:t>
            </w:r>
          </w:p>
        </w:tc>
        <w:tc>
          <w:tcPr>
            <w:tcW w:w="3827" w:type="dxa"/>
            <w:tcBorders>
              <w:top w:val="nil"/>
              <w:left w:val="nil"/>
              <w:bottom w:val="single" w:sz="4" w:space="0" w:color="auto"/>
              <w:right w:val="single" w:sz="4" w:space="0" w:color="auto"/>
            </w:tcBorders>
            <w:shd w:val="clear" w:color="auto" w:fill="auto"/>
            <w:vAlign w:val="center"/>
            <w:hideMark/>
          </w:tcPr>
          <w:p w14:paraId="5F87C3E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w:t>
            </w:r>
          </w:p>
        </w:tc>
      </w:tr>
      <w:tr w:rsidR="004815B3" w:rsidRPr="004815B3" w14:paraId="38510F52"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5F82168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w:t>
            </w:r>
          </w:p>
        </w:tc>
        <w:tc>
          <w:tcPr>
            <w:tcW w:w="1663" w:type="dxa"/>
            <w:tcBorders>
              <w:top w:val="nil"/>
              <w:left w:val="nil"/>
              <w:bottom w:val="single" w:sz="4" w:space="0" w:color="auto"/>
              <w:right w:val="single" w:sz="4" w:space="0" w:color="auto"/>
            </w:tcBorders>
            <w:shd w:val="clear" w:color="auto" w:fill="auto"/>
            <w:vAlign w:val="center"/>
            <w:hideMark/>
          </w:tcPr>
          <w:p w14:paraId="1CA61C8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Жебреи</w:t>
            </w:r>
          </w:p>
        </w:tc>
        <w:tc>
          <w:tcPr>
            <w:tcW w:w="3260" w:type="dxa"/>
            <w:tcBorders>
              <w:top w:val="nil"/>
              <w:left w:val="nil"/>
              <w:bottom w:val="single" w:sz="4" w:space="0" w:color="auto"/>
              <w:right w:val="single" w:sz="4" w:space="0" w:color="auto"/>
            </w:tcBorders>
            <w:shd w:val="clear" w:color="auto" w:fill="auto"/>
            <w:vAlign w:val="center"/>
            <w:hideMark/>
          </w:tcPr>
          <w:p w14:paraId="2BA0E30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д. Жебреи Пермского муниципального округа Пермского края в целях жилищного строительства</w:t>
            </w:r>
          </w:p>
        </w:tc>
        <w:tc>
          <w:tcPr>
            <w:tcW w:w="3827" w:type="dxa"/>
            <w:tcBorders>
              <w:top w:val="nil"/>
              <w:left w:val="nil"/>
              <w:bottom w:val="single" w:sz="4" w:space="0" w:color="auto"/>
              <w:right w:val="single" w:sz="4" w:space="0" w:color="auto"/>
            </w:tcBorders>
            <w:shd w:val="clear" w:color="auto" w:fill="auto"/>
            <w:vAlign w:val="center"/>
            <w:hideMark/>
          </w:tcPr>
          <w:p w14:paraId="563131D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7079BD2A"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8C581F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w:t>
            </w:r>
          </w:p>
        </w:tc>
        <w:tc>
          <w:tcPr>
            <w:tcW w:w="1663" w:type="dxa"/>
            <w:tcBorders>
              <w:top w:val="nil"/>
              <w:left w:val="nil"/>
              <w:bottom w:val="single" w:sz="4" w:space="0" w:color="auto"/>
              <w:right w:val="single" w:sz="4" w:space="0" w:color="auto"/>
            </w:tcBorders>
            <w:shd w:val="clear" w:color="auto" w:fill="auto"/>
            <w:vAlign w:val="center"/>
            <w:hideMark/>
          </w:tcPr>
          <w:p w14:paraId="6C1713D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Карасье</w:t>
            </w:r>
          </w:p>
        </w:tc>
        <w:tc>
          <w:tcPr>
            <w:tcW w:w="3260" w:type="dxa"/>
            <w:tcBorders>
              <w:top w:val="nil"/>
              <w:left w:val="nil"/>
              <w:bottom w:val="single" w:sz="4" w:space="0" w:color="auto"/>
              <w:right w:val="single" w:sz="4" w:space="0" w:color="auto"/>
            </w:tcBorders>
            <w:shd w:val="clear" w:color="auto" w:fill="auto"/>
            <w:vAlign w:val="center"/>
            <w:hideMark/>
          </w:tcPr>
          <w:p w14:paraId="4C618476" w14:textId="0603F99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территории северной части д. Карасье Хохловского сельского поселения Пермского муниципального</w:t>
            </w:r>
            <w:r w:rsidR="00FA6D5A">
              <w:rPr>
                <w:rFonts w:eastAsia="Times New Roman" w:cs="Times New Roman"/>
                <w:color w:val="000000"/>
                <w:sz w:val="18"/>
                <w:szCs w:val="18"/>
                <w:lang w:eastAsia="ru-RU"/>
              </w:rPr>
              <w:t xml:space="preserve"> 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54237CD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381C2417" w14:textId="77777777" w:rsidTr="004815B3">
        <w:trPr>
          <w:trHeight w:val="72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095AEBC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w:t>
            </w:r>
          </w:p>
        </w:tc>
        <w:tc>
          <w:tcPr>
            <w:tcW w:w="1663" w:type="dxa"/>
            <w:tcBorders>
              <w:top w:val="nil"/>
              <w:left w:val="nil"/>
              <w:bottom w:val="single" w:sz="4" w:space="0" w:color="auto"/>
              <w:right w:val="single" w:sz="4" w:space="0" w:color="auto"/>
            </w:tcBorders>
            <w:shd w:val="clear" w:color="auto" w:fill="auto"/>
            <w:vAlign w:val="center"/>
            <w:hideMark/>
          </w:tcPr>
          <w:p w14:paraId="0013B39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Мартьяново</w:t>
            </w:r>
          </w:p>
        </w:tc>
        <w:tc>
          <w:tcPr>
            <w:tcW w:w="3260" w:type="dxa"/>
            <w:tcBorders>
              <w:top w:val="nil"/>
              <w:left w:val="nil"/>
              <w:bottom w:val="single" w:sz="4" w:space="0" w:color="auto"/>
              <w:right w:val="single" w:sz="4" w:space="0" w:color="auto"/>
            </w:tcBorders>
            <w:shd w:val="clear" w:color="auto" w:fill="auto"/>
            <w:vAlign w:val="center"/>
            <w:hideMark/>
          </w:tcPr>
          <w:p w14:paraId="0EDE801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Земельные участки с кадастровыми номерами, 59:32:5410001:79, 59:32:3480001:1176</w:t>
            </w:r>
          </w:p>
        </w:tc>
        <w:tc>
          <w:tcPr>
            <w:tcW w:w="3827" w:type="dxa"/>
            <w:tcBorders>
              <w:top w:val="nil"/>
              <w:left w:val="nil"/>
              <w:bottom w:val="single" w:sz="4" w:space="0" w:color="auto"/>
              <w:right w:val="single" w:sz="4" w:space="0" w:color="auto"/>
            </w:tcBorders>
            <w:shd w:val="clear" w:color="auto" w:fill="auto"/>
            <w:vAlign w:val="center"/>
            <w:hideMark/>
          </w:tcPr>
          <w:p w14:paraId="08E4444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 общественно-деловые зоны</w:t>
            </w:r>
          </w:p>
        </w:tc>
      </w:tr>
      <w:tr w:rsidR="004815B3" w:rsidRPr="004815B3" w14:paraId="62FE0E97"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2AA154E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6</w:t>
            </w:r>
          </w:p>
        </w:tc>
        <w:tc>
          <w:tcPr>
            <w:tcW w:w="1663" w:type="dxa"/>
            <w:tcBorders>
              <w:top w:val="nil"/>
              <w:left w:val="nil"/>
              <w:bottom w:val="single" w:sz="4" w:space="0" w:color="auto"/>
              <w:right w:val="single" w:sz="4" w:space="0" w:color="auto"/>
            </w:tcBorders>
            <w:shd w:val="clear" w:color="auto" w:fill="auto"/>
            <w:vAlign w:val="center"/>
            <w:hideMark/>
          </w:tcPr>
          <w:p w14:paraId="0A42DB5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Мокино</w:t>
            </w:r>
          </w:p>
        </w:tc>
        <w:tc>
          <w:tcPr>
            <w:tcW w:w="3260" w:type="dxa"/>
            <w:tcBorders>
              <w:top w:val="nil"/>
              <w:left w:val="nil"/>
              <w:bottom w:val="single" w:sz="4" w:space="0" w:color="auto"/>
              <w:right w:val="single" w:sz="4" w:space="0" w:color="auto"/>
            </w:tcBorders>
            <w:shd w:val="clear" w:color="auto" w:fill="auto"/>
            <w:vAlign w:val="center"/>
            <w:hideMark/>
          </w:tcPr>
          <w:p w14:paraId="41E46B26" w14:textId="5CD2647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территории коттеджного посёлка в д. Мокино Култаевского сельского поселения Пермского </w:t>
            </w:r>
            <w:r w:rsidR="00FA6D5A">
              <w:rPr>
                <w:rFonts w:eastAsia="Times New Roman" w:cs="Times New Roman"/>
                <w:color w:val="000000"/>
                <w:sz w:val="18"/>
                <w:szCs w:val="18"/>
                <w:lang w:eastAsia="ru-RU"/>
              </w:rPr>
              <w:t>муниципального 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72EF578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3C8BD236"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47829F6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7</w:t>
            </w:r>
          </w:p>
        </w:tc>
        <w:tc>
          <w:tcPr>
            <w:tcW w:w="1663" w:type="dxa"/>
            <w:tcBorders>
              <w:top w:val="nil"/>
              <w:left w:val="nil"/>
              <w:bottom w:val="single" w:sz="4" w:space="0" w:color="auto"/>
              <w:right w:val="single" w:sz="4" w:space="0" w:color="auto"/>
            </w:tcBorders>
            <w:shd w:val="clear" w:color="auto" w:fill="auto"/>
            <w:vAlign w:val="center"/>
            <w:hideMark/>
          </w:tcPr>
          <w:p w14:paraId="792934F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Мокино</w:t>
            </w:r>
          </w:p>
        </w:tc>
        <w:tc>
          <w:tcPr>
            <w:tcW w:w="3260" w:type="dxa"/>
            <w:tcBorders>
              <w:top w:val="nil"/>
              <w:left w:val="nil"/>
              <w:bottom w:val="single" w:sz="4" w:space="0" w:color="auto"/>
              <w:right w:val="single" w:sz="4" w:space="0" w:color="auto"/>
            </w:tcBorders>
            <w:shd w:val="clear" w:color="auto" w:fill="auto"/>
            <w:vAlign w:val="center"/>
            <w:hideMark/>
          </w:tcPr>
          <w:p w14:paraId="3CE2A534" w14:textId="314F9DE9"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w:t>
            </w:r>
            <w:r w:rsidRPr="004815B3">
              <w:rPr>
                <w:rFonts w:eastAsia="Times New Roman" w:cs="Times New Roman"/>
                <w:color w:val="000000"/>
                <w:sz w:val="18"/>
                <w:szCs w:val="18"/>
                <w:lang w:eastAsia="ru-RU"/>
              </w:rPr>
              <w:br/>
              <w:t>д. Мокино Култаевского сельского поселения</w:t>
            </w:r>
            <w:r w:rsidRPr="004815B3">
              <w:rPr>
                <w:rFonts w:eastAsia="Times New Roman" w:cs="Times New Roman"/>
                <w:color w:val="000000"/>
                <w:sz w:val="18"/>
                <w:szCs w:val="18"/>
                <w:lang w:eastAsia="ru-RU"/>
              </w:rPr>
              <w:br/>
              <w:t xml:space="preserve">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5DE886E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6D4C0463"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5B0C455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8</w:t>
            </w:r>
          </w:p>
        </w:tc>
        <w:tc>
          <w:tcPr>
            <w:tcW w:w="1663" w:type="dxa"/>
            <w:tcBorders>
              <w:top w:val="nil"/>
              <w:left w:val="nil"/>
              <w:bottom w:val="single" w:sz="4" w:space="0" w:color="auto"/>
              <w:right w:val="single" w:sz="4" w:space="0" w:color="auto"/>
            </w:tcBorders>
            <w:shd w:val="clear" w:color="auto" w:fill="auto"/>
            <w:vAlign w:val="center"/>
            <w:hideMark/>
          </w:tcPr>
          <w:p w14:paraId="00CD381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Мостовая</w:t>
            </w:r>
          </w:p>
        </w:tc>
        <w:tc>
          <w:tcPr>
            <w:tcW w:w="3260" w:type="dxa"/>
            <w:tcBorders>
              <w:top w:val="nil"/>
              <w:left w:val="nil"/>
              <w:bottom w:val="single" w:sz="4" w:space="0" w:color="auto"/>
              <w:right w:val="single" w:sz="4" w:space="0" w:color="auto"/>
            </w:tcBorders>
            <w:shd w:val="clear" w:color="auto" w:fill="auto"/>
            <w:vAlign w:val="center"/>
            <w:hideMark/>
          </w:tcPr>
          <w:p w14:paraId="5BEE364E" w14:textId="7015712C" w:rsidR="004815B3" w:rsidRPr="004815B3" w:rsidRDefault="004815B3" w:rsidP="00FA6D5A">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д. Мостовая Сылвенского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включающей земельные участки с кадастровыми номерами 59:32:5290001:1703, 59:32:5290001:1706, 59:32:5290001:1710</w:t>
            </w:r>
          </w:p>
        </w:tc>
        <w:tc>
          <w:tcPr>
            <w:tcW w:w="3827" w:type="dxa"/>
            <w:tcBorders>
              <w:top w:val="nil"/>
              <w:left w:val="nil"/>
              <w:bottom w:val="single" w:sz="4" w:space="0" w:color="auto"/>
              <w:right w:val="single" w:sz="4" w:space="0" w:color="auto"/>
            </w:tcBorders>
            <w:shd w:val="clear" w:color="auto" w:fill="auto"/>
            <w:vAlign w:val="center"/>
            <w:hideMark/>
          </w:tcPr>
          <w:p w14:paraId="5CA627A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 зона озелененных территорий общего пользования, зона инженерных и технических сооружений</w:t>
            </w:r>
          </w:p>
        </w:tc>
      </w:tr>
      <w:tr w:rsidR="004815B3" w:rsidRPr="004815B3" w14:paraId="5EF15030"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851383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9</w:t>
            </w:r>
          </w:p>
        </w:tc>
        <w:tc>
          <w:tcPr>
            <w:tcW w:w="1663" w:type="dxa"/>
            <w:tcBorders>
              <w:top w:val="nil"/>
              <w:left w:val="nil"/>
              <w:bottom w:val="single" w:sz="4" w:space="0" w:color="auto"/>
              <w:right w:val="single" w:sz="4" w:space="0" w:color="auto"/>
            </w:tcBorders>
            <w:shd w:val="clear" w:color="auto" w:fill="auto"/>
            <w:vAlign w:val="center"/>
            <w:hideMark/>
          </w:tcPr>
          <w:p w14:paraId="7EE5446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д. Пашня </w:t>
            </w:r>
          </w:p>
        </w:tc>
        <w:tc>
          <w:tcPr>
            <w:tcW w:w="3260" w:type="dxa"/>
            <w:tcBorders>
              <w:top w:val="nil"/>
              <w:left w:val="nil"/>
              <w:bottom w:val="single" w:sz="4" w:space="0" w:color="auto"/>
              <w:right w:val="single" w:sz="4" w:space="0" w:color="auto"/>
            </w:tcBorders>
            <w:shd w:val="clear" w:color="auto" w:fill="auto"/>
            <w:vAlign w:val="center"/>
            <w:hideMark/>
          </w:tcPr>
          <w:p w14:paraId="3C7E21BF" w14:textId="5FEBF245"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д. Пашня Юго-Камского сельского поселения Пермского муниципального </w:t>
            </w:r>
            <w:r w:rsidR="00FA6D5A">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4DE17FD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2568C7AF" w14:textId="77777777" w:rsidTr="004815B3">
        <w:trPr>
          <w:trHeight w:val="21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A9E246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lastRenderedPageBreak/>
              <w:t>10</w:t>
            </w:r>
          </w:p>
        </w:tc>
        <w:tc>
          <w:tcPr>
            <w:tcW w:w="1663" w:type="dxa"/>
            <w:tcBorders>
              <w:top w:val="nil"/>
              <w:left w:val="nil"/>
              <w:bottom w:val="single" w:sz="4" w:space="0" w:color="auto"/>
              <w:right w:val="single" w:sz="4" w:space="0" w:color="auto"/>
            </w:tcBorders>
            <w:shd w:val="clear" w:color="auto" w:fill="auto"/>
            <w:vAlign w:val="center"/>
            <w:hideMark/>
          </w:tcPr>
          <w:p w14:paraId="4FE7F4B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Песьянка</w:t>
            </w:r>
          </w:p>
        </w:tc>
        <w:tc>
          <w:tcPr>
            <w:tcW w:w="3260" w:type="dxa"/>
            <w:tcBorders>
              <w:top w:val="nil"/>
              <w:left w:val="nil"/>
              <w:bottom w:val="single" w:sz="4" w:space="0" w:color="auto"/>
              <w:right w:val="single" w:sz="4" w:space="0" w:color="auto"/>
            </w:tcBorders>
            <w:shd w:val="clear" w:color="auto" w:fill="auto"/>
            <w:vAlign w:val="center"/>
            <w:hideMark/>
          </w:tcPr>
          <w:p w14:paraId="10A2D949" w14:textId="0863C9DB"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части территории д. Песьянка Савинского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 отношении земельных участков с кадастровыми номерами 59:32:1790001:2592, 59:32:1790001:2593, 59:32:1790001:602, 59:32:1790001:603, 59:32:1790001:322, 59:32:1790001:528</w:t>
            </w:r>
          </w:p>
        </w:tc>
        <w:tc>
          <w:tcPr>
            <w:tcW w:w="3827" w:type="dxa"/>
            <w:tcBorders>
              <w:top w:val="nil"/>
              <w:left w:val="nil"/>
              <w:bottom w:val="single" w:sz="4" w:space="0" w:color="auto"/>
              <w:right w:val="single" w:sz="4" w:space="0" w:color="auto"/>
            </w:tcBorders>
            <w:shd w:val="clear" w:color="auto" w:fill="auto"/>
            <w:vAlign w:val="center"/>
            <w:hideMark/>
          </w:tcPr>
          <w:p w14:paraId="527674B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w:t>
            </w:r>
          </w:p>
        </w:tc>
      </w:tr>
      <w:tr w:rsidR="004815B3" w:rsidRPr="004815B3" w14:paraId="24960016" w14:textId="77777777" w:rsidTr="004815B3">
        <w:trPr>
          <w:trHeight w:val="4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FC13C5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11</w:t>
            </w:r>
          </w:p>
        </w:tc>
        <w:tc>
          <w:tcPr>
            <w:tcW w:w="1663" w:type="dxa"/>
            <w:tcBorders>
              <w:top w:val="nil"/>
              <w:left w:val="nil"/>
              <w:bottom w:val="single" w:sz="4" w:space="0" w:color="auto"/>
              <w:right w:val="single" w:sz="4" w:space="0" w:color="auto"/>
            </w:tcBorders>
            <w:shd w:val="clear" w:color="auto" w:fill="auto"/>
            <w:vAlign w:val="center"/>
            <w:hideMark/>
          </w:tcPr>
          <w:p w14:paraId="7333F50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Петровка</w:t>
            </w:r>
          </w:p>
        </w:tc>
        <w:tc>
          <w:tcPr>
            <w:tcW w:w="3260" w:type="dxa"/>
            <w:tcBorders>
              <w:top w:val="nil"/>
              <w:left w:val="nil"/>
              <w:bottom w:val="single" w:sz="4" w:space="0" w:color="auto"/>
              <w:right w:val="single" w:sz="4" w:space="0" w:color="auto"/>
            </w:tcBorders>
            <w:shd w:val="clear" w:color="auto" w:fill="auto"/>
            <w:vAlign w:val="center"/>
            <w:hideMark/>
          </w:tcPr>
          <w:p w14:paraId="2B4BBBD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д. Петровка Култаевского сельского поселения</w:t>
            </w:r>
          </w:p>
        </w:tc>
        <w:tc>
          <w:tcPr>
            <w:tcW w:w="3827" w:type="dxa"/>
            <w:tcBorders>
              <w:top w:val="nil"/>
              <w:left w:val="nil"/>
              <w:bottom w:val="single" w:sz="4" w:space="0" w:color="auto"/>
              <w:right w:val="single" w:sz="4" w:space="0" w:color="auto"/>
            </w:tcBorders>
            <w:shd w:val="clear" w:color="auto" w:fill="auto"/>
            <w:vAlign w:val="center"/>
            <w:hideMark/>
          </w:tcPr>
          <w:p w14:paraId="1372579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малоэтажными жилыми домами</w:t>
            </w:r>
          </w:p>
        </w:tc>
      </w:tr>
      <w:tr w:rsidR="004815B3" w:rsidRPr="004815B3" w14:paraId="5227726E"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298E1E7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12</w:t>
            </w:r>
          </w:p>
        </w:tc>
        <w:tc>
          <w:tcPr>
            <w:tcW w:w="1663" w:type="dxa"/>
            <w:tcBorders>
              <w:top w:val="nil"/>
              <w:left w:val="nil"/>
              <w:bottom w:val="single" w:sz="4" w:space="0" w:color="auto"/>
              <w:right w:val="single" w:sz="4" w:space="0" w:color="auto"/>
            </w:tcBorders>
            <w:shd w:val="clear" w:color="auto" w:fill="auto"/>
            <w:vAlign w:val="center"/>
            <w:hideMark/>
          </w:tcPr>
          <w:p w14:paraId="4C347AB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Скобелевка</w:t>
            </w:r>
          </w:p>
        </w:tc>
        <w:tc>
          <w:tcPr>
            <w:tcW w:w="3260" w:type="dxa"/>
            <w:tcBorders>
              <w:top w:val="nil"/>
              <w:left w:val="nil"/>
              <w:bottom w:val="single" w:sz="4" w:space="0" w:color="auto"/>
              <w:right w:val="single" w:sz="4" w:space="0" w:color="auto"/>
            </w:tcBorders>
            <w:shd w:val="clear" w:color="auto" w:fill="auto"/>
            <w:vAlign w:val="center"/>
            <w:hideMark/>
          </w:tcPr>
          <w:p w14:paraId="1454F8D5" w14:textId="26285434" w:rsidR="004815B3" w:rsidRPr="004815B3" w:rsidRDefault="004815B3" w:rsidP="00FA6D5A">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д. Скобелевка Хохловского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1ADAACE4" w14:textId="2433D0DD"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градостроительного использования</w:t>
            </w:r>
          </w:p>
        </w:tc>
      </w:tr>
      <w:tr w:rsidR="004815B3" w:rsidRPr="004815B3" w14:paraId="11C5BEE9"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4E5DCA5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13</w:t>
            </w:r>
          </w:p>
        </w:tc>
        <w:tc>
          <w:tcPr>
            <w:tcW w:w="1663" w:type="dxa"/>
            <w:tcBorders>
              <w:top w:val="nil"/>
              <w:left w:val="nil"/>
              <w:bottom w:val="single" w:sz="4" w:space="0" w:color="auto"/>
              <w:right w:val="single" w:sz="4" w:space="0" w:color="auto"/>
            </w:tcBorders>
            <w:shd w:val="clear" w:color="auto" w:fill="auto"/>
            <w:vAlign w:val="center"/>
            <w:hideMark/>
          </w:tcPr>
          <w:p w14:paraId="7F293AE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Устиново</w:t>
            </w:r>
          </w:p>
        </w:tc>
        <w:tc>
          <w:tcPr>
            <w:tcW w:w="3260" w:type="dxa"/>
            <w:tcBorders>
              <w:top w:val="nil"/>
              <w:left w:val="nil"/>
              <w:bottom w:val="single" w:sz="4" w:space="0" w:color="auto"/>
              <w:right w:val="single" w:sz="4" w:space="0" w:color="auto"/>
            </w:tcBorders>
            <w:shd w:val="clear" w:color="auto" w:fill="auto"/>
            <w:vAlign w:val="center"/>
            <w:hideMark/>
          </w:tcPr>
          <w:p w14:paraId="6BC5D06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межевания </w:t>
            </w:r>
            <w:r w:rsidRPr="004815B3">
              <w:rPr>
                <w:rFonts w:eastAsia="Times New Roman" w:cs="Times New Roman"/>
                <w:color w:val="000000"/>
                <w:sz w:val="18"/>
                <w:szCs w:val="18"/>
                <w:lang w:eastAsia="ru-RU"/>
              </w:rPr>
              <w:br/>
              <w:t xml:space="preserve">части территории Двуреченского сельского поселения, включающий земельный участок с </w:t>
            </w:r>
            <w:r w:rsidRPr="004815B3">
              <w:rPr>
                <w:rFonts w:eastAsia="Times New Roman" w:cs="Times New Roman"/>
                <w:color w:val="000000"/>
                <w:sz w:val="18"/>
                <w:szCs w:val="18"/>
                <w:lang w:eastAsia="ru-RU"/>
              </w:rPr>
              <w:br/>
              <w:t>кадастровым номером: 59:32:3420001:1791</w:t>
            </w:r>
          </w:p>
        </w:tc>
        <w:tc>
          <w:tcPr>
            <w:tcW w:w="3827" w:type="dxa"/>
            <w:tcBorders>
              <w:top w:val="nil"/>
              <w:left w:val="nil"/>
              <w:bottom w:val="single" w:sz="4" w:space="0" w:color="auto"/>
              <w:right w:val="single" w:sz="4" w:space="0" w:color="auto"/>
            </w:tcBorders>
            <w:shd w:val="clear" w:color="auto" w:fill="auto"/>
            <w:vAlign w:val="center"/>
            <w:hideMark/>
          </w:tcPr>
          <w:p w14:paraId="1ED94F5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сельскохозяйственного использования</w:t>
            </w:r>
          </w:p>
        </w:tc>
      </w:tr>
      <w:tr w:rsidR="004815B3" w:rsidRPr="004815B3" w14:paraId="56F51605"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A399F3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14</w:t>
            </w:r>
          </w:p>
        </w:tc>
        <w:tc>
          <w:tcPr>
            <w:tcW w:w="1663" w:type="dxa"/>
            <w:tcBorders>
              <w:top w:val="nil"/>
              <w:left w:val="nil"/>
              <w:bottom w:val="single" w:sz="4" w:space="0" w:color="auto"/>
              <w:right w:val="single" w:sz="4" w:space="0" w:color="auto"/>
            </w:tcBorders>
            <w:shd w:val="clear" w:color="auto" w:fill="auto"/>
            <w:vAlign w:val="center"/>
            <w:hideMark/>
          </w:tcPr>
          <w:p w14:paraId="3F9F335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Ясыри</w:t>
            </w:r>
          </w:p>
        </w:tc>
        <w:tc>
          <w:tcPr>
            <w:tcW w:w="3260" w:type="dxa"/>
            <w:tcBorders>
              <w:top w:val="nil"/>
              <w:left w:val="nil"/>
              <w:bottom w:val="single" w:sz="4" w:space="0" w:color="auto"/>
              <w:right w:val="single" w:sz="4" w:space="0" w:color="auto"/>
            </w:tcBorders>
            <w:shd w:val="clear" w:color="auto" w:fill="auto"/>
            <w:vAlign w:val="center"/>
            <w:hideMark/>
          </w:tcPr>
          <w:p w14:paraId="59816952" w14:textId="2785DD25"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w:t>
            </w:r>
            <w:r w:rsidRPr="004815B3">
              <w:rPr>
                <w:rFonts w:eastAsia="Times New Roman" w:cs="Times New Roman"/>
                <w:color w:val="000000"/>
                <w:sz w:val="18"/>
                <w:szCs w:val="18"/>
                <w:lang w:eastAsia="ru-RU"/>
              </w:rPr>
              <w:br/>
              <w:t>д. Ясыри Савинского сельского поселения</w:t>
            </w:r>
            <w:r w:rsidRPr="004815B3">
              <w:rPr>
                <w:rFonts w:eastAsia="Times New Roman" w:cs="Times New Roman"/>
                <w:color w:val="000000"/>
                <w:sz w:val="18"/>
                <w:szCs w:val="18"/>
                <w:lang w:eastAsia="ru-RU"/>
              </w:rPr>
              <w:br/>
              <w:t xml:space="preserve">Пермского муниципального </w:t>
            </w:r>
            <w:r w:rsidR="00FA6D5A">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 с целью выделения территории для размещения объекта местного значения</w:t>
            </w:r>
          </w:p>
        </w:tc>
        <w:tc>
          <w:tcPr>
            <w:tcW w:w="3827" w:type="dxa"/>
            <w:tcBorders>
              <w:top w:val="nil"/>
              <w:left w:val="nil"/>
              <w:bottom w:val="single" w:sz="4" w:space="0" w:color="auto"/>
              <w:right w:val="single" w:sz="4" w:space="0" w:color="auto"/>
            </w:tcBorders>
            <w:shd w:val="clear" w:color="auto" w:fill="auto"/>
            <w:vAlign w:val="center"/>
            <w:hideMark/>
          </w:tcPr>
          <w:p w14:paraId="54B24B0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Объекты общественно-делового назначения, объекты образования</w:t>
            </w:r>
          </w:p>
        </w:tc>
      </w:tr>
      <w:tr w:rsidR="004815B3" w:rsidRPr="004815B3" w14:paraId="367BF4E9" w14:textId="77777777" w:rsidTr="004815B3">
        <w:trPr>
          <w:trHeight w:val="4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35AACC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15</w:t>
            </w:r>
          </w:p>
        </w:tc>
        <w:tc>
          <w:tcPr>
            <w:tcW w:w="1663" w:type="dxa"/>
            <w:tcBorders>
              <w:top w:val="nil"/>
              <w:left w:val="nil"/>
              <w:bottom w:val="single" w:sz="4" w:space="0" w:color="auto"/>
              <w:right w:val="single" w:sz="4" w:space="0" w:color="auto"/>
            </w:tcBorders>
            <w:shd w:val="clear" w:color="auto" w:fill="auto"/>
            <w:vAlign w:val="center"/>
            <w:hideMark/>
          </w:tcPr>
          <w:p w14:paraId="18A3753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Култаево</w:t>
            </w:r>
          </w:p>
        </w:tc>
        <w:tc>
          <w:tcPr>
            <w:tcW w:w="3260" w:type="dxa"/>
            <w:tcBorders>
              <w:top w:val="nil"/>
              <w:left w:val="nil"/>
              <w:bottom w:val="single" w:sz="4" w:space="0" w:color="auto"/>
              <w:right w:val="single" w:sz="4" w:space="0" w:color="auto"/>
            </w:tcBorders>
            <w:shd w:val="clear" w:color="auto" w:fill="auto"/>
            <w:vAlign w:val="center"/>
            <w:hideMark/>
          </w:tcPr>
          <w:p w14:paraId="51D54CF2" w14:textId="0245AA86"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территории Култаево-4 с. Култаево Пермск</w:t>
            </w:r>
            <w:r w:rsidR="00FA6D5A">
              <w:rPr>
                <w:rFonts w:eastAsia="Times New Roman" w:cs="Times New Roman"/>
                <w:color w:val="000000"/>
                <w:sz w:val="18"/>
                <w:szCs w:val="18"/>
                <w:lang w:eastAsia="ru-RU"/>
              </w:rPr>
              <w:t>ого</w:t>
            </w:r>
            <w:r w:rsidRPr="004815B3">
              <w:rPr>
                <w:rFonts w:eastAsia="Times New Roman" w:cs="Times New Roman"/>
                <w:color w:val="000000"/>
                <w:sz w:val="18"/>
                <w:szCs w:val="18"/>
                <w:lang w:eastAsia="ru-RU"/>
              </w:rPr>
              <w:t xml:space="preserve"> </w:t>
            </w:r>
            <w:r w:rsidR="00FA6D5A">
              <w:rPr>
                <w:rFonts w:eastAsia="Times New Roman" w:cs="Times New Roman"/>
                <w:color w:val="000000"/>
                <w:sz w:val="18"/>
                <w:szCs w:val="18"/>
                <w:lang w:eastAsia="ru-RU"/>
              </w:rPr>
              <w:t>муниципального округа</w:t>
            </w:r>
          </w:p>
        </w:tc>
        <w:tc>
          <w:tcPr>
            <w:tcW w:w="3827" w:type="dxa"/>
            <w:tcBorders>
              <w:top w:val="nil"/>
              <w:left w:val="nil"/>
              <w:bottom w:val="single" w:sz="4" w:space="0" w:color="auto"/>
              <w:right w:val="single" w:sz="4" w:space="0" w:color="auto"/>
            </w:tcBorders>
            <w:shd w:val="clear" w:color="auto" w:fill="auto"/>
            <w:vAlign w:val="center"/>
            <w:hideMark/>
          </w:tcPr>
          <w:p w14:paraId="7EF5CB0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1C5E3725"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4C6F6F3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16</w:t>
            </w:r>
          </w:p>
        </w:tc>
        <w:tc>
          <w:tcPr>
            <w:tcW w:w="1663" w:type="dxa"/>
            <w:tcBorders>
              <w:top w:val="nil"/>
              <w:left w:val="nil"/>
              <w:bottom w:val="single" w:sz="4" w:space="0" w:color="auto"/>
              <w:right w:val="single" w:sz="4" w:space="0" w:color="auto"/>
            </w:tcBorders>
            <w:shd w:val="clear" w:color="auto" w:fill="auto"/>
            <w:vAlign w:val="center"/>
            <w:hideMark/>
          </w:tcPr>
          <w:p w14:paraId="6A0AE31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Горный</w:t>
            </w:r>
          </w:p>
        </w:tc>
        <w:tc>
          <w:tcPr>
            <w:tcW w:w="3260" w:type="dxa"/>
            <w:tcBorders>
              <w:top w:val="nil"/>
              <w:left w:val="nil"/>
              <w:bottom w:val="single" w:sz="4" w:space="0" w:color="auto"/>
              <w:right w:val="single" w:sz="4" w:space="0" w:color="auto"/>
            </w:tcBorders>
            <w:shd w:val="clear" w:color="auto" w:fill="auto"/>
            <w:vAlign w:val="center"/>
            <w:hideMark/>
          </w:tcPr>
          <w:p w14:paraId="3EB65C65" w14:textId="7206F6FD"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включающей земельные участки с кадастровыми номерами 59:32:0380001:2107, 59:32:0380001:1741, 59:32:0000000:12823, расположенными по адресу: Пермский край, Пермский </w:t>
            </w:r>
            <w:r w:rsidR="00FA6D5A">
              <w:rPr>
                <w:rFonts w:eastAsia="Times New Roman" w:cs="Times New Roman"/>
                <w:color w:val="000000"/>
                <w:sz w:val="18"/>
                <w:szCs w:val="18"/>
                <w:lang w:eastAsia="ru-RU"/>
              </w:rPr>
              <w:t>муниципальный округ</w:t>
            </w:r>
            <w:r w:rsidRPr="004815B3">
              <w:rPr>
                <w:rFonts w:eastAsia="Times New Roman" w:cs="Times New Roman"/>
                <w:color w:val="000000"/>
                <w:sz w:val="18"/>
                <w:szCs w:val="18"/>
                <w:lang w:eastAsia="ru-RU"/>
              </w:rPr>
              <w:t>, Двуреченское сельское поселение, п. Горный</w:t>
            </w:r>
          </w:p>
        </w:tc>
        <w:tc>
          <w:tcPr>
            <w:tcW w:w="3827" w:type="dxa"/>
            <w:tcBorders>
              <w:top w:val="nil"/>
              <w:left w:val="nil"/>
              <w:bottom w:val="single" w:sz="4" w:space="0" w:color="auto"/>
              <w:right w:val="single" w:sz="4" w:space="0" w:color="auto"/>
            </w:tcBorders>
            <w:shd w:val="clear" w:color="auto" w:fill="auto"/>
            <w:vAlign w:val="center"/>
            <w:hideMark/>
          </w:tcPr>
          <w:p w14:paraId="7503584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среднеэтажными жилыми домами</w:t>
            </w:r>
          </w:p>
        </w:tc>
      </w:tr>
      <w:tr w:rsidR="004815B3" w:rsidRPr="004815B3" w14:paraId="3EC8B387"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576457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17</w:t>
            </w:r>
          </w:p>
        </w:tc>
        <w:tc>
          <w:tcPr>
            <w:tcW w:w="1663" w:type="dxa"/>
            <w:tcBorders>
              <w:top w:val="nil"/>
              <w:left w:val="nil"/>
              <w:bottom w:val="single" w:sz="4" w:space="0" w:color="auto"/>
              <w:right w:val="single" w:sz="4" w:space="0" w:color="auto"/>
            </w:tcBorders>
            <w:shd w:val="clear" w:color="auto" w:fill="auto"/>
            <w:vAlign w:val="center"/>
            <w:hideMark/>
          </w:tcPr>
          <w:p w14:paraId="05536A2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Лобаново</w:t>
            </w:r>
          </w:p>
        </w:tc>
        <w:tc>
          <w:tcPr>
            <w:tcW w:w="3260" w:type="dxa"/>
            <w:tcBorders>
              <w:top w:val="nil"/>
              <w:left w:val="nil"/>
              <w:bottom w:val="single" w:sz="4" w:space="0" w:color="auto"/>
              <w:right w:val="single" w:sz="4" w:space="0" w:color="auto"/>
            </w:tcBorders>
            <w:shd w:val="clear" w:color="auto" w:fill="auto"/>
            <w:vAlign w:val="center"/>
            <w:hideMark/>
          </w:tcPr>
          <w:p w14:paraId="6C1B388C" w14:textId="72FDE434"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западной части с. Лобаново Лобановского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6B55346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w:t>
            </w:r>
          </w:p>
        </w:tc>
      </w:tr>
      <w:tr w:rsidR="004815B3" w:rsidRPr="004815B3" w14:paraId="553B82D1"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49C26F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18</w:t>
            </w:r>
          </w:p>
        </w:tc>
        <w:tc>
          <w:tcPr>
            <w:tcW w:w="1663" w:type="dxa"/>
            <w:tcBorders>
              <w:top w:val="nil"/>
              <w:left w:val="nil"/>
              <w:bottom w:val="single" w:sz="4" w:space="0" w:color="auto"/>
              <w:right w:val="single" w:sz="4" w:space="0" w:color="auto"/>
            </w:tcBorders>
            <w:shd w:val="clear" w:color="auto" w:fill="auto"/>
            <w:vAlign w:val="center"/>
            <w:hideMark/>
          </w:tcPr>
          <w:p w14:paraId="658FEBA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 Горный </w:t>
            </w:r>
          </w:p>
        </w:tc>
        <w:tc>
          <w:tcPr>
            <w:tcW w:w="3260" w:type="dxa"/>
            <w:tcBorders>
              <w:top w:val="nil"/>
              <w:left w:val="nil"/>
              <w:bottom w:val="single" w:sz="4" w:space="0" w:color="auto"/>
              <w:right w:val="single" w:sz="4" w:space="0" w:color="auto"/>
            </w:tcBorders>
            <w:shd w:val="clear" w:color="auto" w:fill="auto"/>
            <w:vAlign w:val="center"/>
            <w:hideMark/>
          </w:tcPr>
          <w:p w14:paraId="5D4F8323" w14:textId="09F9A973"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части территории п. Горный, Двуреченского сельского поселения Пермского муниципального </w:t>
            </w:r>
            <w:r w:rsidR="00FA6D5A">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 с целью размещения объектов местного значения</w:t>
            </w:r>
          </w:p>
        </w:tc>
        <w:tc>
          <w:tcPr>
            <w:tcW w:w="3827" w:type="dxa"/>
            <w:tcBorders>
              <w:top w:val="nil"/>
              <w:left w:val="nil"/>
              <w:bottom w:val="single" w:sz="4" w:space="0" w:color="auto"/>
              <w:right w:val="single" w:sz="4" w:space="0" w:color="auto"/>
            </w:tcBorders>
            <w:shd w:val="clear" w:color="auto" w:fill="auto"/>
            <w:vAlign w:val="center"/>
            <w:hideMark/>
          </w:tcPr>
          <w:p w14:paraId="4E66B50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w:t>
            </w:r>
          </w:p>
        </w:tc>
      </w:tr>
      <w:tr w:rsidR="004815B3" w:rsidRPr="004815B3" w14:paraId="382E5864"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7166B6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19</w:t>
            </w:r>
          </w:p>
        </w:tc>
        <w:tc>
          <w:tcPr>
            <w:tcW w:w="1663" w:type="dxa"/>
            <w:tcBorders>
              <w:top w:val="nil"/>
              <w:left w:val="nil"/>
              <w:bottom w:val="single" w:sz="4" w:space="0" w:color="auto"/>
              <w:right w:val="single" w:sz="4" w:space="0" w:color="auto"/>
            </w:tcBorders>
            <w:shd w:val="clear" w:color="auto" w:fill="auto"/>
            <w:vAlign w:val="center"/>
            <w:hideMark/>
          </w:tcPr>
          <w:p w14:paraId="6222782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 Горный </w:t>
            </w:r>
          </w:p>
        </w:tc>
        <w:tc>
          <w:tcPr>
            <w:tcW w:w="3260" w:type="dxa"/>
            <w:tcBorders>
              <w:top w:val="nil"/>
              <w:left w:val="nil"/>
              <w:bottom w:val="single" w:sz="4" w:space="0" w:color="auto"/>
              <w:right w:val="single" w:sz="4" w:space="0" w:color="auto"/>
            </w:tcBorders>
            <w:shd w:val="clear" w:color="auto" w:fill="auto"/>
            <w:vAlign w:val="center"/>
            <w:hideMark/>
          </w:tcPr>
          <w:p w14:paraId="5F692D9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п. Горный Пермского муниципального округа Пермского края, включающей земельный участок с кадастровым номером 59:32:3480001:1021</w:t>
            </w:r>
          </w:p>
        </w:tc>
        <w:tc>
          <w:tcPr>
            <w:tcW w:w="3827" w:type="dxa"/>
            <w:tcBorders>
              <w:top w:val="nil"/>
              <w:left w:val="nil"/>
              <w:bottom w:val="single" w:sz="4" w:space="0" w:color="auto"/>
              <w:right w:val="single" w:sz="4" w:space="0" w:color="auto"/>
            </w:tcBorders>
            <w:shd w:val="clear" w:color="auto" w:fill="auto"/>
            <w:vAlign w:val="center"/>
            <w:hideMark/>
          </w:tcPr>
          <w:p w14:paraId="6105D7A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284B4D30"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501B57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lastRenderedPageBreak/>
              <w:t>20</w:t>
            </w:r>
          </w:p>
        </w:tc>
        <w:tc>
          <w:tcPr>
            <w:tcW w:w="1663" w:type="dxa"/>
            <w:tcBorders>
              <w:top w:val="nil"/>
              <w:left w:val="nil"/>
              <w:bottom w:val="single" w:sz="4" w:space="0" w:color="auto"/>
              <w:right w:val="single" w:sz="4" w:space="0" w:color="auto"/>
            </w:tcBorders>
            <w:shd w:val="clear" w:color="auto" w:fill="auto"/>
            <w:vAlign w:val="center"/>
            <w:hideMark/>
          </w:tcPr>
          <w:p w14:paraId="0D9A83F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Мулянка</w:t>
            </w:r>
          </w:p>
        </w:tc>
        <w:tc>
          <w:tcPr>
            <w:tcW w:w="3260" w:type="dxa"/>
            <w:tcBorders>
              <w:top w:val="nil"/>
              <w:left w:val="nil"/>
              <w:bottom w:val="single" w:sz="4" w:space="0" w:color="auto"/>
              <w:right w:val="single" w:sz="4" w:space="0" w:color="auto"/>
            </w:tcBorders>
            <w:shd w:val="clear" w:color="auto" w:fill="auto"/>
            <w:vAlign w:val="center"/>
            <w:hideMark/>
          </w:tcPr>
          <w:p w14:paraId="7BC5ABB7" w14:textId="2916E7BA"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части территории п. Мулянка Лобановского сельского </w:t>
            </w:r>
            <w:r w:rsidR="00FA6D5A" w:rsidRPr="004815B3">
              <w:rPr>
                <w:rFonts w:eastAsia="Times New Roman" w:cs="Times New Roman"/>
                <w:color w:val="000000"/>
                <w:sz w:val="18"/>
                <w:szCs w:val="18"/>
                <w:lang w:eastAsia="ru-RU"/>
              </w:rPr>
              <w:t>поселения Пермского</w:t>
            </w:r>
            <w:r w:rsidRPr="004815B3">
              <w:rPr>
                <w:rFonts w:eastAsia="Times New Roman" w:cs="Times New Roman"/>
                <w:color w:val="000000"/>
                <w:sz w:val="18"/>
                <w:szCs w:val="18"/>
                <w:lang w:eastAsia="ru-RU"/>
              </w:rPr>
              <w:t xml:space="preserve"> муниципального </w:t>
            </w:r>
            <w:r w:rsidR="00FA6D5A">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 в районе ул. Октябрьская, включающей земельный участок с кадастровым номером 59:32:1220001:309</w:t>
            </w:r>
          </w:p>
        </w:tc>
        <w:tc>
          <w:tcPr>
            <w:tcW w:w="3827" w:type="dxa"/>
            <w:tcBorders>
              <w:top w:val="nil"/>
              <w:left w:val="nil"/>
              <w:bottom w:val="single" w:sz="4" w:space="0" w:color="auto"/>
              <w:right w:val="single" w:sz="4" w:space="0" w:color="auto"/>
            </w:tcBorders>
            <w:shd w:val="clear" w:color="auto" w:fill="auto"/>
            <w:vAlign w:val="center"/>
            <w:hideMark/>
          </w:tcPr>
          <w:p w14:paraId="6959778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Жилая зона</w:t>
            </w:r>
          </w:p>
        </w:tc>
      </w:tr>
      <w:tr w:rsidR="004815B3" w:rsidRPr="004815B3" w14:paraId="673FE27D"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BDCE76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21</w:t>
            </w:r>
          </w:p>
        </w:tc>
        <w:tc>
          <w:tcPr>
            <w:tcW w:w="1663" w:type="dxa"/>
            <w:tcBorders>
              <w:top w:val="nil"/>
              <w:left w:val="nil"/>
              <w:bottom w:val="single" w:sz="4" w:space="0" w:color="auto"/>
              <w:right w:val="single" w:sz="4" w:space="0" w:color="auto"/>
            </w:tcBorders>
            <w:shd w:val="clear" w:color="auto" w:fill="auto"/>
            <w:vAlign w:val="center"/>
            <w:hideMark/>
          </w:tcPr>
          <w:p w14:paraId="14A73B4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Протасы</w:t>
            </w:r>
          </w:p>
        </w:tc>
        <w:tc>
          <w:tcPr>
            <w:tcW w:w="3260" w:type="dxa"/>
            <w:tcBorders>
              <w:top w:val="nil"/>
              <w:left w:val="nil"/>
              <w:bottom w:val="single" w:sz="4" w:space="0" w:color="auto"/>
              <w:right w:val="single" w:sz="4" w:space="0" w:color="auto"/>
            </w:tcBorders>
            <w:shd w:val="clear" w:color="auto" w:fill="auto"/>
            <w:vAlign w:val="center"/>
            <w:hideMark/>
          </w:tcPr>
          <w:p w14:paraId="6E9913C9" w14:textId="77A1E0FB"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части территории п. Протасы Култаевского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включающей земельные участки с кадастровыми номерами 59:32:0670001:740 и 59:32:0670001:1302</w:t>
            </w:r>
          </w:p>
        </w:tc>
        <w:tc>
          <w:tcPr>
            <w:tcW w:w="3827" w:type="dxa"/>
            <w:tcBorders>
              <w:top w:val="nil"/>
              <w:left w:val="nil"/>
              <w:bottom w:val="single" w:sz="4" w:space="0" w:color="auto"/>
              <w:right w:val="single" w:sz="4" w:space="0" w:color="auto"/>
            </w:tcBorders>
            <w:shd w:val="clear" w:color="auto" w:fill="auto"/>
            <w:vAlign w:val="center"/>
            <w:hideMark/>
          </w:tcPr>
          <w:p w14:paraId="01990AC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малоэтажными жилыми домами, общественно-деловые зоны, зона инженерной инфраструктуры, зона рекреационного назначения, зона транспортной инфраструктуры</w:t>
            </w:r>
          </w:p>
        </w:tc>
      </w:tr>
      <w:tr w:rsidR="004815B3" w:rsidRPr="004815B3" w14:paraId="1CFDB7B9"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8E0BFF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22</w:t>
            </w:r>
          </w:p>
        </w:tc>
        <w:tc>
          <w:tcPr>
            <w:tcW w:w="1663" w:type="dxa"/>
            <w:tcBorders>
              <w:top w:val="nil"/>
              <w:left w:val="nil"/>
              <w:bottom w:val="single" w:sz="4" w:space="0" w:color="auto"/>
              <w:right w:val="single" w:sz="4" w:space="0" w:color="auto"/>
            </w:tcBorders>
            <w:shd w:val="clear" w:color="auto" w:fill="auto"/>
            <w:vAlign w:val="center"/>
            <w:hideMark/>
          </w:tcPr>
          <w:p w14:paraId="01310A8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Сылва</w:t>
            </w:r>
          </w:p>
        </w:tc>
        <w:tc>
          <w:tcPr>
            <w:tcW w:w="3260" w:type="dxa"/>
            <w:tcBorders>
              <w:top w:val="nil"/>
              <w:left w:val="nil"/>
              <w:bottom w:val="single" w:sz="4" w:space="0" w:color="auto"/>
              <w:right w:val="single" w:sz="4" w:space="0" w:color="auto"/>
            </w:tcBorders>
            <w:shd w:val="clear" w:color="auto" w:fill="auto"/>
            <w:vAlign w:val="center"/>
            <w:hideMark/>
          </w:tcPr>
          <w:p w14:paraId="516E6FF4" w14:textId="5EC075F0"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части территории п. Сылва Сылвенского сельского поселения Пермского муниципального </w:t>
            </w:r>
            <w:r w:rsidR="00FA6D5A">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 в отношении земельного участка с кадастровым номером 59:32:36300001:1871</w:t>
            </w:r>
          </w:p>
        </w:tc>
        <w:tc>
          <w:tcPr>
            <w:tcW w:w="3827" w:type="dxa"/>
            <w:tcBorders>
              <w:top w:val="nil"/>
              <w:left w:val="nil"/>
              <w:bottom w:val="single" w:sz="4" w:space="0" w:color="auto"/>
              <w:right w:val="single" w:sz="4" w:space="0" w:color="auto"/>
            </w:tcBorders>
            <w:shd w:val="clear" w:color="auto" w:fill="auto"/>
            <w:vAlign w:val="center"/>
            <w:hideMark/>
          </w:tcPr>
          <w:p w14:paraId="14C9CE5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04BC58B3"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4C7DFF0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23</w:t>
            </w:r>
          </w:p>
        </w:tc>
        <w:tc>
          <w:tcPr>
            <w:tcW w:w="1663" w:type="dxa"/>
            <w:tcBorders>
              <w:top w:val="nil"/>
              <w:left w:val="nil"/>
              <w:bottom w:val="single" w:sz="4" w:space="0" w:color="auto"/>
              <w:right w:val="single" w:sz="4" w:space="0" w:color="auto"/>
            </w:tcBorders>
            <w:shd w:val="clear" w:color="auto" w:fill="auto"/>
            <w:vAlign w:val="center"/>
            <w:hideMark/>
          </w:tcPr>
          <w:p w14:paraId="18AECDE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Ферма</w:t>
            </w:r>
          </w:p>
        </w:tc>
        <w:tc>
          <w:tcPr>
            <w:tcW w:w="3260" w:type="dxa"/>
            <w:tcBorders>
              <w:top w:val="nil"/>
              <w:left w:val="nil"/>
              <w:bottom w:val="single" w:sz="4" w:space="0" w:color="auto"/>
              <w:right w:val="single" w:sz="4" w:space="0" w:color="auto"/>
            </w:tcBorders>
            <w:shd w:val="clear" w:color="auto" w:fill="auto"/>
            <w:vAlign w:val="center"/>
            <w:hideMark/>
          </w:tcPr>
          <w:p w14:paraId="051DB62B" w14:textId="7F424C0E"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территории кадастрового квартала 59:32:0370003 п. Ферма Двуреченского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5FE2394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2BCE9174"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48A380D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24</w:t>
            </w:r>
          </w:p>
        </w:tc>
        <w:tc>
          <w:tcPr>
            <w:tcW w:w="1663" w:type="dxa"/>
            <w:tcBorders>
              <w:top w:val="nil"/>
              <w:left w:val="nil"/>
              <w:bottom w:val="single" w:sz="4" w:space="0" w:color="auto"/>
              <w:right w:val="single" w:sz="4" w:space="0" w:color="auto"/>
            </w:tcBorders>
            <w:shd w:val="clear" w:color="auto" w:fill="auto"/>
            <w:vAlign w:val="center"/>
            <w:hideMark/>
          </w:tcPr>
          <w:p w14:paraId="4392088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Ферма</w:t>
            </w:r>
          </w:p>
        </w:tc>
        <w:tc>
          <w:tcPr>
            <w:tcW w:w="3260" w:type="dxa"/>
            <w:tcBorders>
              <w:top w:val="nil"/>
              <w:left w:val="nil"/>
              <w:bottom w:val="single" w:sz="4" w:space="0" w:color="auto"/>
              <w:right w:val="single" w:sz="4" w:space="0" w:color="auto"/>
            </w:tcBorders>
            <w:shd w:val="clear" w:color="auto" w:fill="auto"/>
            <w:vAlign w:val="center"/>
            <w:hideMark/>
          </w:tcPr>
          <w:p w14:paraId="545DEFC5" w14:textId="5F55BB90"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п. Ферма Двуреченского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 районе ул. Строителей, включающей земельный участок с кадастровым номером 59:32:0370003:1002</w:t>
            </w:r>
          </w:p>
        </w:tc>
        <w:tc>
          <w:tcPr>
            <w:tcW w:w="3827" w:type="dxa"/>
            <w:tcBorders>
              <w:top w:val="nil"/>
              <w:left w:val="nil"/>
              <w:bottom w:val="single" w:sz="4" w:space="0" w:color="auto"/>
              <w:right w:val="single" w:sz="4" w:space="0" w:color="auto"/>
            </w:tcBorders>
            <w:shd w:val="clear" w:color="auto" w:fill="auto"/>
            <w:vAlign w:val="center"/>
            <w:hideMark/>
          </w:tcPr>
          <w:p w14:paraId="32C4326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 зона застройки малоэтажными жилыми домами</w:t>
            </w:r>
          </w:p>
        </w:tc>
      </w:tr>
      <w:tr w:rsidR="004815B3" w:rsidRPr="004815B3" w14:paraId="19F87468"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2EAEE88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25</w:t>
            </w:r>
          </w:p>
        </w:tc>
        <w:tc>
          <w:tcPr>
            <w:tcW w:w="1663" w:type="dxa"/>
            <w:tcBorders>
              <w:top w:val="nil"/>
              <w:left w:val="nil"/>
              <w:bottom w:val="single" w:sz="4" w:space="0" w:color="auto"/>
              <w:right w:val="single" w:sz="4" w:space="0" w:color="auto"/>
            </w:tcBorders>
            <w:shd w:val="clear" w:color="auto" w:fill="auto"/>
            <w:vAlign w:val="center"/>
            <w:hideMark/>
          </w:tcPr>
          <w:p w14:paraId="071B77A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Гамово</w:t>
            </w:r>
          </w:p>
        </w:tc>
        <w:tc>
          <w:tcPr>
            <w:tcW w:w="3260" w:type="dxa"/>
            <w:tcBorders>
              <w:top w:val="nil"/>
              <w:left w:val="nil"/>
              <w:bottom w:val="single" w:sz="4" w:space="0" w:color="auto"/>
              <w:right w:val="single" w:sz="4" w:space="0" w:color="auto"/>
            </w:tcBorders>
            <w:shd w:val="clear" w:color="auto" w:fill="auto"/>
            <w:vAlign w:val="center"/>
            <w:hideMark/>
          </w:tcPr>
          <w:p w14:paraId="43C94D9B" w14:textId="6D6A947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территории кадастрового квартала 59:32:0250002 с. Гамово Гамовского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1CB2FF4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w:t>
            </w:r>
          </w:p>
        </w:tc>
      </w:tr>
      <w:tr w:rsidR="004815B3" w:rsidRPr="004815B3" w14:paraId="0D03BE47"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B9667E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26</w:t>
            </w:r>
          </w:p>
        </w:tc>
        <w:tc>
          <w:tcPr>
            <w:tcW w:w="1663" w:type="dxa"/>
            <w:tcBorders>
              <w:top w:val="nil"/>
              <w:left w:val="nil"/>
              <w:bottom w:val="single" w:sz="4" w:space="0" w:color="auto"/>
              <w:right w:val="single" w:sz="4" w:space="0" w:color="auto"/>
            </w:tcBorders>
            <w:shd w:val="clear" w:color="auto" w:fill="auto"/>
            <w:vAlign w:val="center"/>
            <w:hideMark/>
          </w:tcPr>
          <w:p w14:paraId="041E37D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Култаево</w:t>
            </w:r>
          </w:p>
        </w:tc>
        <w:tc>
          <w:tcPr>
            <w:tcW w:w="3260" w:type="dxa"/>
            <w:tcBorders>
              <w:top w:val="nil"/>
              <w:left w:val="nil"/>
              <w:bottom w:val="single" w:sz="4" w:space="0" w:color="auto"/>
              <w:right w:val="single" w:sz="4" w:space="0" w:color="auto"/>
            </w:tcBorders>
            <w:shd w:val="clear" w:color="auto" w:fill="auto"/>
            <w:vAlign w:val="center"/>
            <w:hideMark/>
          </w:tcPr>
          <w:p w14:paraId="1650B18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с. Култаево Пермского муниципального округа Пермского края с целью размещения объектов местного значения – детского дошкольного учреждения</w:t>
            </w:r>
          </w:p>
        </w:tc>
        <w:tc>
          <w:tcPr>
            <w:tcW w:w="3827" w:type="dxa"/>
            <w:tcBorders>
              <w:top w:val="nil"/>
              <w:left w:val="nil"/>
              <w:bottom w:val="single" w:sz="4" w:space="0" w:color="auto"/>
              <w:right w:val="single" w:sz="4" w:space="0" w:color="auto"/>
            </w:tcBorders>
            <w:shd w:val="clear" w:color="auto" w:fill="auto"/>
            <w:vAlign w:val="center"/>
            <w:hideMark/>
          </w:tcPr>
          <w:p w14:paraId="30B78F5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w:t>
            </w:r>
          </w:p>
        </w:tc>
      </w:tr>
      <w:tr w:rsidR="004815B3" w:rsidRPr="004815B3" w14:paraId="35E0D513"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3A754F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27</w:t>
            </w:r>
          </w:p>
        </w:tc>
        <w:tc>
          <w:tcPr>
            <w:tcW w:w="1663" w:type="dxa"/>
            <w:tcBorders>
              <w:top w:val="nil"/>
              <w:left w:val="nil"/>
              <w:bottom w:val="single" w:sz="4" w:space="0" w:color="auto"/>
              <w:right w:val="single" w:sz="4" w:space="0" w:color="auto"/>
            </w:tcBorders>
            <w:shd w:val="clear" w:color="auto" w:fill="auto"/>
            <w:vAlign w:val="center"/>
            <w:hideMark/>
          </w:tcPr>
          <w:p w14:paraId="2572E01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Лобаново</w:t>
            </w:r>
          </w:p>
        </w:tc>
        <w:tc>
          <w:tcPr>
            <w:tcW w:w="3260" w:type="dxa"/>
            <w:tcBorders>
              <w:top w:val="nil"/>
              <w:left w:val="nil"/>
              <w:bottom w:val="single" w:sz="4" w:space="0" w:color="auto"/>
              <w:right w:val="single" w:sz="4" w:space="0" w:color="auto"/>
            </w:tcBorders>
            <w:shd w:val="clear" w:color="auto" w:fill="auto"/>
            <w:vAlign w:val="center"/>
            <w:hideMark/>
          </w:tcPr>
          <w:p w14:paraId="430BCF30" w14:textId="73F0F8F2"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и проект межевания территории кадастрового квартала 59:32:0890001 с.</w:t>
            </w:r>
            <w:r>
              <w:rPr>
                <w:rFonts w:eastAsia="Times New Roman" w:cs="Times New Roman"/>
                <w:color w:val="000000"/>
                <w:sz w:val="18"/>
                <w:szCs w:val="18"/>
                <w:lang w:eastAsia="ru-RU"/>
              </w:rPr>
              <w:t xml:space="preserve"> </w:t>
            </w:r>
            <w:r w:rsidRPr="004815B3">
              <w:rPr>
                <w:rFonts w:eastAsia="Times New Roman" w:cs="Times New Roman"/>
                <w:color w:val="000000"/>
                <w:sz w:val="18"/>
                <w:szCs w:val="18"/>
                <w:lang w:eastAsia="ru-RU"/>
              </w:rPr>
              <w:t xml:space="preserve">Лобаново Лобановского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r w:rsidRPr="004815B3">
              <w:rPr>
                <w:rFonts w:eastAsia="Times New Roman" w:cs="Times New Roman"/>
                <w:color w:val="000000"/>
                <w:sz w:val="18"/>
                <w:szCs w:val="18"/>
                <w:lang w:eastAsia="ru-RU"/>
              </w:rPr>
              <w:br/>
              <w:t>2019</w:t>
            </w:r>
          </w:p>
        </w:tc>
        <w:tc>
          <w:tcPr>
            <w:tcW w:w="3827" w:type="dxa"/>
            <w:tcBorders>
              <w:top w:val="nil"/>
              <w:left w:val="nil"/>
              <w:bottom w:val="single" w:sz="4" w:space="0" w:color="auto"/>
              <w:right w:val="single" w:sz="4" w:space="0" w:color="auto"/>
            </w:tcBorders>
            <w:shd w:val="clear" w:color="auto" w:fill="auto"/>
            <w:vAlign w:val="center"/>
            <w:hideMark/>
          </w:tcPr>
          <w:p w14:paraId="37182F7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7CA40E77" w14:textId="77777777" w:rsidTr="004815B3">
        <w:trPr>
          <w:trHeight w:val="28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0D5AF74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lastRenderedPageBreak/>
              <w:t>28</w:t>
            </w:r>
          </w:p>
        </w:tc>
        <w:tc>
          <w:tcPr>
            <w:tcW w:w="1663" w:type="dxa"/>
            <w:tcBorders>
              <w:top w:val="nil"/>
              <w:left w:val="nil"/>
              <w:bottom w:val="single" w:sz="4" w:space="0" w:color="auto"/>
              <w:right w:val="single" w:sz="4" w:space="0" w:color="auto"/>
            </w:tcBorders>
            <w:shd w:val="clear" w:color="auto" w:fill="auto"/>
            <w:vAlign w:val="center"/>
            <w:hideMark/>
          </w:tcPr>
          <w:p w14:paraId="75CCE2D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с. Платошино </w:t>
            </w:r>
          </w:p>
        </w:tc>
        <w:tc>
          <w:tcPr>
            <w:tcW w:w="3260" w:type="dxa"/>
            <w:tcBorders>
              <w:top w:val="nil"/>
              <w:left w:val="nil"/>
              <w:bottom w:val="single" w:sz="4" w:space="0" w:color="auto"/>
              <w:right w:val="single" w:sz="4" w:space="0" w:color="auto"/>
            </w:tcBorders>
            <w:shd w:val="clear" w:color="auto" w:fill="auto"/>
            <w:vAlign w:val="center"/>
            <w:hideMark/>
          </w:tcPr>
          <w:p w14:paraId="5027249A" w14:textId="7CC8066F"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с. Платошино Платошинского сельского поселения Пермского муниципального </w:t>
            </w:r>
            <w:r w:rsidR="00FA6D5A">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 xml:space="preserve">Пермского края, включающей земельный участок с кадастровым номером 59:32:1570001:78, для размещения модульного здания с внутренними инженерными сетями (общей площадью здания не менее 100 кв.м.) для проведения занятий физической культурой (Центр водного туризма Пермского </w:t>
            </w:r>
            <w:r w:rsidR="00FA6D5A">
              <w:rPr>
                <w:rFonts w:eastAsia="Times New Roman" w:cs="Times New Roman"/>
                <w:color w:val="000000"/>
                <w:sz w:val="18"/>
                <w:szCs w:val="18"/>
                <w:lang w:eastAsia="ru-RU"/>
              </w:rPr>
              <w:t xml:space="preserve">муниципального округа </w:t>
            </w:r>
            <w:r w:rsidRPr="004815B3">
              <w:rPr>
                <w:rFonts w:eastAsia="Times New Roman" w:cs="Times New Roman"/>
                <w:color w:val="000000"/>
                <w:sz w:val="18"/>
                <w:szCs w:val="18"/>
                <w:lang w:eastAsia="ru-RU"/>
              </w:rPr>
              <w:t>с. Платошино)</w:t>
            </w:r>
          </w:p>
        </w:tc>
        <w:tc>
          <w:tcPr>
            <w:tcW w:w="3827" w:type="dxa"/>
            <w:tcBorders>
              <w:top w:val="nil"/>
              <w:left w:val="nil"/>
              <w:bottom w:val="single" w:sz="4" w:space="0" w:color="auto"/>
              <w:right w:val="single" w:sz="4" w:space="0" w:color="auto"/>
            </w:tcBorders>
            <w:shd w:val="clear" w:color="auto" w:fill="auto"/>
            <w:vAlign w:val="center"/>
            <w:hideMark/>
          </w:tcPr>
          <w:p w14:paraId="08B4015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делового, общественного и коммерческого назначения, зона объектов, предназначенных для занятий физической культурой и спортом, зона застройки индивидуальными жилыми домами</w:t>
            </w:r>
          </w:p>
        </w:tc>
      </w:tr>
      <w:tr w:rsidR="004815B3" w:rsidRPr="004815B3" w14:paraId="011D13F9"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CCBDD5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29</w:t>
            </w:r>
          </w:p>
        </w:tc>
        <w:tc>
          <w:tcPr>
            <w:tcW w:w="1663" w:type="dxa"/>
            <w:tcBorders>
              <w:top w:val="nil"/>
              <w:left w:val="nil"/>
              <w:bottom w:val="single" w:sz="4" w:space="0" w:color="auto"/>
              <w:right w:val="single" w:sz="4" w:space="0" w:color="auto"/>
            </w:tcBorders>
            <w:shd w:val="clear" w:color="auto" w:fill="auto"/>
            <w:vAlign w:val="center"/>
            <w:hideMark/>
          </w:tcPr>
          <w:p w14:paraId="73F76B6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Троица</w:t>
            </w:r>
          </w:p>
        </w:tc>
        <w:tc>
          <w:tcPr>
            <w:tcW w:w="3260" w:type="dxa"/>
            <w:tcBorders>
              <w:top w:val="nil"/>
              <w:left w:val="nil"/>
              <w:bottom w:val="single" w:sz="4" w:space="0" w:color="auto"/>
              <w:right w:val="single" w:sz="4" w:space="0" w:color="auto"/>
            </w:tcBorders>
            <w:shd w:val="clear" w:color="auto" w:fill="auto"/>
            <w:vAlign w:val="center"/>
            <w:hideMark/>
          </w:tcPr>
          <w:p w14:paraId="75DF7673" w14:textId="7EBE376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с. Троица Сылвенского сельского поселения 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 отношении земельного участка с кадастровым номером 59:32:3630001:1860</w:t>
            </w:r>
          </w:p>
        </w:tc>
        <w:tc>
          <w:tcPr>
            <w:tcW w:w="3827" w:type="dxa"/>
            <w:tcBorders>
              <w:top w:val="nil"/>
              <w:left w:val="nil"/>
              <w:bottom w:val="single" w:sz="4" w:space="0" w:color="auto"/>
              <w:right w:val="single" w:sz="4" w:space="0" w:color="auto"/>
            </w:tcBorders>
            <w:shd w:val="clear" w:color="auto" w:fill="auto"/>
            <w:vAlign w:val="center"/>
            <w:hideMark/>
          </w:tcPr>
          <w:p w14:paraId="18D010B1" w14:textId="6C83CAEA"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 зона делового, общественного и коммерческого назначения, зона специализированной общественной застройки</w:t>
            </w:r>
          </w:p>
        </w:tc>
      </w:tr>
      <w:tr w:rsidR="004815B3" w:rsidRPr="004815B3" w14:paraId="4316FAC8"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5393D76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30</w:t>
            </w:r>
          </w:p>
        </w:tc>
        <w:tc>
          <w:tcPr>
            <w:tcW w:w="1663" w:type="dxa"/>
            <w:tcBorders>
              <w:top w:val="nil"/>
              <w:left w:val="nil"/>
              <w:bottom w:val="single" w:sz="4" w:space="0" w:color="auto"/>
              <w:right w:val="single" w:sz="4" w:space="0" w:color="auto"/>
            </w:tcBorders>
            <w:shd w:val="clear" w:color="auto" w:fill="auto"/>
            <w:vAlign w:val="center"/>
            <w:hideMark/>
          </w:tcPr>
          <w:p w14:paraId="69BA664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Усть-Качка</w:t>
            </w:r>
          </w:p>
        </w:tc>
        <w:tc>
          <w:tcPr>
            <w:tcW w:w="3260" w:type="dxa"/>
            <w:tcBorders>
              <w:top w:val="nil"/>
              <w:left w:val="nil"/>
              <w:bottom w:val="single" w:sz="4" w:space="0" w:color="auto"/>
              <w:right w:val="single" w:sz="4" w:space="0" w:color="auto"/>
            </w:tcBorders>
            <w:shd w:val="clear" w:color="auto" w:fill="auto"/>
            <w:vAlign w:val="center"/>
            <w:hideMark/>
          </w:tcPr>
          <w:p w14:paraId="2EF18B8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с. Усть-Качка Пермского муниципального</w:t>
            </w:r>
            <w:r w:rsidRPr="004815B3">
              <w:rPr>
                <w:rFonts w:eastAsia="Times New Roman" w:cs="Times New Roman"/>
                <w:color w:val="000000"/>
                <w:sz w:val="18"/>
                <w:szCs w:val="18"/>
                <w:lang w:eastAsia="ru-RU"/>
              </w:rPr>
              <w:br/>
              <w:t>округа Пермского края с целью размещения объектов социальной инфраструктуры местного значения (кадастровый номер земельного участка: 59:32:1950001:1150)</w:t>
            </w:r>
          </w:p>
        </w:tc>
        <w:tc>
          <w:tcPr>
            <w:tcW w:w="3827" w:type="dxa"/>
            <w:tcBorders>
              <w:top w:val="nil"/>
              <w:left w:val="nil"/>
              <w:bottom w:val="single" w:sz="4" w:space="0" w:color="auto"/>
              <w:right w:val="single" w:sz="4" w:space="0" w:color="auto"/>
            </w:tcBorders>
            <w:shd w:val="clear" w:color="auto" w:fill="auto"/>
            <w:vAlign w:val="center"/>
            <w:hideMark/>
          </w:tcPr>
          <w:p w14:paraId="0382919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w:t>
            </w:r>
          </w:p>
        </w:tc>
      </w:tr>
      <w:tr w:rsidR="004815B3" w:rsidRPr="004815B3" w14:paraId="20A1E2EB"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39FB0B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31</w:t>
            </w:r>
          </w:p>
        </w:tc>
        <w:tc>
          <w:tcPr>
            <w:tcW w:w="1663" w:type="dxa"/>
            <w:tcBorders>
              <w:top w:val="nil"/>
              <w:left w:val="nil"/>
              <w:bottom w:val="single" w:sz="4" w:space="0" w:color="auto"/>
              <w:right w:val="single" w:sz="4" w:space="0" w:color="auto"/>
            </w:tcBorders>
            <w:shd w:val="clear" w:color="auto" w:fill="auto"/>
            <w:vAlign w:val="center"/>
            <w:hideMark/>
          </w:tcPr>
          <w:p w14:paraId="004AF8B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Фролы</w:t>
            </w:r>
          </w:p>
        </w:tc>
        <w:tc>
          <w:tcPr>
            <w:tcW w:w="3260" w:type="dxa"/>
            <w:tcBorders>
              <w:top w:val="nil"/>
              <w:left w:val="nil"/>
              <w:bottom w:val="single" w:sz="4" w:space="0" w:color="auto"/>
              <w:right w:val="single" w:sz="4" w:space="0" w:color="auto"/>
            </w:tcBorders>
            <w:shd w:val="clear" w:color="auto" w:fill="auto"/>
            <w:vAlign w:val="center"/>
            <w:hideMark/>
          </w:tcPr>
          <w:p w14:paraId="5734E3C4" w14:textId="066D5E03"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с. Фролы Фроловского сельского поселения</w:t>
            </w:r>
            <w:r w:rsidRPr="004815B3">
              <w:rPr>
                <w:rFonts w:eastAsia="Times New Roman" w:cs="Times New Roman"/>
                <w:color w:val="000000"/>
                <w:sz w:val="18"/>
                <w:szCs w:val="18"/>
                <w:lang w:eastAsia="ru-RU"/>
              </w:rPr>
              <w:br/>
              <w:t xml:space="preserve">Пермского муниципального </w:t>
            </w:r>
            <w:r w:rsidR="00FA6D5A">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включающей земельные участки, предусматривающие размещение объектов местного значения</w:t>
            </w:r>
          </w:p>
        </w:tc>
        <w:tc>
          <w:tcPr>
            <w:tcW w:w="3827" w:type="dxa"/>
            <w:tcBorders>
              <w:top w:val="nil"/>
              <w:left w:val="nil"/>
              <w:bottom w:val="single" w:sz="4" w:space="0" w:color="auto"/>
              <w:right w:val="single" w:sz="4" w:space="0" w:color="auto"/>
            </w:tcBorders>
            <w:shd w:val="clear" w:color="auto" w:fill="auto"/>
            <w:vAlign w:val="center"/>
            <w:hideMark/>
          </w:tcPr>
          <w:p w14:paraId="2312BB23" w14:textId="518D68E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многоэтажными жилыми домами, общественно-деловая зона, зона рекреационного назначения</w:t>
            </w:r>
          </w:p>
        </w:tc>
      </w:tr>
      <w:tr w:rsidR="004815B3" w:rsidRPr="004815B3" w14:paraId="76176E37" w14:textId="77777777" w:rsidTr="004815B3">
        <w:trPr>
          <w:trHeight w:val="72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7D8B037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32</w:t>
            </w:r>
          </w:p>
        </w:tc>
        <w:tc>
          <w:tcPr>
            <w:tcW w:w="1663" w:type="dxa"/>
            <w:tcBorders>
              <w:top w:val="nil"/>
              <w:left w:val="nil"/>
              <w:bottom w:val="single" w:sz="4" w:space="0" w:color="auto"/>
              <w:right w:val="single" w:sz="4" w:space="0" w:color="auto"/>
            </w:tcBorders>
            <w:shd w:val="clear" w:color="auto" w:fill="auto"/>
            <w:vAlign w:val="center"/>
            <w:hideMark/>
          </w:tcPr>
          <w:p w14:paraId="59120CD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Фролы</w:t>
            </w:r>
          </w:p>
        </w:tc>
        <w:tc>
          <w:tcPr>
            <w:tcW w:w="3260" w:type="dxa"/>
            <w:tcBorders>
              <w:top w:val="nil"/>
              <w:left w:val="nil"/>
              <w:bottom w:val="single" w:sz="4" w:space="0" w:color="auto"/>
              <w:right w:val="single" w:sz="4" w:space="0" w:color="auto"/>
            </w:tcBorders>
            <w:shd w:val="clear" w:color="auto" w:fill="auto"/>
            <w:vAlign w:val="center"/>
            <w:hideMark/>
          </w:tcPr>
          <w:p w14:paraId="24831E3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и проект межевания территории земельного участка с кадастровым номером 59:32:3430001:892</w:t>
            </w:r>
          </w:p>
        </w:tc>
        <w:tc>
          <w:tcPr>
            <w:tcW w:w="3827" w:type="dxa"/>
            <w:tcBorders>
              <w:top w:val="nil"/>
              <w:left w:val="nil"/>
              <w:bottom w:val="single" w:sz="4" w:space="0" w:color="auto"/>
              <w:right w:val="single" w:sz="4" w:space="0" w:color="auto"/>
            </w:tcBorders>
            <w:shd w:val="clear" w:color="auto" w:fill="auto"/>
            <w:vAlign w:val="center"/>
            <w:hideMark/>
          </w:tcPr>
          <w:p w14:paraId="552B383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среднеэтажными жилыми домами</w:t>
            </w:r>
          </w:p>
        </w:tc>
      </w:tr>
      <w:tr w:rsidR="004815B3" w:rsidRPr="004815B3" w14:paraId="17C5941E"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7BEC199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33</w:t>
            </w:r>
          </w:p>
        </w:tc>
        <w:tc>
          <w:tcPr>
            <w:tcW w:w="1663" w:type="dxa"/>
            <w:tcBorders>
              <w:top w:val="nil"/>
              <w:left w:val="nil"/>
              <w:bottom w:val="single" w:sz="4" w:space="0" w:color="auto"/>
              <w:right w:val="single" w:sz="4" w:space="0" w:color="auto"/>
            </w:tcBorders>
            <w:shd w:val="clear" w:color="auto" w:fill="auto"/>
            <w:vAlign w:val="center"/>
            <w:hideMark/>
          </w:tcPr>
          <w:p w14:paraId="2B9E4EA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Фролы</w:t>
            </w:r>
          </w:p>
        </w:tc>
        <w:tc>
          <w:tcPr>
            <w:tcW w:w="3260" w:type="dxa"/>
            <w:tcBorders>
              <w:top w:val="nil"/>
              <w:left w:val="nil"/>
              <w:bottom w:val="single" w:sz="4" w:space="0" w:color="auto"/>
              <w:right w:val="single" w:sz="4" w:space="0" w:color="auto"/>
            </w:tcBorders>
            <w:shd w:val="clear" w:color="auto" w:fill="auto"/>
            <w:vAlign w:val="center"/>
            <w:hideMark/>
          </w:tcPr>
          <w:p w14:paraId="733C61AA" w14:textId="43F749A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с. Фролы Фроловского сельского поселения</w:t>
            </w:r>
            <w:r w:rsidRPr="004815B3">
              <w:rPr>
                <w:rFonts w:eastAsia="Times New Roman" w:cs="Times New Roman"/>
                <w:color w:val="000000"/>
                <w:sz w:val="18"/>
                <w:szCs w:val="18"/>
                <w:lang w:eastAsia="ru-RU"/>
              </w:rPr>
              <w:br/>
              <w:t xml:space="preserve">Пермского муниципального </w:t>
            </w:r>
            <w:r w:rsidR="00FA6D5A">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 в районе ул. Весенняя, включающей земельный участок с кадастровым номером 59:32:2050001:3042</w:t>
            </w:r>
          </w:p>
        </w:tc>
        <w:tc>
          <w:tcPr>
            <w:tcW w:w="3827" w:type="dxa"/>
            <w:tcBorders>
              <w:top w:val="nil"/>
              <w:left w:val="nil"/>
              <w:bottom w:val="single" w:sz="4" w:space="0" w:color="auto"/>
              <w:right w:val="single" w:sz="4" w:space="0" w:color="auto"/>
            </w:tcBorders>
            <w:shd w:val="clear" w:color="auto" w:fill="auto"/>
            <w:vAlign w:val="center"/>
            <w:hideMark/>
          </w:tcPr>
          <w:p w14:paraId="6E7BA06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рекреационного назначения</w:t>
            </w:r>
          </w:p>
        </w:tc>
      </w:tr>
      <w:tr w:rsidR="004815B3" w:rsidRPr="004815B3" w14:paraId="706814D4"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1D010C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34</w:t>
            </w:r>
          </w:p>
        </w:tc>
        <w:tc>
          <w:tcPr>
            <w:tcW w:w="1663" w:type="dxa"/>
            <w:tcBorders>
              <w:top w:val="nil"/>
              <w:left w:val="nil"/>
              <w:bottom w:val="single" w:sz="4" w:space="0" w:color="auto"/>
              <w:right w:val="single" w:sz="4" w:space="0" w:color="auto"/>
            </w:tcBorders>
            <w:shd w:val="clear" w:color="auto" w:fill="auto"/>
            <w:vAlign w:val="center"/>
            <w:hideMark/>
          </w:tcPr>
          <w:p w14:paraId="761F650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Култаево</w:t>
            </w:r>
          </w:p>
        </w:tc>
        <w:tc>
          <w:tcPr>
            <w:tcW w:w="3260" w:type="dxa"/>
            <w:tcBorders>
              <w:top w:val="nil"/>
              <w:left w:val="nil"/>
              <w:bottom w:val="single" w:sz="4" w:space="0" w:color="auto"/>
              <w:right w:val="single" w:sz="4" w:space="0" w:color="auto"/>
            </w:tcBorders>
            <w:shd w:val="clear" w:color="auto" w:fill="auto"/>
            <w:vAlign w:val="center"/>
            <w:hideMark/>
          </w:tcPr>
          <w:p w14:paraId="2D7377C4" w14:textId="596F71CD"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территории</w:t>
            </w:r>
            <w:r w:rsidRPr="004815B3">
              <w:rPr>
                <w:rFonts w:eastAsia="Times New Roman" w:cs="Times New Roman"/>
                <w:color w:val="000000"/>
                <w:sz w:val="18"/>
                <w:szCs w:val="18"/>
                <w:lang w:eastAsia="ru-RU"/>
              </w:rPr>
              <w:br/>
              <w:t>по внесению изменений в документацию по</w:t>
            </w:r>
            <w:r w:rsidRPr="004815B3">
              <w:rPr>
                <w:rFonts w:eastAsia="Times New Roman" w:cs="Times New Roman"/>
                <w:color w:val="000000"/>
                <w:sz w:val="18"/>
                <w:szCs w:val="18"/>
                <w:lang w:eastAsia="ru-RU"/>
              </w:rPr>
              <w:br/>
              <w:t xml:space="preserve">планировке территории коттеджного </w:t>
            </w:r>
            <w:proofErr w:type="gramStart"/>
            <w:r w:rsidRPr="004815B3">
              <w:rPr>
                <w:rFonts w:eastAsia="Times New Roman" w:cs="Times New Roman"/>
                <w:color w:val="000000"/>
                <w:sz w:val="18"/>
                <w:szCs w:val="18"/>
                <w:lang w:eastAsia="ru-RU"/>
              </w:rPr>
              <w:t>поселка</w:t>
            </w:r>
            <w:r w:rsidRPr="004815B3">
              <w:rPr>
                <w:rFonts w:eastAsia="Times New Roman" w:cs="Times New Roman"/>
                <w:color w:val="000000"/>
                <w:sz w:val="18"/>
                <w:szCs w:val="18"/>
                <w:lang w:eastAsia="ru-RU"/>
              </w:rPr>
              <w:br/>
              <w:t>«</w:t>
            </w:r>
            <w:proofErr w:type="gramEnd"/>
            <w:r w:rsidRPr="004815B3">
              <w:rPr>
                <w:rFonts w:eastAsia="Times New Roman" w:cs="Times New Roman"/>
                <w:color w:val="000000"/>
                <w:sz w:val="18"/>
                <w:szCs w:val="18"/>
                <w:lang w:eastAsia="ru-RU"/>
              </w:rPr>
              <w:t>Южный ветер» в с. Култаево</w:t>
            </w:r>
            <w:r w:rsidRPr="004815B3">
              <w:rPr>
                <w:rFonts w:eastAsia="Times New Roman" w:cs="Times New Roman"/>
                <w:color w:val="000000"/>
                <w:sz w:val="18"/>
                <w:szCs w:val="18"/>
                <w:lang w:eastAsia="ru-RU"/>
              </w:rPr>
              <w:br/>
              <w:t>Култаевского сельского поселения Пермского</w:t>
            </w:r>
            <w:r w:rsidRPr="004815B3">
              <w:rPr>
                <w:rFonts w:eastAsia="Times New Roman" w:cs="Times New Roman"/>
                <w:color w:val="000000"/>
                <w:sz w:val="18"/>
                <w:szCs w:val="18"/>
                <w:lang w:eastAsia="ru-RU"/>
              </w:rPr>
              <w:br/>
              <w:t xml:space="preserve">муниципального </w:t>
            </w:r>
            <w:r w:rsidR="00FA6D5A">
              <w:rPr>
                <w:rFonts w:eastAsia="Times New Roman" w:cs="Times New Roman"/>
                <w:color w:val="000000"/>
                <w:sz w:val="18"/>
                <w:szCs w:val="18"/>
                <w:lang w:eastAsia="ru-RU"/>
              </w:rPr>
              <w:t>округ</w:t>
            </w:r>
            <w:r w:rsidRPr="004815B3">
              <w:rPr>
                <w:rFonts w:eastAsia="Times New Roman" w:cs="Times New Roman"/>
                <w:color w:val="000000"/>
                <w:sz w:val="18"/>
                <w:szCs w:val="18"/>
                <w:lang w:eastAsia="ru-RU"/>
              </w:rPr>
              <w:t>а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41C652E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 зона застройки малоэтажными жилыми домами, общественно-деловые зоны</w:t>
            </w:r>
          </w:p>
        </w:tc>
      </w:tr>
      <w:tr w:rsidR="004815B3" w:rsidRPr="004815B3" w14:paraId="65ACD940"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3F3F4D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lastRenderedPageBreak/>
              <w:t>35</w:t>
            </w:r>
          </w:p>
        </w:tc>
        <w:tc>
          <w:tcPr>
            <w:tcW w:w="1663" w:type="dxa"/>
            <w:tcBorders>
              <w:top w:val="nil"/>
              <w:left w:val="nil"/>
              <w:bottom w:val="single" w:sz="4" w:space="0" w:color="auto"/>
              <w:right w:val="single" w:sz="4" w:space="0" w:color="auto"/>
            </w:tcBorders>
            <w:shd w:val="clear" w:color="auto" w:fill="auto"/>
            <w:vAlign w:val="center"/>
            <w:hideMark/>
          </w:tcPr>
          <w:p w14:paraId="21049E4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Красный Восход</w:t>
            </w:r>
          </w:p>
        </w:tc>
        <w:tc>
          <w:tcPr>
            <w:tcW w:w="3260" w:type="dxa"/>
            <w:tcBorders>
              <w:top w:val="nil"/>
              <w:left w:val="nil"/>
              <w:bottom w:val="single" w:sz="4" w:space="0" w:color="auto"/>
              <w:right w:val="single" w:sz="4" w:space="0" w:color="auto"/>
            </w:tcBorders>
            <w:shd w:val="clear" w:color="auto" w:fill="auto"/>
            <w:vAlign w:val="center"/>
            <w:hideMark/>
          </w:tcPr>
          <w:p w14:paraId="49387F74" w14:textId="489049AD"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Выполнение работ по подготовке документации по планировке части территории п. Красный Восход, включающей часть земельного участка с кадастровым номером 59:32:3290001:3768 Усть-Качинского сельского поселения Пермского муниципального </w:t>
            </w:r>
            <w:r w:rsidR="00FA6D5A">
              <w:rPr>
                <w:rFonts w:eastAsia="Times New Roman" w:cs="Times New Roman"/>
                <w:color w:val="000000"/>
                <w:sz w:val="18"/>
                <w:szCs w:val="18"/>
                <w:lang w:eastAsia="ru-RU"/>
              </w:rPr>
              <w:t>округ</w:t>
            </w:r>
            <w:r w:rsidRPr="004815B3">
              <w:rPr>
                <w:rFonts w:eastAsia="Times New Roman" w:cs="Times New Roman"/>
                <w:color w:val="000000"/>
                <w:sz w:val="18"/>
                <w:szCs w:val="18"/>
                <w:lang w:eastAsia="ru-RU"/>
              </w:rPr>
              <w:t>а</w:t>
            </w:r>
          </w:p>
        </w:tc>
        <w:tc>
          <w:tcPr>
            <w:tcW w:w="3827" w:type="dxa"/>
            <w:tcBorders>
              <w:top w:val="nil"/>
              <w:left w:val="nil"/>
              <w:bottom w:val="single" w:sz="4" w:space="0" w:color="auto"/>
              <w:right w:val="single" w:sz="4" w:space="0" w:color="auto"/>
            </w:tcBorders>
            <w:shd w:val="clear" w:color="auto" w:fill="auto"/>
            <w:vAlign w:val="center"/>
            <w:hideMark/>
          </w:tcPr>
          <w:p w14:paraId="177E5C6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27FBB982"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3175EA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36</w:t>
            </w:r>
          </w:p>
        </w:tc>
        <w:tc>
          <w:tcPr>
            <w:tcW w:w="1663" w:type="dxa"/>
            <w:tcBorders>
              <w:top w:val="nil"/>
              <w:left w:val="nil"/>
              <w:bottom w:val="single" w:sz="4" w:space="0" w:color="auto"/>
              <w:right w:val="single" w:sz="4" w:space="0" w:color="auto"/>
            </w:tcBorders>
            <w:shd w:val="clear" w:color="auto" w:fill="auto"/>
            <w:vAlign w:val="center"/>
            <w:hideMark/>
          </w:tcPr>
          <w:p w14:paraId="2297879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Протасы</w:t>
            </w:r>
          </w:p>
        </w:tc>
        <w:tc>
          <w:tcPr>
            <w:tcW w:w="3260" w:type="dxa"/>
            <w:tcBorders>
              <w:top w:val="nil"/>
              <w:left w:val="nil"/>
              <w:bottom w:val="single" w:sz="4" w:space="0" w:color="auto"/>
              <w:right w:val="single" w:sz="4" w:space="0" w:color="auto"/>
            </w:tcBorders>
            <w:shd w:val="clear" w:color="auto" w:fill="auto"/>
            <w:vAlign w:val="center"/>
            <w:hideMark/>
          </w:tcPr>
          <w:p w14:paraId="2A3A3C12" w14:textId="7D338E9F"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пос. Протасы Култаевоского сельского поселения Пермского муниципального </w:t>
            </w:r>
            <w:r w:rsidR="00FA6D5A">
              <w:rPr>
                <w:rFonts w:eastAsia="Times New Roman" w:cs="Times New Roman"/>
                <w:color w:val="000000"/>
                <w:sz w:val="18"/>
                <w:szCs w:val="18"/>
                <w:lang w:eastAsia="ru-RU"/>
              </w:rPr>
              <w:t>округ</w:t>
            </w:r>
            <w:r w:rsidRPr="004815B3">
              <w:rPr>
                <w:rFonts w:eastAsia="Times New Roman" w:cs="Times New Roman"/>
                <w:color w:val="000000"/>
                <w:sz w:val="18"/>
                <w:szCs w:val="18"/>
                <w:lang w:eastAsia="ru-RU"/>
              </w:rPr>
              <w:t>а Пермского края, в отношении земельного участка с кадастровым номером 59:32:0670001:217</w:t>
            </w:r>
          </w:p>
        </w:tc>
        <w:tc>
          <w:tcPr>
            <w:tcW w:w="3827" w:type="dxa"/>
            <w:tcBorders>
              <w:top w:val="nil"/>
              <w:left w:val="nil"/>
              <w:bottom w:val="single" w:sz="4" w:space="0" w:color="auto"/>
              <w:right w:val="single" w:sz="4" w:space="0" w:color="auto"/>
            </w:tcBorders>
            <w:shd w:val="clear" w:color="auto" w:fill="auto"/>
            <w:vAlign w:val="center"/>
            <w:hideMark/>
          </w:tcPr>
          <w:p w14:paraId="171F548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053AB2BD"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7F08759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37</w:t>
            </w:r>
          </w:p>
        </w:tc>
        <w:tc>
          <w:tcPr>
            <w:tcW w:w="1663" w:type="dxa"/>
            <w:tcBorders>
              <w:top w:val="nil"/>
              <w:left w:val="nil"/>
              <w:bottom w:val="single" w:sz="4" w:space="0" w:color="auto"/>
              <w:right w:val="single" w:sz="4" w:space="0" w:color="auto"/>
            </w:tcBorders>
            <w:shd w:val="clear" w:color="auto" w:fill="auto"/>
            <w:vAlign w:val="center"/>
            <w:hideMark/>
          </w:tcPr>
          <w:p w14:paraId="0294C32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Сылва</w:t>
            </w:r>
          </w:p>
        </w:tc>
        <w:tc>
          <w:tcPr>
            <w:tcW w:w="3260" w:type="dxa"/>
            <w:tcBorders>
              <w:top w:val="nil"/>
              <w:left w:val="nil"/>
              <w:bottom w:val="single" w:sz="4" w:space="0" w:color="auto"/>
              <w:right w:val="single" w:sz="4" w:space="0" w:color="auto"/>
            </w:tcBorders>
            <w:shd w:val="clear" w:color="auto" w:fill="auto"/>
            <w:vAlign w:val="center"/>
            <w:hideMark/>
          </w:tcPr>
          <w:p w14:paraId="200F9526" w14:textId="7C34E54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микрорайона "Сосновый бор" поселка Сылва Сылвенского сельского поселения Пермского муниципального </w:t>
            </w:r>
            <w:r w:rsidR="005C66E8">
              <w:rPr>
                <w:rFonts w:eastAsia="Times New Roman" w:cs="Times New Roman"/>
                <w:color w:val="000000"/>
                <w:sz w:val="18"/>
                <w:szCs w:val="18"/>
                <w:lang w:eastAsia="ru-RU"/>
              </w:rPr>
              <w:t>округа</w:t>
            </w:r>
          </w:p>
        </w:tc>
        <w:tc>
          <w:tcPr>
            <w:tcW w:w="3827" w:type="dxa"/>
            <w:tcBorders>
              <w:top w:val="nil"/>
              <w:left w:val="nil"/>
              <w:bottom w:val="single" w:sz="4" w:space="0" w:color="auto"/>
              <w:right w:val="single" w:sz="4" w:space="0" w:color="auto"/>
            </w:tcBorders>
            <w:shd w:val="clear" w:color="auto" w:fill="auto"/>
            <w:vAlign w:val="center"/>
            <w:hideMark/>
          </w:tcPr>
          <w:p w14:paraId="10D98E74" w14:textId="621A20D3"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индивидуальной жилой застройки, зона специализированной общественной застройки</w:t>
            </w:r>
          </w:p>
        </w:tc>
      </w:tr>
      <w:tr w:rsidR="004815B3" w:rsidRPr="004815B3" w14:paraId="6C0BB263"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7E7B1C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38</w:t>
            </w:r>
          </w:p>
        </w:tc>
        <w:tc>
          <w:tcPr>
            <w:tcW w:w="1663" w:type="dxa"/>
            <w:tcBorders>
              <w:top w:val="nil"/>
              <w:left w:val="nil"/>
              <w:bottom w:val="single" w:sz="4" w:space="0" w:color="auto"/>
              <w:right w:val="single" w:sz="4" w:space="0" w:color="auto"/>
            </w:tcBorders>
            <w:shd w:val="clear" w:color="auto" w:fill="auto"/>
            <w:vAlign w:val="center"/>
            <w:hideMark/>
          </w:tcPr>
          <w:p w14:paraId="4E9C3D8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Юг</w:t>
            </w:r>
          </w:p>
        </w:tc>
        <w:tc>
          <w:tcPr>
            <w:tcW w:w="3260" w:type="dxa"/>
            <w:tcBorders>
              <w:top w:val="nil"/>
              <w:left w:val="nil"/>
              <w:bottom w:val="single" w:sz="4" w:space="0" w:color="auto"/>
              <w:right w:val="single" w:sz="4" w:space="0" w:color="auto"/>
            </w:tcBorders>
            <w:shd w:val="clear" w:color="auto" w:fill="auto"/>
            <w:vAlign w:val="center"/>
            <w:hideMark/>
          </w:tcPr>
          <w:p w14:paraId="5AF1C8F3" w14:textId="436D53CB"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юго-западной части п. Юг Юговского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 отношении земельного участка с кадастровым номером 59632:4530006:204</w:t>
            </w:r>
          </w:p>
        </w:tc>
        <w:tc>
          <w:tcPr>
            <w:tcW w:w="3827" w:type="dxa"/>
            <w:tcBorders>
              <w:top w:val="nil"/>
              <w:left w:val="nil"/>
              <w:bottom w:val="single" w:sz="4" w:space="0" w:color="auto"/>
              <w:right w:val="single" w:sz="4" w:space="0" w:color="auto"/>
            </w:tcBorders>
            <w:shd w:val="clear" w:color="auto" w:fill="auto"/>
            <w:vAlign w:val="center"/>
            <w:hideMark/>
          </w:tcPr>
          <w:p w14:paraId="08B6E8C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усадебной одноквартирной застройки</w:t>
            </w:r>
          </w:p>
        </w:tc>
      </w:tr>
      <w:tr w:rsidR="004815B3" w:rsidRPr="004815B3" w14:paraId="1678B03A" w14:textId="77777777" w:rsidTr="004815B3">
        <w:trPr>
          <w:trHeight w:val="72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7C7795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39</w:t>
            </w:r>
          </w:p>
        </w:tc>
        <w:tc>
          <w:tcPr>
            <w:tcW w:w="1663" w:type="dxa"/>
            <w:tcBorders>
              <w:top w:val="nil"/>
              <w:left w:val="nil"/>
              <w:bottom w:val="single" w:sz="4" w:space="0" w:color="auto"/>
              <w:right w:val="single" w:sz="4" w:space="0" w:color="auto"/>
            </w:tcBorders>
            <w:shd w:val="clear" w:color="auto" w:fill="auto"/>
            <w:vAlign w:val="center"/>
            <w:hideMark/>
          </w:tcPr>
          <w:p w14:paraId="5A872F0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Юг</w:t>
            </w:r>
          </w:p>
        </w:tc>
        <w:tc>
          <w:tcPr>
            <w:tcW w:w="3260" w:type="dxa"/>
            <w:tcBorders>
              <w:top w:val="nil"/>
              <w:left w:val="nil"/>
              <w:bottom w:val="single" w:sz="4" w:space="0" w:color="auto"/>
              <w:right w:val="single" w:sz="4" w:space="0" w:color="auto"/>
            </w:tcBorders>
            <w:shd w:val="clear" w:color="auto" w:fill="auto"/>
            <w:vAlign w:val="center"/>
            <w:hideMark/>
          </w:tcPr>
          <w:p w14:paraId="0F254997" w14:textId="643B7AF9"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юго-западной части п. Юг Юговского сельского поселения Пермского </w:t>
            </w:r>
            <w:r w:rsidR="005C66E8">
              <w:rPr>
                <w:rFonts w:eastAsia="Times New Roman" w:cs="Times New Roman"/>
                <w:color w:val="000000"/>
                <w:sz w:val="18"/>
                <w:szCs w:val="18"/>
                <w:lang w:eastAsia="ru-RU"/>
              </w:rPr>
              <w:t>муниципального округа</w:t>
            </w:r>
          </w:p>
        </w:tc>
        <w:tc>
          <w:tcPr>
            <w:tcW w:w="3827" w:type="dxa"/>
            <w:tcBorders>
              <w:top w:val="nil"/>
              <w:left w:val="nil"/>
              <w:bottom w:val="single" w:sz="4" w:space="0" w:color="auto"/>
              <w:right w:val="single" w:sz="4" w:space="0" w:color="auto"/>
            </w:tcBorders>
            <w:shd w:val="clear" w:color="auto" w:fill="auto"/>
            <w:vAlign w:val="center"/>
            <w:hideMark/>
          </w:tcPr>
          <w:p w14:paraId="2484D1FE" w14:textId="496D4F9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Общественно-деловая зона, рекреационная зона, зона усадебной одноквартирной застройки</w:t>
            </w:r>
          </w:p>
        </w:tc>
      </w:tr>
      <w:tr w:rsidR="004815B3" w:rsidRPr="004815B3" w14:paraId="3498C269"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2F0D685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40</w:t>
            </w:r>
          </w:p>
        </w:tc>
        <w:tc>
          <w:tcPr>
            <w:tcW w:w="1663" w:type="dxa"/>
            <w:tcBorders>
              <w:top w:val="nil"/>
              <w:left w:val="nil"/>
              <w:bottom w:val="single" w:sz="4" w:space="0" w:color="auto"/>
              <w:right w:val="single" w:sz="4" w:space="0" w:color="auto"/>
            </w:tcBorders>
            <w:shd w:val="clear" w:color="auto" w:fill="auto"/>
            <w:vAlign w:val="center"/>
            <w:hideMark/>
          </w:tcPr>
          <w:p w14:paraId="30682E6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Бершеть</w:t>
            </w:r>
          </w:p>
        </w:tc>
        <w:tc>
          <w:tcPr>
            <w:tcW w:w="3260" w:type="dxa"/>
            <w:tcBorders>
              <w:top w:val="nil"/>
              <w:left w:val="nil"/>
              <w:bottom w:val="single" w:sz="4" w:space="0" w:color="auto"/>
              <w:right w:val="single" w:sz="4" w:space="0" w:color="auto"/>
            </w:tcBorders>
            <w:shd w:val="clear" w:color="auto" w:fill="auto"/>
            <w:vAlign w:val="center"/>
            <w:hideMark/>
          </w:tcPr>
          <w:p w14:paraId="27C87DEF" w14:textId="7C0B2EA3"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части территории с. Бершеть, Бершетского сельского поселения Пермского муниципального </w:t>
            </w:r>
            <w:r w:rsidR="005C66E8">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 в районе ул. Школьная, в отношении земельного участка с кадастровым номером 59:32:0180005:1505</w:t>
            </w:r>
          </w:p>
        </w:tc>
        <w:tc>
          <w:tcPr>
            <w:tcW w:w="3827" w:type="dxa"/>
            <w:tcBorders>
              <w:top w:val="nil"/>
              <w:left w:val="nil"/>
              <w:bottom w:val="single" w:sz="4" w:space="0" w:color="auto"/>
              <w:right w:val="single" w:sz="4" w:space="0" w:color="auto"/>
            </w:tcBorders>
            <w:shd w:val="clear" w:color="auto" w:fill="auto"/>
            <w:vAlign w:val="center"/>
            <w:hideMark/>
          </w:tcPr>
          <w:p w14:paraId="5193F7D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малоэтажными жилыми домами</w:t>
            </w:r>
          </w:p>
        </w:tc>
      </w:tr>
      <w:tr w:rsidR="004815B3" w:rsidRPr="004815B3" w14:paraId="4382B18C" w14:textId="77777777" w:rsidTr="004815B3">
        <w:trPr>
          <w:trHeight w:val="72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36709E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41</w:t>
            </w:r>
          </w:p>
        </w:tc>
        <w:tc>
          <w:tcPr>
            <w:tcW w:w="1663" w:type="dxa"/>
            <w:tcBorders>
              <w:top w:val="nil"/>
              <w:left w:val="nil"/>
              <w:bottom w:val="single" w:sz="4" w:space="0" w:color="auto"/>
              <w:right w:val="single" w:sz="4" w:space="0" w:color="auto"/>
            </w:tcBorders>
            <w:shd w:val="clear" w:color="auto" w:fill="auto"/>
            <w:vAlign w:val="center"/>
            <w:hideMark/>
          </w:tcPr>
          <w:p w14:paraId="02F432B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Лобаново</w:t>
            </w:r>
          </w:p>
        </w:tc>
        <w:tc>
          <w:tcPr>
            <w:tcW w:w="3260" w:type="dxa"/>
            <w:tcBorders>
              <w:top w:val="nil"/>
              <w:left w:val="nil"/>
              <w:bottom w:val="single" w:sz="4" w:space="0" w:color="auto"/>
              <w:right w:val="single" w:sz="4" w:space="0" w:color="auto"/>
            </w:tcBorders>
            <w:shd w:val="clear" w:color="auto" w:fill="auto"/>
            <w:vAlign w:val="center"/>
            <w:hideMark/>
          </w:tcPr>
          <w:p w14:paraId="6D49A49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территории жилой застройки ЖСК "Вектор" в Лобановском сельском поселении с. Лобаново</w:t>
            </w:r>
          </w:p>
        </w:tc>
        <w:tc>
          <w:tcPr>
            <w:tcW w:w="3827" w:type="dxa"/>
            <w:tcBorders>
              <w:top w:val="nil"/>
              <w:left w:val="nil"/>
              <w:bottom w:val="single" w:sz="4" w:space="0" w:color="auto"/>
              <w:right w:val="single" w:sz="4" w:space="0" w:color="auto"/>
            </w:tcBorders>
            <w:shd w:val="clear" w:color="auto" w:fill="auto"/>
            <w:vAlign w:val="center"/>
            <w:hideMark/>
          </w:tcPr>
          <w:p w14:paraId="3D3C0B1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Жилая зона</w:t>
            </w:r>
          </w:p>
        </w:tc>
      </w:tr>
      <w:tr w:rsidR="004815B3" w:rsidRPr="004815B3" w14:paraId="2BD94C7E"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07E21E2E"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42</w:t>
            </w:r>
          </w:p>
        </w:tc>
        <w:tc>
          <w:tcPr>
            <w:tcW w:w="1663" w:type="dxa"/>
            <w:tcBorders>
              <w:top w:val="nil"/>
              <w:left w:val="nil"/>
              <w:bottom w:val="single" w:sz="4" w:space="0" w:color="auto"/>
              <w:right w:val="single" w:sz="4" w:space="0" w:color="auto"/>
            </w:tcBorders>
            <w:shd w:val="clear" w:color="auto" w:fill="auto"/>
            <w:vAlign w:val="center"/>
            <w:hideMark/>
          </w:tcPr>
          <w:p w14:paraId="08AC87C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Канабеково</w:t>
            </w:r>
          </w:p>
        </w:tc>
        <w:tc>
          <w:tcPr>
            <w:tcW w:w="3260" w:type="dxa"/>
            <w:tcBorders>
              <w:top w:val="nil"/>
              <w:left w:val="nil"/>
              <w:bottom w:val="single" w:sz="4" w:space="0" w:color="auto"/>
              <w:right w:val="single" w:sz="4" w:space="0" w:color="auto"/>
            </w:tcBorders>
            <w:shd w:val="clear" w:color="auto" w:fill="auto"/>
            <w:vAlign w:val="center"/>
            <w:hideMark/>
          </w:tcPr>
          <w:p w14:paraId="5DE1B88E" w14:textId="7D40197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территории</w:t>
            </w:r>
            <w:r w:rsidRPr="004815B3">
              <w:rPr>
                <w:rFonts w:eastAsia="Times New Roman" w:cs="Times New Roman"/>
                <w:color w:val="000000"/>
                <w:sz w:val="18"/>
                <w:szCs w:val="18"/>
                <w:lang w:eastAsia="ru-RU"/>
              </w:rPr>
              <w:br/>
              <w:t xml:space="preserve">северо-восточнее д.Канабеково Фроловского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включающий земельный участок с кадастровым номером 59:32:3660004:142, с целью организации СНТ «АРИ»</w:t>
            </w:r>
          </w:p>
        </w:tc>
        <w:tc>
          <w:tcPr>
            <w:tcW w:w="3827" w:type="dxa"/>
            <w:tcBorders>
              <w:top w:val="nil"/>
              <w:left w:val="nil"/>
              <w:bottom w:val="single" w:sz="4" w:space="0" w:color="auto"/>
              <w:right w:val="single" w:sz="4" w:space="0" w:color="auto"/>
            </w:tcBorders>
            <w:shd w:val="clear" w:color="auto" w:fill="auto"/>
            <w:vAlign w:val="center"/>
            <w:hideMark/>
          </w:tcPr>
          <w:p w14:paraId="37720291" w14:textId="0E776F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садоводческих или огороднически</w:t>
            </w:r>
            <w:r>
              <w:rPr>
                <w:rFonts w:eastAsia="Times New Roman" w:cs="Times New Roman"/>
                <w:color w:val="000000"/>
                <w:sz w:val="18"/>
                <w:szCs w:val="18"/>
                <w:lang w:eastAsia="ru-RU"/>
              </w:rPr>
              <w:t>х</w:t>
            </w:r>
            <w:r w:rsidRPr="004815B3">
              <w:rPr>
                <w:rFonts w:eastAsia="Times New Roman" w:cs="Times New Roman"/>
                <w:color w:val="000000"/>
                <w:sz w:val="18"/>
                <w:szCs w:val="18"/>
                <w:lang w:eastAsia="ru-RU"/>
              </w:rPr>
              <w:t xml:space="preserve"> некоммерческих товариществ</w:t>
            </w:r>
          </w:p>
        </w:tc>
      </w:tr>
      <w:tr w:rsidR="004815B3" w:rsidRPr="004815B3" w14:paraId="4A2186BC"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4A58531E"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43</w:t>
            </w:r>
          </w:p>
        </w:tc>
        <w:tc>
          <w:tcPr>
            <w:tcW w:w="1663" w:type="dxa"/>
            <w:tcBorders>
              <w:top w:val="nil"/>
              <w:left w:val="nil"/>
              <w:bottom w:val="single" w:sz="4" w:space="0" w:color="auto"/>
              <w:right w:val="single" w:sz="4" w:space="0" w:color="auto"/>
            </w:tcBorders>
            <w:shd w:val="clear" w:color="auto" w:fill="auto"/>
            <w:vAlign w:val="center"/>
            <w:hideMark/>
          </w:tcPr>
          <w:p w14:paraId="39797B7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Большая Мось</w:t>
            </w:r>
          </w:p>
        </w:tc>
        <w:tc>
          <w:tcPr>
            <w:tcW w:w="3260" w:type="dxa"/>
            <w:tcBorders>
              <w:top w:val="nil"/>
              <w:left w:val="nil"/>
              <w:bottom w:val="single" w:sz="4" w:space="0" w:color="auto"/>
              <w:right w:val="single" w:sz="4" w:space="0" w:color="auto"/>
            </w:tcBorders>
            <w:shd w:val="clear" w:color="auto" w:fill="auto"/>
            <w:vAlign w:val="center"/>
            <w:hideMark/>
          </w:tcPr>
          <w:p w14:paraId="04826EB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территории земельного участка с кадастровым номером 59:32:0000000:14539, предоставленного СНТ «Долина»</w:t>
            </w:r>
          </w:p>
        </w:tc>
        <w:tc>
          <w:tcPr>
            <w:tcW w:w="3827" w:type="dxa"/>
            <w:tcBorders>
              <w:top w:val="nil"/>
              <w:left w:val="nil"/>
              <w:bottom w:val="single" w:sz="4" w:space="0" w:color="auto"/>
              <w:right w:val="single" w:sz="4" w:space="0" w:color="auto"/>
            </w:tcBorders>
            <w:shd w:val="clear" w:color="auto" w:fill="auto"/>
            <w:vAlign w:val="center"/>
            <w:hideMark/>
          </w:tcPr>
          <w:p w14:paraId="1ADDCD8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садоводческих или огороднических некоммерческих товариществ</w:t>
            </w:r>
          </w:p>
        </w:tc>
      </w:tr>
      <w:tr w:rsidR="004815B3" w:rsidRPr="004815B3" w14:paraId="79B6BFFA"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033AAEF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44</w:t>
            </w:r>
          </w:p>
        </w:tc>
        <w:tc>
          <w:tcPr>
            <w:tcW w:w="1663" w:type="dxa"/>
            <w:tcBorders>
              <w:top w:val="nil"/>
              <w:left w:val="nil"/>
              <w:bottom w:val="single" w:sz="4" w:space="0" w:color="auto"/>
              <w:right w:val="single" w:sz="4" w:space="0" w:color="auto"/>
            </w:tcBorders>
            <w:shd w:val="clear" w:color="auto" w:fill="auto"/>
            <w:vAlign w:val="center"/>
            <w:hideMark/>
          </w:tcPr>
          <w:p w14:paraId="7D571D4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Усть-Пизя</w:t>
            </w:r>
          </w:p>
        </w:tc>
        <w:tc>
          <w:tcPr>
            <w:tcW w:w="3260" w:type="dxa"/>
            <w:tcBorders>
              <w:top w:val="nil"/>
              <w:left w:val="nil"/>
              <w:bottom w:val="single" w:sz="4" w:space="0" w:color="auto"/>
              <w:right w:val="single" w:sz="4" w:space="0" w:color="auto"/>
            </w:tcBorders>
            <w:shd w:val="clear" w:color="auto" w:fill="auto"/>
            <w:vAlign w:val="center"/>
            <w:hideMark/>
          </w:tcPr>
          <w:p w14:paraId="120C48E7" w14:textId="08B169B3"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части территории п. Усть-Пизя Юго-Камского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7C55915E"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индивидуальной жилой застройки</w:t>
            </w:r>
          </w:p>
        </w:tc>
      </w:tr>
      <w:tr w:rsidR="004815B3" w:rsidRPr="004815B3" w14:paraId="290E6D3E" w14:textId="77777777" w:rsidTr="004815B3">
        <w:trPr>
          <w:trHeight w:val="4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72EFCB5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45</w:t>
            </w:r>
          </w:p>
        </w:tc>
        <w:tc>
          <w:tcPr>
            <w:tcW w:w="1663" w:type="dxa"/>
            <w:tcBorders>
              <w:top w:val="nil"/>
              <w:left w:val="nil"/>
              <w:bottom w:val="single" w:sz="4" w:space="0" w:color="auto"/>
              <w:right w:val="single" w:sz="4" w:space="0" w:color="auto"/>
            </w:tcBorders>
            <w:shd w:val="clear" w:color="auto" w:fill="auto"/>
            <w:vAlign w:val="center"/>
            <w:hideMark/>
          </w:tcPr>
          <w:p w14:paraId="74588345"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Берег Камы</w:t>
            </w:r>
          </w:p>
        </w:tc>
        <w:tc>
          <w:tcPr>
            <w:tcW w:w="3260" w:type="dxa"/>
            <w:tcBorders>
              <w:top w:val="nil"/>
              <w:left w:val="nil"/>
              <w:bottom w:val="single" w:sz="4" w:space="0" w:color="auto"/>
              <w:right w:val="single" w:sz="4" w:space="0" w:color="auto"/>
            </w:tcBorders>
            <w:shd w:val="clear" w:color="auto" w:fill="auto"/>
            <w:vAlign w:val="center"/>
            <w:hideMark/>
          </w:tcPr>
          <w:p w14:paraId="02B0F6F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Планировка территории жилого квартала в д. Берег Камы</w:t>
            </w:r>
          </w:p>
        </w:tc>
        <w:tc>
          <w:tcPr>
            <w:tcW w:w="3827" w:type="dxa"/>
            <w:tcBorders>
              <w:top w:val="nil"/>
              <w:left w:val="nil"/>
              <w:bottom w:val="single" w:sz="4" w:space="0" w:color="auto"/>
              <w:right w:val="single" w:sz="4" w:space="0" w:color="auto"/>
            </w:tcBorders>
            <w:shd w:val="clear" w:color="auto" w:fill="auto"/>
            <w:vAlign w:val="center"/>
            <w:hideMark/>
          </w:tcPr>
          <w:p w14:paraId="59FF0FC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индивидуальной жилой застройки</w:t>
            </w:r>
          </w:p>
        </w:tc>
      </w:tr>
      <w:tr w:rsidR="004815B3" w:rsidRPr="004815B3" w14:paraId="4C922553"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2981A35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lastRenderedPageBreak/>
              <w:t>46</w:t>
            </w:r>
          </w:p>
        </w:tc>
        <w:tc>
          <w:tcPr>
            <w:tcW w:w="1663" w:type="dxa"/>
            <w:tcBorders>
              <w:top w:val="nil"/>
              <w:left w:val="nil"/>
              <w:bottom w:val="single" w:sz="4" w:space="0" w:color="auto"/>
              <w:right w:val="single" w:sz="4" w:space="0" w:color="auto"/>
            </w:tcBorders>
            <w:shd w:val="clear" w:color="auto" w:fill="auto"/>
            <w:vAlign w:val="center"/>
            <w:hideMark/>
          </w:tcPr>
          <w:p w14:paraId="6D64F755" w14:textId="77234A1B"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Валева</w:t>
            </w:r>
            <w:r w:rsidR="00383EF1">
              <w:rPr>
                <w:rFonts w:eastAsia="Times New Roman" w:cs="Times New Roman"/>
                <w:color w:val="000000"/>
                <w:sz w:val="18"/>
                <w:szCs w:val="18"/>
                <w:lang w:eastAsia="ru-RU"/>
              </w:rPr>
              <w:t>я</w:t>
            </w:r>
          </w:p>
        </w:tc>
        <w:tc>
          <w:tcPr>
            <w:tcW w:w="3260" w:type="dxa"/>
            <w:tcBorders>
              <w:top w:val="nil"/>
              <w:left w:val="nil"/>
              <w:bottom w:val="single" w:sz="4" w:space="0" w:color="auto"/>
              <w:right w:val="single" w:sz="4" w:space="0" w:color="auto"/>
            </w:tcBorders>
            <w:shd w:val="clear" w:color="auto" w:fill="auto"/>
            <w:vAlign w:val="center"/>
            <w:hideMark/>
          </w:tcPr>
          <w:p w14:paraId="55715BD5" w14:textId="5C4A120F"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д. Валева</w:t>
            </w:r>
            <w:r w:rsidR="00383EF1">
              <w:rPr>
                <w:rFonts w:eastAsia="Times New Roman" w:cs="Times New Roman"/>
                <w:color w:val="000000"/>
                <w:sz w:val="18"/>
                <w:szCs w:val="18"/>
                <w:lang w:eastAsia="ru-RU"/>
              </w:rPr>
              <w:t>я</w:t>
            </w:r>
            <w:r w:rsidRPr="004815B3">
              <w:rPr>
                <w:rFonts w:eastAsia="Times New Roman" w:cs="Times New Roman"/>
                <w:color w:val="000000"/>
                <w:sz w:val="18"/>
                <w:szCs w:val="18"/>
                <w:lang w:eastAsia="ru-RU"/>
              </w:rPr>
              <w:t xml:space="preserve"> Култаевского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78DCE03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 общественно-деловая зона, зона транспортной инфраструктуры, зона инженерной инфраструктуры</w:t>
            </w:r>
          </w:p>
        </w:tc>
      </w:tr>
      <w:tr w:rsidR="004815B3" w:rsidRPr="004815B3" w14:paraId="4123092A"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DAEB38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47</w:t>
            </w:r>
          </w:p>
        </w:tc>
        <w:tc>
          <w:tcPr>
            <w:tcW w:w="1663" w:type="dxa"/>
            <w:tcBorders>
              <w:top w:val="nil"/>
              <w:left w:val="nil"/>
              <w:bottom w:val="single" w:sz="4" w:space="0" w:color="auto"/>
              <w:right w:val="single" w:sz="4" w:space="0" w:color="auto"/>
            </w:tcBorders>
            <w:shd w:val="clear" w:color="auto" w:fill="auto"/>
            <w:vAlign w:val="center"/>
            <w:hideMark/>
          </w:tcPr>
          <w:p w14:paraId="522900E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Ерепеты</w:t>
            </w:r>
          </w:p>
        </w:tc>
        <w:tc>
          <w:tcPr>
            <w:tcW w:w="3260" w:type="dxa"/>
            <w:tcBorders>
              <w:top w:val="nil"/>
              <w:left w:val="nil"/>
              <w:bottom w:val="single" w:sz="4" w:space="0" w:color="auto"/>
              <w:right w:val="single" w:sz="4" w:space="0" w:color="auto"/>
            </w:tcBorders>
            <w:shd w:val="clear" w:color="auto" w:fill="auto"/>
            <w:vAlign w:val="center"/>
            <w:hideMark/>
          </w:tcPr>
          <w:p w14:paraId="0A13873E" w14:textId="616CBD66"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межевания территории земельных участков с кадастровыми номерами 59:32:3630002:1770, 59:32:3630002:1771, 59:32:3630002:1772, 59:32:3630002:1773 в д. Ерепеты Сылвенского сельского поселения Пермского муниципального </w:t>
            </w:r>
            <w:r w:rsidR="005C66E8">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2A37FE4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2D4AFD0D"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78237782"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48</w:t>
            </w:r>
          </w:p>
        </w:tc>
        <w:tc>
          <w:tcPr>
            <w:tcW w:w="1663" w:type="dxa"/>
            <w:tcBorders>
              <w:top w:val="nil"/>
              <w:left w:val="nil"/>
              <w:bottom w:val="single" w:sz="4" w:space="0" w:color="auto"/>
              <w:right w:val="single" w:sz="4" w:space="0" w:color="auto"/>
            </w:tcBorders>
            <w:shd w:val="clear" w:color="auto" w:fill="auto"/>
            <w:vAlign w:val="center"/>
            <w:hideMark/>
          </w:tcPr>
          <w:p w14:paraId="03AC9B9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Капидоны</w:t>
            </w:r>
          </w:p>
        </w:tc>
        <w:tc>
          <w:tcPr>
            <w:tcW w:w="3260" w:type="dxa"/>
            <w:tcBorders>
              <w:top w:val="nil"/>
              <w:left w:val="nil"/>
              <w:bottom w:val="single" w:sz="4" w:space="0" w:color="auto"/>
              <w:right w:val="single" w:sz="4" w:space="0" w:color="auto"/>
            </w:tcBorders>
            <w:shd w:val="clear" w:color="auto" w:fill="auto"/>
            <w:vAlign w:val="center"/>
            <w:hideMark/>
          </w:tcPr>
          <w:p w14:paraId="0FDA5A02" w14:textId="6AB57CF9"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части территории д. Капидоны Култаевского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46BBCA4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6EFAA0FA"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0DAA29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49</w:t>
            </w:r>
          </w:p>
        </w:tc>
        <w:tc>
          <w:tcPr>
            <w:tcW w:w="1663" w:type="dxa"/>
            <w:tcBorders>
              <w:top w:val="nil"/>
              <w:left w:val="nil"/>
              <w:bottom w:val="single" w:sz="4" w:space="0" w:color="auto"/>
              <w:right w:val="single" w:sz="4" w:space="0" w:color="auto"/>
            </w:tcBorders>
            <w:shd w:val="clear" w:color="auto" w:fill="auto"/>
            <w:vAlign w:val="center"/>
            <w:hideMark/>
          </w:tcPr>
          <w:p w14:paraId="4E9CE7B4"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Моргали</w:t>
            </w:r>
          </w:p>
        </w:tc>
        <w:tc>
          <w:tcPr>
            <w:tcW w:w="3260" w:type="dxa"/>
            <w:tcBorders>
              <w:top w:val="nil"/>
              <w:left w:val="nil"/>
              <w:bottom w:val="single" w:sz="4" w:space="0" w:color="auto"/>
              <w:right w:val="single" w:sz="4" w:space="0" w:color="auto"/>
            </w:tcBorders>
            <w:shd w:val="clear" w:color="auto" w:fill="auto"/>
            <w:vAlign w:val="center"/>
            <w:hideMark/>
          </w:tcPr>
          <w:p w14:paraId="7471C498" w14:textId="72F19401"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территории юго-западнее д. Моргали Усть-Качинского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СНТ </w:t>
            </w:r>
            <w:r>
              <w:rPr>
                <w:rFonts w:eastAsia="Times New Roman" w:cs="Times New Roman"/>
                <w:color w:val="000000"/>
                <w:sz w:val="18"/>
                <w:szCs w:val="18"/>
                <w:lang w:eastAsia="ru-RU"/>
              </w:rPr>
              <w:t>«</w:t>
            </w:r>
            <w:r w:rsidRPr="004815B3">
              <w:rPr>
                <w:rFonts w:eastAsia="Times New Roman" w:cs="Times New Roman"/>
                <w:color w:val="000000"/>
                <w:sz w:val="18"/>
                <w:szCs w:val="18"/>
                <w:lang w:eastAsia="ru-RU"/>
              </w:rPr>
              <w:t>Солнечный берег</w:t>
            </w:r>
            <w:r>
              <w:rPr>
                <w:rFonts w:eastAsia="Times New Roman" w:cs="Times New Roman"/>
                <w:color w:val="000000"/>
                <w:sz w:val="18"/>
                <w:szCs w:val="18"/>
                <w:lang w:eastAsia="ru-RU"/>
              </w:rPr>
              <w:t>»</w:t>
            </w:r>
          </w:p>
        </w:tc>
        <w:tc>
          <w:tcPr>
            <w:tcW w:w="3827" w:type="dxa"/>
            <w:tcBorders>
              <w:top w:val="nil"/>
              <w:left w:val="nil"/>
              <w:bottom w:val="single" w:sz="4" w:space="0" w:color="auto"/>
              <w:right w:val="single" w:sz="4" w:space="0" w:color="auto"/>
            </w:tcBorders>
            <w:shd w:val="clear" w:color="auto" w:fill="auto"/>
            <w:vAlign w:val="center"/>
            <w:hideMark/>
          </w:tcPr>
          <w:p w14:paraId="4B90041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садоводческих или огороднических некоммерческих товариществ</w:t>
            </w:r>
          </w:p>
        </w:tc>
      </w:tr>
      <w:tr w:rsidR="004815B3" w:rsidRPr="004815B3" w14:paraId="4CAC6204" w14:textId="77777777" w:rsidTr="004815B3">
        <w:trPr>
          <w:trHeight w:val="144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FFE8BD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50</w:t>
            </w:r>
          </w:p>
        </w:tc>
        <w:tc>
          <w:tcPr>
            <w:tcW w:w="1663" w:type="dxa"/>
            <w:tcBorders>
              <w:top w:val="nil"/>
              <w:left w:val="nil"/>
              <w:bottom w:val="single" w:sz="4" w:space="0" w:color="auto"/>
              <w:right w:val="single" w:sz="4" w:space="0" w:color="auto"/>
            </w:tcBorders>
            <w:shd w:val="clear" w:color="auto" w:fill="auto"/>
            <w:vAlign w:val="center"/>
            <w:hideMark/>
          </w:tcPr>
          <w:p w14:paraId="0348464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Паздерино</w:t>
            </w:r>
          </w:p>
        </w:tc>
        <w:tc>
          <w:tcPr>
            <w:tcW w:w="3260" w:type="dxa"/>
            <w:tcBorders>
              <w:top w:val="nil"/>
              <w:left w:val="nil"/>
              <w:bottom w:val="single" w:sz="4" w:space="0" w:color="auto"/>
              <w:right w:val="single" w:sz="4" w:space="0" w:color="auto"/>
            </w:tcBorders>
            <w:shd w:val="clear" w:color="auto" w:fill="auto"/>
            <w:vAlign w:val="center"/>
            <w:hideMark/>
          </w:tcPr>
          <w:p w14:paraId="06BCAC9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д. Паздерино Пермского муниципального округа Пермского края, в границах земельного участка с кадастровым номером 59:32:3430001:847, в целях жилищного строительства</w:t>
            </w:r>
          </w:p>
        </w:tc>
        <w:tc>
          <w:tcPr>
            <w:tcW w:w="3827" w:type="dxa"/>
            <w:tcBorders>
              <w:top w:val="nil"/>
              <w:left w:val="nil"/>
              <w:bottom w:val="single" w:sz="4" w:space="0" w:color="auto"/>
              <w:right w:val="single" w:sz="4" w:space="0" w:color="auto"/>
            </w:tcBorders>
            <w:shd w:val="clear" w:color="auto" w:fill="auto"/>
            <w:vAlign w:val="center"/>
            <w:hideMark/>
          </w:tcPr>
          <w:p w14:paraId="0F37044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2CB73962" w14:textId="77777777" w:rsidTr="004815B3">
        <w:trPr>
          <w:trHeight w:val="168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0C39079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51</w:t>
            </w:r>
          </w:p>
        </w:tc>
        <w:tc>
          <w:tcPr>
            <w:tcW w:w="1663" w:type="dxa"/>
            <w:tcBorders>
              <w:top w:val="nil"/>
              <w:left w:val="nil"/>
              <w:bottom w:val="single" w:sz="4" w:space="0" w:color="auto"/>
              <w:right w:val="single" w:sz="4" w:space="0" w:color="auto"/>
            </w:tcBorders>
            <w:shd w:val="clear" w:color="auto" w:fill="auto"/>
            <w:vAlign w:val="center"/>
            <w:hideMark/>
          </w:tcPr>
          <w:p w14:paraId="02E3E1D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Полуденная</w:t>
            </w:r>
          </w:p>
        </w:tc>
        <w:tc>
          <w:tcPr>
            <w:tcW w:w="3260" w:type="dxa"/>
            <w:tcBorders>
              <w:top w:val="nil"/>
              <w:left w:val="nil"/>
              <w:bottom w:val="single" w:sz="4" w:space="0" w:color="auto"/>
              <w:right w:val="single" w:sz="4" w:space="0" w:color="auto"/>
            </w:tcBorders>
            <w:shd w:val="clear" w:color="auto" w:fill="auto"/>
            <w:vAlign w:val="center"/>
            <w:hideMark/>
          </w:tcPr>
          <w:p w14:paraId="7B5C270F" w14:textId="30770F5F"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юго-западнее д. Полуденная Юго-Камского сельского поселения Пермского муниципального </w:t>
            </w:r>
            <w:r w:rsidR="005C66E8">
              <w:rPr>
                <w:rFonts w:eastAsia="Times New Roman" w:cs="Times New Roman"/>
                <w:color w:val="000000"/>
                <w:sz w:val="18"/>
                <w:szCs w:val="18"/>
                <w:lang w:eastAsia="ru-RU"/>
              </w:rPr>
              <w:t xml:space="preserve">округа </w:t>
            </w:r>
            <w:r w:rsidRPr="004815B3">
              <w:rPr>
                <w:rFonts w:eastAsia="Times New Roman" w:cs="Times New Roman"/>
                <w:color w:val="000000"/>
                <w:sz w:val="18"/>
                <w:szCs w:val="18"/>
                <w:lang w:eastAsia="ru-RU"/>
              </w:rPr>
              <w:t>Пермского края в отношении земельных участков с кадастровыми номерами 59:32:4260001:331, 59:32:4260001:335, 59:32:4260001:21</w:t>
            </w:r>
          </w:p>
        </w:tc>
        <w:tc>
          <w:tcPr>
            <w:tcW w:w="3827" w:type="dxa"/>
            <w:tcBorders>
              <w:top w:val="nil"/>
              <w:left w:val="nil"/>
              <w:bottom w:val="single" w:sz="4" w:space="0" w:color="auto"/>
              <w:right w:val="single" w:sz="4" w:space="0" w:color="auto"/>
            </w:tcBorders>
            <w:shd w:val="clear" w:color="auto" w:fill="auto"/>
            <w:vAlign w:val="center"/>
            <w:hideMark/>
          </w:tcPr>
          <w:p w14:paraId="1953538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736571C0"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0C211CF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52</w:t>
            </w:r>
          </w:p>
        </w:tc>
        <w:tc>
          <w:tcPr>
            <w:tcW w:w="1663" w:type="dxa"/>
            <w:tcBorders>
              <w:top w:val="nil"/>
              <w:left w:val="nil"/>
              <w:bottom w:val="single" w:sz="4" w:space="0" w:color="auto"/>
              <w:right w:val="single" w:sz="4" w:space="0" w:color="auto"/>
            </w:tcBorders>
            <w:shd w:val="clear" w:color="auto" w:fill="auto"/>
            <w:vAlign w:val="center"/>
            <w:hideMark/>
          </w:tcPr>
          <w:p w14:paraId="6D60608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д. Тупица</w:t>
            </w:r>
          </w:p>
        </w:tc>
        <w:tc>
          <w:tcPr>
            <w:tcW w:w="3260" w:type="dxa"/>
            <w:tcBorders>
              <w:top w:val="nil"/>
              <w:left w:val="nil"/>
              <w:bottom w:val="single" w:sz="4" w:space="0" w:color="auto"/>
              <w:right w:val="single" w:sz="4" w:space="0" w:color="auto"/>
            </w:tcBorders>
            <w:shd w:val="clear" w:color="auto" w:fill="auto"/>
            <w:vAlign w:val="center"/>
            <w:hideMark/>
          </w:tcPr>
          <w:p w14:paraId="25641B79" w14:textId="500F2E5B"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части территории северо-западнее д. Тупица Хохловского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с целью организации садоводческого товарищества</w:t>
            </w:r>
          </w:p>
        </w:tc>
        <w:tc>
          <w:tcPr>
            <w:tcW w:w="3827" w:type="dxa"/>
            <w:tcBorders>
              <w:top w:val="nil"/>
              <w:left w:val="nil"/>
              <w:bottom w:val="single" w:sz="4" w:space="0" w:color="auto"/>
              <w:right w:val="single" w:sz="4" w:space="0" w:color="auto"/>
            </w:tcBorders>
            <w:shd w:val="clear" w:color="auto" w:fill="auto"/>
            <w:vAlign w:val="center"/>
            <w:hideMark/>
          </w:tcPr>
          <w:p w14:paraId="0C7EB15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жилой усадебной одноквартирной застройки</w:t>
            </w:r>
          </w:p>
        </w:tc>
      </w:tr>
      <w:tr w:rsidR="004815B3" w:rsidRPr="004815B3" w14:paraId="60B3B1DA"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15C9C039"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53</w:t>
            </w:r>
          </w:p>
        </w:tc>
        <w:tc>
          <w:tcPr>
            <w:tcW w:w="1663" w:type="dxa"/>
            <w:tcBorders>
              <w:top w:val="nil"/>
              <w:left w:val="nil"/>
              <w:bottom w:val="single" w:sz="4" w:space="0" w:color="auto"/>
              <w:right w:val="single" w:sz="4" w:space="0" w:color="auto"/>
            </w:tcBorders>
            <w:shd w:val="clear" w:color="auto" w:fill="auto"/>
            <w:vAlign w:val="center"/>
            <w:hideMark/>
          </w:tcPr>
          <w:p w14:paraId="77E00CB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Горный</w:t>
            </w:r>
          </w:p>
        </w:tc>
        <w:tc>
          <w:tcPr>
            <w:tcW w:w="3260" w:type="dxa"/>
            <w:tcBorders>
              <w:top w:val="nil"/>
              <w:left w:val="nil"/>
              <w:bottom w:val="single" w:sz="4" w:space="0" w:color="auto"/>
              <w:right w:val="single" w:sz="4" w:space="0" w:color="auto"/>
            </w:tcBorders>
            <w:shd w:val="clear" w:color="auto" w:fill="auto"/>
            <w:vAlign w:val="center"/>
            <w:hideMark/>
          </w:tcPr>
          <w:p w14:paraId="6954C9A8"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п. Горный Пермского муниципального округа Пермского края с целью жилищного строительства</w:t>
            </w:r>
          </w:p>
        </w:tc>
        <w:tc>
          <w:tcPr>
            <w:tcW w:w="3827" w:type="dxa"/>
            <w:tcBorders>
              <w:top w:val="nil"/>
              <w:left w:val="nil"/>
              <w:bottom w:val="single" w:sz="4" w:space="0" w:color="auto"/>
              <w:right w:val="single" w:sz="4" w:space="0" w:color="auto"/>
            </w:tcBorders>
            <w:shd w:val="clear" w:color="auto" w:fill="auto"/>
            <w:vAlign w:val="center"/>
            <w:hideMark/>
          </w:tcPr>
          <w:p w14:paraId="74C91190"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63601B7F"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8BAF1C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54</w:t>
            </w:r>
          </w:p>
        </w:tc>
        <w:tc>
          <w:tcPr>
            <w:tcW w:w="1663" w:type="dxa"/>
            <w:tcBorders>
              <w:top w:val="nil"/>
              <w:left w:val="nil"/>
              <w:bottom w:val="single" w:sz="4" w:space="0" w:color="auto"/>
              <w:right w:val="single" w:sz="4" w:space="0" w:color="auto"/>
            </w:tcBorders>
            <w:shd w:val="clear" w:color="auto" w:fill="auto"/>
            <w:vAlign w:val="center"/>
            <w:hideMark/>
          </w:tcPr>
          <w:p w14:paraId="66DB3E1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 Горный</w:t>
            </w:r>
          </w:p>
        </w:tc>
        <w:tc>
          <w:tcPr>
            <w:tcW w:w="3260" w:type="dxa"/>
            <w:tcBorders>
              <w:top w:val="nil"/>
              <w:left w:val="nil"/>
              <w:bottom w:val="single" w:sz="4" w:space="0" w:color="auto"/>
              <w:right w:val="single" w:sz="4" w:space="0" w:color="auto"/>
            </w:tcBorders>
            <w:shd w:val="clear" w:color="auto" w:fill="auto"/>
            <w:vAlign w:val="center"/>
            <w:hideMark/>
          </w:tcPr>
          <w:p w14:paraId="03EA7C9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Проект планировки части территории п. Горный Пермского муниципального округа Пермского края, включающей земельные участки с кадастровыми номерами 59:32:3480001:957 и 59:32:3480001:961</w:t>
            </w:r>
          </w:p>
        </w:tc>
        <w:tc>
          <w:tcPr>
            <w:tcW w:w="3827" w:type="dxa"/>
            <w:tcBorders>
              <w:top w:val="nil"/>
              <w:left w:val="nil"/>
              <w:bottom w:val="single" w:sz="4" w:space="0" w:color="auto"/>
              <w:right w:val="single" w:sz="4" w:space="0" w:color="auto"/>
            </w:tcBorders>
            <w:shd w:val="clear" w:color="auto" w:fill="auto"/>
            <w:vAlign w:val="center"/>
            <w:hideMark/>
          </w:tcPr>
          <w:p w14:paraId="55BA33B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застройки индивидуальными жилыми домами</w:t>
            </w:r>
          </w:p>
        </w:tc>
      </w:tr>
      <w:tr w:rsidR="004815B3" w:rsidRPr="004815B3" w14:paraId="1E804E8A"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790BD3AA"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55</w:t>
            </w:r>
          </w:p>
        </w:tc>
        <w:tc>
          <w:tcPr>
            <w:tcW w:w="1663" w:type="dxa"/>
            <w:tcBorders>
              <w:top w:val="nil"/>
              <w:left w:val="nil"/>
              <w:bottom w:val="single" w:sz="4" w:space="0" w:color="auto"/>
              <w:right w:val="single" w:sz="4" w:space="0" w:color="auto"/>
            </w:tcBorders>
            <w:shd w:val="clear" w:color="auto" w:fill="auto"/>
            <w:vAlign w:val="center"/>
            <w:hideMark/>
          </w:tcPr>
          <w:p w14:paraId="55C41C9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Кольцово</w:t>
            </w:r>
          </w:p>
        </w:tc>
        <w:tc>
          <w:tcPr>
            <w:tcW w:w="3260" w:type="dxa"/>
            <w:tcBorders>
              <w:top w:val="nil"/>
              <w:left w:val="nil"/>
              <w:bottom w:val="single" w:sz="4" w:space="0" w:color="auto"/>
              <w:right w:val="single" w:sz="4" w:space="0" w:color="auto"/>
            </w:tcBorders>
            <w:shd w:val="clear" w:color="auto" w:fill="auto"/>
            <w:vAlign w:val="center"/>
            <w:hideMark/>
          </w:tcPr>
          <w:p w14:paraId="5F8A969D" w14:textId="601F57BF"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южнее с. Кольцово Лобановского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с целью организации СНТ </w:t>
            </w:r>
            <w:r>
              <w:rPr>
                <w:rFonts w:eastAsia="Times New Roman" w:cs="Times New Roman"/>
                <w:color w:val="000000"/>
                <w:sz w:val="18"/>
                <w:szCs w:val="18"/>
                <w:lang w:eastAsia="ru-RU"/>
              </w:rPr>
              <w:t>«</w:t>
            </w:r>
            <w:r w:rsidRPr="004815B3">
              <w:rPr>
                <w:rFonts w:eastAsia="Times New Roman" w:cs="Times New Roman"/>
                <w:color w:val="000000"/>
                <w:sz w:val="18"/>
                <w:szCs w:val="18"/>
                <w:lang w:eastAsia="ru-RU"/>
              </w:rPr>
              <w:t>Ветеран</w:t>
            </w:r>
            <w:r>
              <w:rPr>
                <w:rFonts w:eastAsia="Times New Roman" w:cs="Times New Roman"/>
                <w:color w:val="000000"/>
                <w:sz w:val="18"/>
                <w:szCs w:val="18"/>
                <w:lang w:eastAsia="ru-RU"/>
              </w:rPr>
              <w:t>»</w:t>
            </w:r>
          </w:p>
        </w:tc>
        <w:tc>
          <w:tcPr>
            <w:tcW w:w="3827" w:type="dxa"/>
            <w:tcBorders>
              <w:top w:val="nil"/>
              <w:left w:val="nil"/>
              <w:bottom w:val="single" w:sz="4" w:space="0" w:color="auto"/>
              <w:right w:val="single" w:sz="4" w:space="0" w:color="auto"/>
            </w:tcBorders>
            <w:shd w:val="clear" w:color="auto" w:fill="auto"/>
            <w:vAlign w:val="center"/>
            <w:hideMark/>
          </w:tcPr>
          <w:p w14:paraId="62C0EE3C"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садоводческих или огороднических некоммерческих товариществ</w:t>
            </w:r>
          </w:p>
        </w:tc>
      </w:tr>
      <w:tr w:rsidR="004815B3" w:rsidRPr="004815B3" w14:paraId="5FBCABDC" w14:textId="77777777" w:rsidTr="004815B3">
        <w:trPr>
          <w:trHeight w:val="96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B51B656"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lastRenderedPageBreak/>
              <w:t>56</w:t>
            </w:r>
          </w:p>
        </w:tc>
        <w:tc>
          <w:tcPr>
            <w:tcW w:w="1663" w:type="dxa"/>
            <w:tcBorders>
              <w:top w:val="nil"/>
              <w:left w:val="nil"/>
              <w:bottom w:val="single" w:sz="4" w:space="0" w:color="auto"/>
              <w:right w:val="single" w:sz="4" w:space="0" w:color="auto"/>
            </w:tcBorders>
            <w:shd w:val="clear" w:color="auto" w:fill="auto"/>
            <w:vAlign w:val="center"/>
            <w:hideMark/>
          </w:tcPr>
          <w:p w14:paraId="48CCCF8B"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Лобаново</w:t>
            </w:r>
          </w:p>
        </w:tc>
        <w:tc>
          <w:tcPr>
            <w:tcW w:w="3260" w:type="dxa"/>
            <w:tcBorders>
              <w:top w:val="nil"/>
              <w:left w:val="nil"/>
              <w:bottom w:val="single" w:sz="4" w:space="0" w:color="auto"/>
              <w:right w:val="single" w:sz="4" w:space="0" w:color="auto"/>
            </w:tcBorders>
            <w:shd w:val="clear" w:color="auto" w:fill="auto"/>
            <w:vAlign w:val="center"/>
            <w:hideMark/>
          </w:tcPr>
          <w:p w14:paraId="7442DA37" w14:textId="44553703"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и проект межевания территории земельного участка с кадастровым номером 59:32:0890001:10387, предоставленного СНТ </w:t>
            </w:r>
            <w:r>
              <w:rPr>
                <w:rFonts w:eastAsia="Times New Roman" w:cs="Times New Roman"/>
                <w:color w:val="000000"/>
                <w:sz w:val="18"/>
                <w:szCs w:val="18"/>
                <w:lang w:eastAsia="ru-RU"/>
              </w:rPr>
              <w:t>«</w:t>
            </w:r>
            <w:r w:rsidRPr="004815B3">
              <w:rPr>
                <w:rFonts w:eastAsia="Times New Roman" w:cs="Times New Roman"/>
                <w:color w:val="000000"/>
                <w:sz w:val="18"/>
                <w:szCs w:val="18"/>
                <w:lang w:eastAsia="ru-RU"/>
              </w:rPr>
              <w:t>Дубрава</w:t>
            </w:r>
            <w:r>
              <w:rPr>
                <w:rFonts w:eastAsia="Times New Roman" w:cs="Times New Roman"/>
                <w:color w:val="000000"/>
                <w:sz w:val="18"/>
                <w:szCs w:val="18"/>
                <w:lang w:eastAsia="ru-RU"/>
              </w:rPr>
              <w:t>»</w:t>
            </w:r>
          </w:p>
        </w:tc>
        <w:tc>
          <w:tcPr>
            <w:tcW w:w="3827" w:type="dxa"/>
            <w:tcBorders>
              <w:top w:val="nil"/>
              <w:left w:val="nil"/>
              <w:bottom w:val="single" w:sz="4" w:space="0" w:color="auto"/>
              <w:right w:val="single" w:sz="4" w:space="0" w:color="auto"/>
            </w:tcBorders>
            <w:shd w:val="clear" w:color="auto" w:fill="auto"/>
            <w:vAlign w:val="center"/>
            <w:hideMark/>
          </w:tcPr>
          <w:p w14:paraId="43BA5E3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садоводческих или огороднических некоммерческих товариществ</w:t>
            </w:r>
          </w:p>
        </w:tc>
      </w:tr>
      <w:tr w:rsidR="004815B3" w:rsidRPr="004815B3" w14:paraId="658B4AAC"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6419EEE3"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57</w:t>
            </w:r>
          </w:p>
        </w:tc>
        <w:tc>
          <w:tcPr>
            <w:tcW w:w="1663" w:type="dxa"/>
            <w:tcBorders>
              <w:top w:val="nil"/>
              <w:left w:val="nil"/>
              <w:bottom w:val="single" w:sz="4" w:space="0" w:color="auto"/>
              <w:right w:val="single" w:sz="4" w:space="0" w:color="auto"/>
            </w:tcBorders>
            <w:shd w:val="clear" w:color="auto" w:fill="auto"/>
            <w:vAlign w:val="center"/>
            <w:hideMark/>
          </w:tcPr>
          <w:p w14:paraId="51EE5DBE" w14:textId="270BD2F1" w:rsidR="004815B3" w:rsidRPr="00E610A0" w:rsidRDefault="00E610A0" w:rsidP="00E610A0">
            <w:pPr>
              <w:spacing w:line="240" w:lineRule="auto"/>
              <w:ind w:firstLine="0"/>
              <w:jc w:val="center"/>
              <w:rPr>
                <w:color w:val="000000"/>
                <w:sz w:val="18"/>
                <w:szCs w:val="18"/>
              </w:rPr>
            </w:pPr>
            <w:r>
              <w:rPr>
                <w:color w:val="000000"/>
                <w:sz w:val="18"/>
                <w:szCs w:val="18"/>
              </w:rPr>
              <w:t>СНТ "Соловьево"</w:t>
            </w:r>
          </w:p>
        </w:tc>
        <w:tc>
          <w:tcPr>
            <w:tcW w:w="3260" w:type="dxa"/>
            <w:tcBorders>
              <w:top w:val="nil"/>
              <w:left w:val="nil"/>
              <w:bottom w:val="single" w:sz="4" w:space="0" w:color="auto"/>
              <w:right w:val="single" w:sz="4" w:space="0" w:color="auto"/>
            </w:tcBorders>
            <w:shd w:val="clear" w:color="auto" w:fill="auto"/>
            <w:vAlign w:val="center"/>
            <w:hideMark/>
          </w:tcPr>
          <w:p w14:paraId="408F35B7" w14:textId="07F18810"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кадастрового квартала 59:32:3680009, расположенного в Двуреченском сельском поселении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w:t>
            </w:r>
          </w:p>
        </w:tc>
        <w:tc>
          <w:tcPr>
            <w:tcW w:w="3827" w:type="dxa"/>
            <w:tcBorders>
              <w:top w:val="nil"/>
              <w:left w:val="nil"/>
              <w:bottom w:val="single" w:sz="4" w:space="0" w:color="auto"/>
              <w:right w:val="single" w:sz="4" w:space="0" w:color="auto"/>
            </w:tcBorders>
            <w:shd w:val="clear" w:color="auto" w:fill="auto"/>
            <w:vAlign w:val="center"/>
            <w:hideMark/>
          </w:tcPr>
          <w:p w14:paraId="510C7257"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садоводческих или огороднических некоммерческих товариществ</w:t>
            </w:r>
          </w:p>
        </w:tc>
      </w:tr>
      <w:tr w:rsidR="004815B3" w:rsidRPr="004815B3" w14:paraId="4AE993E0" w14:textId="77777777" w:rsidTr="004815B3">
        <w:trPr>
          <w:trHeight w:val="1200"/>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2BBC84DF"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58</w:t>
            </w:r>
          </w:p>
        </w:tc>
        <w:tc>
          <w:tcPr>
            <w:tcW w:w="1663" w:type="dxa"/>
            <w:tcBorders>
              <w:top w:val="nil"/>
              <w:left w:val="nil"/>
              <w:bottom w:val="single" w:sz="4" w:space="0" w:color="auto"/>
              <w:right w:val="single" w:sz="4" w:space="0" w:color="auto"/>
            </w:tcBorders>
            <w:shd w:val="clear" w:color="auto" w:fill="auto"/>
            <w:vAlign w:val="center"/>
            <w:hideMark/>
          </w:tcPr>
          <w:p w14:paraId="7A42376D"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с. Кояново</w:t>
            </w:r>
          </w:p>
        </w:tc>
        <w:tc>
          <w:tcPr>
            <w:tcW w:w="3260" w:type="dxa"/>
            <w:tcBorders>
              <w:top w:val="nil"/>
              <w:left w:val="nil"/>
              <w:bottom w:val="single" w:sz="4" w:space="0" w:color="auto"/>
              <w:right w:val="single" w:sz="4" w:space="0" w:color="auto"/>
            </w:tcBorders>
            <w:shd w:val="clear" w:color="auto" w:fill="auto"/>
            <w:vAlign w:val="center"/>
            <w:hideMark/>
          </w:tcPr>
          <w:p w14:paraId="59553753" w14:textId="087FEF66"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 xml:space="preserve">Проект планировки территории западнее с. Кояново Лобановского сельского поселения Пермского муниципального </w:t>
            </w:r>
            <w:r w:rsidR="005C66E8">
              <w:rPr>
                <w:rFonts w:eastAsia="Times New Roman" w:cs="Times New Roman"/>
                <w:color w:val="000000"/>
                <w:sz w:val="18"/>
                <w:szCs w:val="18"/>
                <w:lang w:eastAsia="ru-RU"/>
              </w:rPr>
              <w:t>округа</w:t>
            </w:r>
            <w:r w:rsidRPr="004815B3">
              <w:rPr>
                <w:rFonts w:eastAsia="Times New Roman" w:cs="Times New Roman"/>
                <w:color w:val="000000"/>
                <w:sz w:val="18"/>
                <w:szCs w:val="18"/>
                <w:lang w:eastAsia="ru-RU"/>
              </w:rPr>
              <w:t xml:space="preserve"> Пермского края с целью организации СНТ </w:t>
            </w:r>
            <w:r>
              <w:rPr>
                <w:rFonts w:eastAsia="Times New Roman" w:cs="Times New Roman"/>
                <w:color w:val="000000"/>
                <w:sz w:val="18"/>
                <w:szCs w:val="18"/>
                <w:lang w:eastAsia="ru-RU"/>
              </w:rPr>
              <w:t>«</w:t>
            </w:r>
            <w:r w:rsidRPr="004815B3">
              <w:rPr>
                <w:rFonts w:eastAsia="Times New Roman" w:cs="Times New Roman"/>
                <w:color w:val="000000"/>
                <w:sz w:val="18"/>
                <w:szCs w:val="18"/>
                <w:lang w:eastAsia="ru-RU"/>
              </w:rPr>
              <w:t>Учитель</w:t>
            </w:r>
            <w:r>
              <w:rPr>
                <w:rFonts w:eastAsia="Times New Roman" w:cs="Times New Roman"/>
                <w:color w:val="000000"/>
                <w:sz w:val="18"/>
                <w:szCs w:val="18"/>
                <w:lang w:eastAsia="ru-RU"/>
              </w:rPr>
              <w:t>»</w:t>
            </w:r>
          </w:p>
        </w:tc>
        <w:tc>
          <w:tcPr>
            <w:tcW w:w="3827" w:type="dxa"/>
            <w:tcBorders>
              <w:top w:val="nil"/>
              <w:left w:val="nil"/>
              <w:bottom w:val="single" w:sz="4" w:space="0" w:color="auto"/>
              <w:right w:val="single" w:sz="4" w:space="0" w:color="auto"/>
            </w:tcBorders>
            <w:shd w:val="clear" w:color="auto" w:fill="auto"/>
            <w:vAlign w:val="center"/>
            <w:hideMark/>
          </w:tcPr>
          <w:p w14:paraId="35384631" w14:textId="77777777" w:rsidR="004815B3" w:rsidRPr="004815B3" w:rsidRDefault="004815B3" w:rsidP="004815B3">
            <w:pPr>
              <w:spacing w:line="240" w:lineRule="auto"/>
              <w:ind w:firstLine="0"/>
              <w:jc w:val="center"/>
              <w:rPr>
                <w:rFonts w:eastAsia="Times New Roman" w:cs="Times New Roman"/>
                <w:color w:val="000000"/>
                <w:sz w:val="18"/>
                <w:szCs w:val="18"/>
                <w:lang w:eastAsia="ru-RU"/>
              </w:rPr>
            </w:pPr>
            <w:r w:rsidRPr="004815B3">
              <w:rPr>
                <w:rFonts w:eastAsia="Times New Roman" w:cs="Times New Roman"/>
                <w:color w:val="000000"/>
                <w:sz w:val="18"/>
                <w:szCs w:val="18"/>
                <w:lang w:eastAsia="ru-RU"/>
              </w:rPr>
              <w:t>Зона садоводческих или огороднических некоммерческих товариществ</w:t>
            </w:r>
          </w:p>
        </w:tc>
      </w:tr>
    </w:tbl>
    <w:p w14:paraId="26FE2C5B" w14:textId="587E770F" w:rsidR="006C0535" w:rsidRDefault="006C0535" w:rsidP="00622BF1">
      <w:r>
        <w:t xml:space="preserve"> </w:t>
      </w:r>
    </w:p>
    <w:p w14:paraId="77CDA2CF" w14:textId="0D66209F" w:rsidR="00622BF1" w:rsidRDefault="00622BF1" w:rsidP="00622BF1">
      <w:pPr>
        <w:pStyle w:val="2"/>
      </w:pPr>
      <w:bookmarkStart w:id="37" w:name="_Toc206683325"/>
      <w:r>
        <w:t>Технико-экономические показатели перспективных зон застройки (прирост жилой и нежилой площади, численность проживающих, вместимость, максимальная этажность, ориентировочные сроки ввода в эксплуатацию)</w:t>
      </w:r>
      <w:bookmarkEnd w:id="37"/>
    </w:p>
    <w:p w14:paraId="21FE236B" w14:textId="635E34E7" w:rsidR="00622BF1" w:rsidRDefault="006C0535" w:rsidP="00622BF1">
      <w:r>
        <w:t>Технико-экономические показатели перспективных зон застройки представлены в таблице 2.8.</w:t>
      </w:r>
    </w:p>
    <w:p w14:paraId="39610E32" w14:textId="77777777" w:rsidR="006C0535" w:rsidRDefault="006C0535" w:rsidP="00622BF1">
      <w:pPr>
        <w:sectPr w:rsidR="006C0535">
          <w:pgSz w:w="11906" w:h="16838"/>
          <w:pgMar w:top="1134" w:right="850" w:bottom="1134" w:left="1701" w:header="708" w:footer="708" w:gutter="0"/>
          <w:cols w:space="708"/>
          <w:docGrid w:linePitch="360"/>
        </w:sectPr>
      </w:pPr>
    </w:p>
    <w:p w14:paraId="4F3DA69C" w14:textId="57828DCC" w:rsidR="006C0535" w:rsidRDefault="006C0535" w:rsidP="006C0535">
      <w:pPr>
        <w:pStyle w:val="aa"/>
        <w:keepNext/>
        <w:jc w:val="left"/>
      </w:pPr>
      <w:bookmarkStart w:id="38" w:name="_Toc206683336"/>
      <w:r>
        <w:lastRenderedPageBreak/>
        <w:t xml:space="preserve">Таблица </w:t>
      </w:r>
      <w:fldSimple w:instr=" STYLEREF 1 \s ">
        <w:r>
          <w:rPr>
            <w:noProof/>
          </w:rPr>
          <w:t>2</w:t>
        </w:r>
      </w:fldSimple>
      <w:r>
        <w:t>.</w:t>
      </w:r>
      <w:fldSimple w:instr=" SEQ Таблица \* ARABIC \s 1 ">
        <w:r>
          <w:rPr>
            <w:noProof/>
          </w:rPr>
          <w:t>8</w:t>
        </w:r>
      </w:fldSimple>
      <w:r>
        <w:t xml:space="preserve"> – Технико-экономические показатели перспективных зон застройки</w:t>
      </w:r>
      <w:bookmarkEnd w:id="38"/>
    </w:p>
    <w:tbl>
      <w:tblPr>
        <w:tblW w:w="21160" w:type="dxa"/>
        <w:tblLook w:val="04A0" w:firstRow="1" w:lastRow="0" w:firstColumn="1" w:lastColumn="0" w:noHBand="0" w:noVBand="1"/>
      </w:tblPr>
      <w:tblGrid>
        <w:gridCol w:w="611"/>
        <w:gridCol w:w="1707"/>
        <w:gridCol w:w="3347"/>
        <w:gridCol w:w="2195"/>
        <w:gridCol w:w="1410"/>
        <w:gridCol w:w="1132"/>
        <w:gridCol w:w="704"/>
        <w:gridCol w:w="704"/>
        <w:gridCol w:w="1935"/>
        <w:gridCol w:w="1276"/>
        <w:gridCol w:w="1254"/>
        <w:gridCol w:w="1627"/>
        <w:gridCol w:w="1729"/>
        <w:gridCol w:w="1529"/>
      </w:tblGrid>
      <w:tr w:rsidR="003272F4" w:rsidRPr="003272F4" w14:paraId="4ADBA476" w14:textId="77777777" w:rsidTr="003272F4">
        <w:trPr>
          <w:trHeight w:val="555"/>
          <w:tblHeader/>
        </w:trPr>
        <w:tc>
          <w:tcPr>
            <w:tcW w:w="6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FF16A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п/п</w:t>
            </w:r>
          </w:p>
        </w:tc>
        <w:tc>
          <w:tcPr>
            <w:tcW w:w="17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1641D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Населенный пункт</w:t>
            </w:r>
          </w:p>
        </w:tc>
        <w:tc>
          <w:tcPr>
            <w:tcW w:w="33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E7CDB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Наименование проекта планировки территории</w:t>
            </w:r>
          </w:p>
        </w:tc>
        <w:tc>
          <w:tcPr>
            <w:tcW w:w="21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CB905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Функциональная зона застройки согласно Генеральному плану муниципального образования</w:t>
            </w:r>
          </w:p>
        </w:tc>
        <w:tc>
          <w:tcPr>
            <w:tcW w:w="1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6D2F8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Площадь территории застройки объектами жилого назначения, га</w:t>
            </w:r>
          </w:p>
        </w:tc>
        <w:tc>
          <w:tcPr>
            <w:tcW w:w="113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2C5F4D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Расчетный жилищный фонд, м</w:t>
            </w:r>
            <w:r w:rsidRPr="003272F4">
              <w:rPr>
                <w:rFonts w:eastAsia="Times New Roman" w:cs="Times New Roman"/>
                <w:color w:val="000000"/>
                <w:sz w:val="18"/>
                <w:szCs w:val="18"/>
                <w:vertAlign w:val="superscript"/>
                <w:lang w:eastAsia="ru-RU"/>
              </w:rPr>
              <w:t>2</w:t>
            </w:r>
          </w:p>
        </w:tc>
        <w:tc>
          <w:tcPr>
            <w:tcW w:w="1408" w:type="dxa"/>
            <w:gridSpan w:val="2"/>
            <w:tcBorders>
              <w:top w:val="single" w:sz="4" w:space="0" w:color="auto"/>
              <w:left w:val="nil"/>
              <w:bottom w:val="single" w:sz="4" w:space="0" w:color="auto"/>
              <w:right w:val="single" w:sz="4" w:space="0" w:color="000000"/>
            </w:tcBorders>
            <w:shd w:val="clear" w:color="auto" w:fill="auto"/>
            <w:vAlign w:val="center"/>
            <w:hideMark/>
          </w:tcPr>
          <w:p w14:paraId="6F4D993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Количество надземных этажей жилой застройки</w:t>
            </w:r>
          </w:p>
        </w:tc>
        <w:tc>
          <w:tcPr>
            <w:tcW w:w="19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FBC20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Площадь территории застройки объектами общественно-делового и спортивного назначения, га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4F418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Площадь территории застройки объектами социального назначения, га</w:t>
            </w:r>
          </w:p>
        </w:tc>
        <w:tc>
          <w:tcPr>
            <w:tcW w:w="12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91168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Расчетная численность населения</w:t>
            </w:r>
          </w:p>
        </w:tc>
        <w:tc>
          <w:tcPr>
            <w:tcW w:w="16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B1B290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Ориентировочные сроки ввода в эксплуатацию</w:t>
            </w:r>
          </w:p>
        </w:tc>
        <w:tc>
          <w:tcPr>
            <w:tcW w:w="3258" w:type="dxa"/>
            <w:gridSpan w:val="2"/>
            <w:tcBorders>
              <w:top w:val="single" w:sz="4" w:space="0" w:color="auto"/>
              <w:left w:val="nil"/>
              <w:bottom w:val="single" w:sz="4" w:space="0" w:color="auto"/>
              <w:right w:val="single" w:sz="4" w:space="0" w:color="auto"/>
            </w:tcBorders>
            <w:shd w:val="clear" w:color="auto" w:fill="auto"/>
            <w:vAlign w:val="center"/>
            <w:hideMark/>
          </w:tcPr>
          <w:p w14:paraId="2C0159B8" w14:textId="5CEE3B3D"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Параметры инженерной инфраструктуры, м</w:t>
            </w:r>
            <w:r w:rsidRPr="003272F4">
              <w:rPr>
                <w:rFonts w:eastAsia="Times New Roman" w:cs="Times New Roman"/>
                <w:color w:val="000000"/>
                <w:sz w:val="18"/>
                <w:szCs w:val="18"/>
                <w:vertAlign w:val="superscript"/>
                <w:lang w:eastAsia="ru-RU"/>
              </w:rPr>
              <w:t>3</w:t>
            </w:r>
            <w:r w:rsidRPr="003272F4">
              <w:rPr>
                <w:rFonts w:eastAsia="Times New Roman" w:cs="Times New Roman"/>
                <w:color w:val="000000"/>
                <w:sz w:val="18"/>
                <w:szCs w:val="18"/>
                <w:lang w:eastAsia="ru-RU"/>
              </w:rPr>
              <w:t xml:space="preserve">/сут </w:t>
            </w:r>
          </w:p>
        </w:tc>
      </w:tr>
      <w:tr w:rsidR="003272F4" w:rsidRPr="003272F4" w14:paraId="61E6EECB" w14:textId="77777777" w:rsidTr="003272F4">
        <w:trPr>
          <w:trHeight w:val="300"/>
          <w:tblHeader/>
        </w:trPr>
        <w:tc>
          <w:tcPr>
            <w:tcW w:w="61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411AAE"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1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A980EB"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334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C38CF0"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219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502BDAA"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14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32DA81"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113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AF5661A"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704" w:type="dxa"/>
            <w:tcBorders>
              <w:top w:val="nil"/>
              <w:left w:val="nil"/>
              <w:bottom w:val="single" w:sz="4" w:space="0" w:color="auto"/>
              <w:right w:val="single" w:sz="4" w:space="0" w:color="auto"/>
            </w:tcBorders>
            <w:shd w:val="clear" w:color="auto" w:fill="auto"/>
            <w:vAlign w:val="center"/>
            <w:hideMark/>
          </w:tcPr>
          <w:p w14:paraId="535AA1C0" w14:textId="3E4C6859" w:rsidR="003272F4" w:rsidRPr="003272F4" w:rsidRDefault="003272F4" w:rsidP="003272F4">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min</w:t>
            </w:r>
          </w:p>
        </w:tc>
        <w:tc>
          <w:tcPr>
            <w:tcW w:w="704" w:type="dxa"/>
            <w:tcBorders>
              <w:top w:val="nil"/>
              <w:left w:val="nil"/>
              <w:bottom w:val="single" w:sz="4" w:space="0" w:color="auto"/>
              <w:right w:val="single" w:sz="4" w:space="0" w:color="auto"/>
            </w:tcBorders>
            <w:shd w:val="clear" w:color="auto" w:fill="auto"/>
            <w:vAlign w:val="center"/>
            <w:hideMark/>
          </w:tcPr>
          <w:p w14:paraId="56FC2654" w14:textId="7937FB54" w:rsidR="003272F4" w:rsidRPr="003272F4" w:rsidRDefault="003272F4" w:rsidP="003272F4">
            <w:pPr>
              <w:spacing w:line="240" w:lineRule="auto"/>
              <w:ind w:firstLine="0"/>
              <w:jc w:val="center"/>
              <w:rPr>
                <w:rFonts w:eastAsia="Times New Roman" w:cs="Times New Roman"/>
                <w:color w:val="000000"/>
                <w:sz w:val="18"/>
                <w:szCs w:val="18"/>
                <w:lang w:val="en-US" w:eastAsia="ru-RU"/>
              </w:rPr>
            </w:pPr>
            <w:r>
              <w:rPr>
                <w:rFonts w:eastAsia="Times New Roman" w:cs="Times New Roman"/>
                <w:color w:val="000000"/>
                <w:sz w:val="18"/>
                <w:szCs w:val="18"/>
                <w:lang w:val="en-US" w:eastAsia="ru-RU"/>
              </w:rPr>
              <w:t>max</w:t>
            </w:r>
          </w:p>
        </w:tc>
        <w:tc>
          <w:tcPr>
            <w:tcW w:w="193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574DB8"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4D4039"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125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A57CE9"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162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7B5C4F1" w14:textId="77777777" w:rsidR="003272F4" w:rsidRPr="003272F4" w:rsidRDefault="003272F4" w:rsidP="003272F4">
            <w:pPr>
              <w:spacing w:line="240" w:lineRule="auto"/>
              <w:ind w:firstLine="0"/>
              <w:jc w:val="left"/>
              <w:rPr>
                <w:rFonts w:eastAsia="Times New Roman" w:cs="Times New Roman"/>
                <w:color w:val="000000"/>
                <w:sz w:val="18"/>
                <w:szCs w:val="18"/>
                <w:lang w:eastAsia="ru-RU"/>
              </w:rPr>
            </w:pPr>
          </w:p>
        </w:tc>
        <w:tc>
          <w:tcPr>
            <w:tcW w:w="1729" w:type="dxa"/>
            <w:tcBorders>
              <w:top w:val="nil"/>
              <w:left w:val="nil"/>
              <w:bottom w:val="single" w:sz="4" w:space="0" w:color="auto"/>
              <w:right w:val="single" w:sz="4" w:space="0" w:color="auto"/>
            </w:tcBorders>
            <w:shd w:val="clear" w:color="auto" w:fill="auto"/>
            <w:vAlign w:val="center"/>
            <w:hideMark/>
          </w:tcPr>
          <w:p w14:paraId="13514AA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водоснабжение</w:t>
            </w:r>
          </w:p>
        </w:tc>
        <w:tc>
          <w:tcPr>
            <w:tcW w:w="1529" w:type="dxa"/>
            <w:tcBorders>
              <w:top w:val="nil"/>
              <w:left w:val="nil"/>
              <w:bottom w:val="single" w:sz="4" w:space="0" w:color="auto"/>
              <w:right w:val="single" w:sz="4" w:space="0" w:color="auto"/>
            </w:tcBorders>
            <w:shd w:val="clear" w:color="auto" w:fill="auto"/>
            <w:vAlign w:val="center"/>
            <w:hideMark/>
          </w:tcPr>
          <w:p w14:paraId="30A9171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водоотведение</w:t>
            </w:r>
          </w:p>
        </w:tc>
      </w:tr>
      <w:tr w:rsidR="003272F4" w:rsidRPr="003272F4" w14:paraId="4375311E"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363D91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1707" w:type="dxa"/>
            <w:tcBorders>
              <w:top w:val="nil"/>
              <w:left w:val="nil"/>
              <w:bottom w:val="single" w:sz="4" w:space="0" w:color="auto"/>
              <w:right w:val="single" w:sz="4" w:space="0" w:color="auto"/>
            </w:tcBorders>
            <w:shd w:val="clear" w:color="auto" w:fill="auto"/>
            <w:vAlign w:val="center"/>
            <w:hideMark/>
          </w:tcPr>
          <w:p w14:paraId="588CC83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Кондратово</w:t>
            </w:r>
          </w:p>
        </w:tc>
        <w:tc>
          <w:tcPr>
            <w:tcW w:w="3347" w:type="dxa"/>
            <w:tcBorders>
              <w:top w:val="nil"/>
              <w:left w:val="nil"/>
              <w:bottom w:val="single" w:sz="4" w:space="0" w:color="auto"/>
              <w:right w:val="single" w:sz="4" w:space="0" w:color="auto"/>
            </w:tcBorders>
            <w:shd w:val="clear" w:color="auto" w:fill="auto"/>
            <w:vAlign w:val="center"/>
            <w:hideMark/>
          </w:tcPr>
          <w:p w14:paraId="2BE98C9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комплексного развития территории части д. Кондратово</w:t>
            </w:r>
          </w:p>
        </w:tc>
        <w:tc>
          <w:tcPr>
            <w:tcW w:w="2195" w:type="dxa"/>
            <w:tcBorders>
              <w:top w:val="nil"/>
              <w:left w:val="nil"/>
              <w:bottom w:val="single" w:sz="4" w:space="0" w:color="auto"/>
              <w:right w:val="single" w:sz="4" w:space="0" w:color="auto"/>
            </w:tcBorders>
            <w:shd w:val="clear" w:color="auto" w:fill="auto"/>
            <w:vAlign w:val="center"/>
            <w:hideMark/>
          </w:tcPr>
          <w:p w14:paraId="39C2856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многоэтажными жилыми домами, зона инженерной инфраструктуры, производственная зона, зона садоводческих, огороднических некоммерческих объединений граждан, зона сельскохозяйственного использования, зона транспортной инфраструктуры</w:t>
            </w:r>
          </w:p>
        </w:tc>
        <w:tc>
          <w:tcPr>
            <w:tcW w:w="1410" w:type="dxa"/>
            <w:tcBorders>
              <w:top w:val="nil"/>
              <w:left w:val="nil"/>
              <w:bottom w:val="single" w:sz="4" w:space="0" w:color="auto"/>
              <w:right w:val="single" w:sz="4" w:space="0" w:color="auto"/>
            </w:tcBorders>
            <w:shd w:val="clear" w:color="auto" w:fill="auto"/>
            <w:vAlign w:val="center"/>
            <w:hideMark/>
          </w:tcPr>
          <w:p w14:paraId="7685458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18,54</w:t>
            </w:r>
          </w:p>
        </w:tc>
        <w:tc>
          <w:tcPr>
            <w:tcW w:w="1132" w:type="dxa"/>
            <w:tcBorders>
              <w:top w:val="nil"/>
              <w:left w:val="nil"/>
              <w:bottom w:val="single" w:sz="4" w:space="0" w:color="auto"/>
              <w:right w:val="single" w:sz="4" w:space="0" w:color="auto"/>
            </w:tcBorders>
            <w:shd w:val="clear" w:color="auto" w:fill="auto"/>
            <w:vAlign w:val="center"/>
            <w:hideMark/>
          </w:tcPr>
          <w:p w14:paraId="71C9C00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300656,00</w:t>
            </w:r>
          </w:p>
        </w:tc>
        <w:tc>
          <w:tcPr>
            <w:tcW w:w="704" w:type="dxa"/>
            <w:tcBorders>
              <w:top w:val="nil"/>
              <w:left w:val="nil"/>
              <w:bottom w:val="single" w:sz="4" w:space="0" w:color="auto"/>
              <w:right w:val="single" w:sz="4" w:space="0" w:color="auto"/>
            </w:tcBorders>
            <w:shd w:val="clear" w:color="auto" w:fill="auto"/>
            <w:vAlign w:val="center"/>
            <w:hideMark/>
          </w:tcPr>
          <w:p w14:paraId="63D7F6C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w:t>
            </w:r>
          </w:p>
        </w:tc>
        <w:tc>
          <w:tcPr>
            <w:tcW w:w="704" w:type="dxa"/>
            <w:tcBorders>
              <w:top w:val="nil"/>
              <w:left w:val="nil"/>
              <w:bottom w:val="single" w:sz="4" w:space="0" w:color="auto"/>
              <w:right w:val="single" w:sz="4" w:space="0" w:color="auto"/>
            </w:tcBorders>
            <w:shd w:val="clear" w:color="auto" w:fill="auto"/>
            <w:vAlign w:val="center"/>
            <w:hideMark/>
          </w:tcPr>
          <w:p w14:paraId="6F21FE7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16</w:t>
            </w:r>
          </w:p>
        </w:tc>
        <w:tc>
          <w:tcPr>
            <w:tcW w:w="1935" w:type="dxa"/>
            <w:tcBorders>
              <w:top w:val="nil"/>
              <w:left w:val="nil"/>
              <w:bottom w:val="single" w:sz="4" w:space="0" w:color="auto"/>
              <w:right w:val="single" w:sz="4" w:space="0" w:color="auto"/>
            </w:tcBorders>
            <w:shd w:val="clear" w:color="auto" w:fill="auto"/>
            <w:vAlign w:val="center"/>
            <w:hideMark/>
          </w:tcPr>
          <w:p w14:paraId="062CD9F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1,16</w:t>
            </w:r>
          </w:p>
        </w:tc>
        <w:tc>
          <w:tcPr>
            <w:tcW w:w="1276" w:type="dxa"/>
            <w:tcBorders>
              <w:top w:val="nil"/>
              <w:left w:val="nil"/>
              <w:bottom w:val="single" w:sz="4" w:space="0" w:color="auto"/>
              <w:right w:val="single" w:sz="4" w:space="0" w:color="auto"/>
            </w:tcBorders>
            <w:shd w:val="clear" w:color="auto" w:fill="auto"/>
            <w:vAlign w:val="center"/>
            <w:hideMark/>
          </w:tcPr>
          <w:p w14:paraId="01B31A4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6,36</w:t>
            </w:r>
          </w:p>
        </w:tc>
        <w:tc>
          <w:tcPr>
            <w:tcW w:w="1254" w:type="dxa"/>
            <w:tcBorders>
              <w:top w:val="nil"/>
              <w:left w:val="nil"/>
              <w:bottom w:val="single" w:sz="4" w:space="0" w:color="auto"/>
              <w:right w:val="single" w:sz="4" w:space="0" w:color="auto"/>
            </w:tcBorders>
            <w:shd w:val="clear" w:color="auto" w:fill="auto"/>
            <w:vAlign w:val="center"/>
            <w:hideMark/>
          </w:tcPr>
          <w:p w14:paraId="4F03A9B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10022</w:t>
            </w:r>
          </w:p>
        </w:tc>
        <w:tc>
          <w:tcPr>
            <w:tcW w:w="1627" w:type="dxa"/>
            <w:tcBorders>
              <w:top w:val="nil"/>
              <w:left w:val="nil"/>
              <w:bottom w:val="single" w:sz="4" w:space="0" w:color="auto"/>
              <w:right w:val="single" w:sz="4" w:space="0" w:color="auto"/>
            </w:tcBorders>
            <w:shd w:val="clear" w:color="auto" w:fill="auto"/>
            <w:vAlign w:val="center"/>
            <w:hideMark/>
          </w:tcPr>
          <w:p w14:paraId="5A9304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2021-2034</w:t>
            </w:r>
          </w:p>
        </w:tc>
        <w:tc>
          <w:tcPr>
            <w:tcW w:w="1729" w:type="dxa"/>
            <w:tcBorders>
              <w:top w:val="nil"/>
              <w:left w:val="nil"/>
              <w:bottom w:val="single" w:sz="4" w:space="0" w:color="auto"/>
              <w:right w:val="single" w:sz="4" w:space="0" w:color="auto"/>
            </w:tcBorders>
            <w:shd w:val="clear" w:color="auto" w:fill="auto"/>
            <w:vAlign w:val="center"/>
            <w:hideMark/>
          </w:tcPr>
          <w:p w14:paraId="5514781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2400,00</w:t>
            </w:r>
          </w:p>
        </w:tc>
        <w:tc>
          <w:tcPr>
            <w:tcW w:w="1529" w:type="dxa"/>
            <w:tcBorders>
              <w:top w:val="nil"/>
              <w:left w:val="nil"/>
              <w:bottom w:val="single" w:sz="4" w:space="0" w:color="auto"/>
              <w:right w:val="single" w:sz="4" w:space="0" w:color="auto"/>
            </w:tcBorders>
            <w:shd w:val="clear" w:color="auto" w:fill="auto"/>
            <w:vAlign w:val="center"/>
            <w:hideMark/>
          </w:tcPr>
          <w:p w14:paraId="0D4FA4E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2400,00</w:t>
            </w:r>
          </w:p>
        </w:tc>
      </w:tr>
      <w:tr w:rsidR="003272F4" w:rsidRPr="003272F4" w14:paraId="2FA4F53B"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1EA1C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707" w:type="dxa"/>
            <w:tcBorders>
              <w:top w:val="nil"/>
              <w:left w:val="nil"/>
              <w:bottom w:val="single" w:sz="4" w:space="0" w:color="auto"/>
              <w:right w:val="single" w:sz="4" w:space="0" w:color="auto"/>
            </w:tcBorders>
            <w:shd w:val="clear" w:color="auto" w:fill="auto"/>
            <w:vAlign w:val="center"/>
            <w:hideMark/>
          </w:tcPr>
          <w:p w14:paraId="0D55053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Большая Мось</w:t>
            </w:r>
          </w:p>
        </w:tc>
        <w:tc>
          <w:tcPr>
            <w:tcW w:w="3347" w:type="dxa"/>
            <w:tcBorders>
              <w:top w:val="nil"/>
              <w:left w:val="nil"/>
              <w:bottom w:val="single" w:sz="4" w:space="0" w:color="auto"/>
              <w:right w:val="single" w:sz="4" w:space="0" w:color="auto"/>
            </w:tcBorders>
            <w:shd w:val="clear" w:color="auto" w:fill="auto"/>
            <w:vAlign w:val="center"/>
            <w:hideMark/>
          </w:tcPr>
          <w:p w14:paraId="11B6D6B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и проект межевания части территории д. Большая Мось Пермского муниципального округа Пермского края с целью размещения объектов социальной инфраструктуры местного значения</w:t>
            </w:r>
          </w:p>
        </w:tc>
        <w:tc>
          <w:tcPr>
            <w:tcW w:w="2195" w:type="dxa"/>
            <w:tcBorders>
              <w:top w:val="nil"/>
              <w:left w:val="nil"/>
              <w:bottom w:val="single" w:sz="4" w:space="0" w:color="auto"/>
              <w:right w:val="single" w:sz="4" w:space="0" w:color="auto"/>
            </w:tcBorders>
            <w:shd w:val="clear" w:color="auto" w:fill="auto"/>
            <w:vAlign w:val="center"/>
            <w:hideMark/>
          </w:tcPr>
          <w:p w14:paraId="2E582E5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w:t>
            </w:r>
          </w:p>
        </w:tc>
        <w:tc>
          <w:tcPr>
            <w:tcW w:w="1410" w:type="dxa"/>
            <w:tcBorders>
              <w:top w:val="nil"/>
              <w:left w:val="nil"/>
              <w:bottom w:val="single" w:sz="4" w:space="0" w:color="auto"/>
              <w:right w:val="single" w:sz="4" w:space="0" w:color="auto"/>
            </w:tcBorders>
            <w:shd w:val="clear" w:color="auto" w:fill="auto"/>
            <w:vAlign w:val="center"/>
            <w:hideMark/>
          </w:tcPr>
          <w:p w14:paraId="07F6CAF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21D416A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6076662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393A38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09A01E0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0,44</w:t>
            </w:r>
          </w:p>
        </w:tc>
        <w:tc>
          <w:tcPr>
            <w:tcW w:w="1276" w:type="dxa"/>
            <w:tcBorders>
              <w:top w:val="nil"/>
              <w:left w:val="nil"/>
              <w:bottom w:val="single" w:sz="4" w:space="0" w:color="auto"/>
              <w:right w:val="single" w:sz="4" w:space="0" w:color="auto"/>
            </w:tcBorders>
            <w:shd w:val="clear" w:color="auto" w:fill="auto"/>
            <w:vAlign w:val="center"/>
            <w:hideMark/>
          </w:tcPr>
          <w:p w14:paraId="5EACCB2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5,05</w:t>
            </w:r>
          </w:p>
        </w:tc>
        <w:tc>
          <w:tcPr>
            <w:tcW w:w="1254" w:type="dxa"/>
            <w:tcBorders>
              <w:top w:val="nil"/>
              <w:left w:val="nil"/>
              <w:bottom w:val="single" w:sz="4" w:space="0" w:color="auto"/>
              <w:right w:val="single" w:sz="4" w:space="0" w:color="auto"/>
            </w:tcBorders>
            <w:shd w:val="clear" w:color="auto" w:fill="auto"/>
            <w:vAlign w:val="center"/>
            <w:hideMark/>
          </w:tcPr>
          <w:p w14:paraId="25FB9F5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411CC19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2034-2044</w:t>
            </w:r>
          </w:p>
        </w:tc>
        <w:tc>
          <w:tcPr>
            <w:tcW w:w="1729" w:type="dxa"/>
            <w:tcBorders>
              <w:top w:val="nil"/>
              <w:left w:val="nil"/>
              <w:bottom w:val="single" w:sz="4" w:space="0" w:color="auto"/>
              <w:right w:val="single" w:sz="4" w:space="0" w:color="auto"/>
            </w:tcBorders>
            <w:shd w:val="clear" w:color="auto" w:fill="auto"/>
            <w:vAlign w:val="center"/>
            <w:hideMark/>
          </w:tcPr>
          <w:p w14:paraId="073AC64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527,00</w:t>
            </w:r>
          </w:p>
        </w:tc>
        <w:tc>
          <w:tcPr>
            <w:tcW w:w="1529" w:type="dxa"/>
            <w:tcBorders>
              <w:top w:val="nil"/>
              <w:left w:val="nil"/>
              <w:bottom w:val="single" w:sz="4" w:space="0" w:color="auto"/>
              <w:right w:val="single" w:sz="4" w:space="0" w:color="auto"/>
            </w:tcBorders>
            <w:shd w:val="clear" w:color="auto" w:fill="auto"/>
            <w:vAlign w:val="center"/>
            <w:hideMark/>
          </w:tcPr>
          <w:p w14:paraId="74D522C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414E96A"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6609B7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707" w:type="dxa"/>
            <w:tcBorders>
              <w:top w:val="nil"/>
              <w:left w:val="nil"/>
              <w:bottom w:val="single" w:sz="4" w:space="0" w:color="auto"/>
              <w:right w:val="single" w:sz="4" w:space="0" w:color="auto"/>
            </w:tcBorders>
            <w:shd w:val="clear" w:color="auto" w:fill="auto"/>
            <w:vAlign w:val="center"/>
            <w:hideMark/>
          </w:tcPr>
          <w:p w14:paraId="233A206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Жебреи</w:t>
            </w:r>
          </w:p>
        </w:tc>
        <w:tc>
          <w:tcPr>
            <w:tcW w:w="3347" w:type="dxa"/>
            <w:tcBorders>
              <w:top w:val="nil"/>
              <w:left w:val="nil"/>
              <w:bottom w:val="single" w:sz="4" w:space="0" w:color="auto"/>
              <w:right w:val="single" w:sz="4" w:space="0" w:color="auto"/>
            </w:tcBorders>
            <w:shd w:val="clear" w:color="auto" w:fill="auto"/>
            <w:vAlign w:val="center"/>
            <w:hideMark/>
          </w:tcPr>
          <w:p w14:paraId="07FA751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д. Жебреи Пермского муниципального округа Пермского края в целях жилищного строительства</w:t>
            </w:r>
          </w:p>
        </w:tc>
        <w:tc>
          <w:tcPr>
            <w:tcW w:w="2195" w:type="dxa"/>
            <w:tcBorders>
              <w:top w:val="nil"/>
              <w:left w:val="nil"/>
              <w:bottom w:val="single" w:sz="4" w:space="0" w:color="auto"/>
              <w:right w:val="single" w:sz="4" w:space="0" w:color="auto"/>
            </w:tcBorders>
            <w:shd w:val="clear" w:color="auto" w:fill="auto"/>
            <w:vAlign w:val="center"/>
            <w:hideMark/>
          </w:tcPr>
          <w:p w14:paraId="2E6A295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39C043A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6,89</w:t>
            </w:r>
          </w:p>
        </w:tc>
        <w:tc>
          <w:tcPr>
            <w:tcW w:w="1132" w:type="dxa"/>
            <w:tcBorders>
              <w:top w:val="nil"/>
              <w:left w:val="nil"/>
              <w:bottom w:val="single" w:sz="4" w:space="0" w:color="auto"/>
              <w:right w:val="single" w:sz="4" w:space="0" w:color="auto"/>
            </w:tcBorders>
            <w:shd w:val="clear" w:color="auto" w:fill="auto"/>
            <w:vAlign w:val="center"/>
            <w:hideMark/>
          </w:tcPr>
          <w:p w14:paraId="1FF0F44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20684,10</w:t>
            </w:r>
          </w:p>
        </w:tc>
        <w:tc>
          <w:tcPr>
            <w:tcW w:w="704" w:type="dxa"/>
            <w:tcBorders>
              <w:top w:val="nil"/>
              <w:left w:val="nil"/>
              <w:bottom w:val="single" w:sz="4" w:space="0" w:color="auto"/>
              <w:right w:val="single" w:sz="4" w:space="0" w:color="auto"/>
            </w:tcBorders>
            <w:shd w:val="clear" w:color="auto" w:fill="auto"/>
            <w:vAlign w:val="center"/>
            <w:hideMark/>
          </w:tcPr>
          <w:p w14:paraId="79D7222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4D450E8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6D4B0FE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0,35</w:t>
            </w:r>
          </w:p>
        </w:tc>
        <w:tc>
          <w:tcPr>
            <w:tcW w:w="1276" w:type="dxa"/>
            <w:tcBorders>
              <w:top w:val="nil"/>
              <w:left w:val="nil"/>
              <w:bottom w:val="single" w:sz="4" w:space="0" w:color="auto"/>
              <w:right w:val="single" w:sz="4" w:space="0" w:color="auto"/>
            </w:tcBorders>
            <w:shd w:val="clear" w:color="auto" w:fill="auto"/>
            <w:vAlign w:val="center"/>
            <w:hideMark/>
          </w:tcPr>
          <w:p w14:paraId="73AE205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7A1B29D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7F2098D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2034-2044</w:t>
            </w:r>
          </w:p>
        </w:tc>
        <w:tc>
          <w:tcPr>
            <w:tcW w:w="1729" w:type="dxa"/>
            <w:tcBorders>
              <w:top w:val="nil"/>
              <w:left w:val="nil"/>
              <w:bottom w:val="single" w:sz="4" w:space="0" w:color="auto"/>
              <w:right w:val="single" w:sz="4" w:space="0" w:color="auto"/>
            </w:tcBorders>
            <w:shd w:val="clear" w:color="auto" w:fill="auto"/>
            <w:vAlign w:val="center"/>
            <w:hideMark/>
          </w:tcPr>
          <w:p w14:paraId="2094161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71,70</w:t>
            </w:r>
          </w:p>
        </w:tc>
        <w:tc>
          <w:tcPr>
            <w:tcW w:w="1529" w:type="dxa"/>
            <w:tcBorders>
              <w:top w:val="nil"/>
              <w:left w:val="nil"/>
              <w:bottom w:val="single" w:sz="4" w:space="0" w:color="auto"/>
              <w:right w:val="single" w:sz="4" w:space="0" w:color="auto"/>
            </w:tcBorders>
            <w:shd w:val="clear" w:color="auto" w:fill="auto"/>
            <w:vAlign w:val="center"/>
            <w:hideMark/>
          </w:tcPr>
          <w:p w14:paraId="6C20742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64DA0CA6"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14B5B0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w:t>
            </w:r>
          </w:p>
        </w:tc>
        <w:tc>
          <w:tcPr>
            <w:tcW w:w="1707" w:type="dxa"/>
            <w:tcBorders>
              <w:top w:val="nil"/>
              <w:left w:val="nil"/>
              <w:bottom w:val="single" w:sz="4" w:space="0" w:color="auto"/>
              <w:right w:val="single" w:sz="4" w:space="0" w:color="auto"/>
            </w:tcBorders>
            <w:shd w:val="clear" w:color="auto" w:fill="auto"/>
            <w:vAlign w:val="center"/>
            <w:hideMark/>
          </w:tcPr>
          <w:p w14:paraId="62F0EFD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Карасье</w:t>
            </w:r>
          </w:p>
        </w:tc>
        <w:tc>
          <w:tcPr>
            <w:tcW w:w="3347" w:type="dxa"/>
            <w:tcBorders>
              <w:top w:val="nil"/>
              <w:left w:val="nil"/>
              <w:bottom w:val="single" w:sz="4" w:space="0" w:color="auto"/>
              <w:right w:val="single" w:sz="4" w:space="0" w:color="auto"/>
            </w:tcBorders>
            <w:shd w:val="clear" w:color="auto" w:fill="auto"/>
            <w:vAlign w:val="center"/>
            <w:hideMark/>
          </w:tcPr>
          <w:p w14:paraId="502EF1F0" w14:textId="06966CD6"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северной части д. Карасье Хохловского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3404594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25E2EC5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5,97</w:t>
            </w:r>
          </w:p>
        </w:tc>
        <w:tc>
          <w:tcPr>
            <w:tcW w:w="1132" w:type="dxa"/>
            <w:tcBorders>
              <w:top w:val="nil"/>
              <w:left w:val="nil"/>
              <w:bottom w:val="single" w:sz="4" w:space="0" w:color="auto"/>
              <w:right w:val="single" w:sz="4" w:space="0" w:color="auto"/>
            </w:tcBorders>
            <w:shd w:val="clear" w:color="auto" w:fill="auto"/>
            <w:vAlign w:val="center"/>
            <w:hideMark/>
          </w:tcPr>
          <w:p w14:paraId="0D927C4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5762,40</w:t>
            </w:r>
          </w:p>
        </w:tc>
        <w:tc>
          <w:tcPr>
            <w:tcW w:w="704" w:type="dxa"/>
            <w:tcBorders>
              <w:top w:val="nil"/>
              <w:left w:val="nil"/>
              <w:bottom w:val="single" w:sz="4" w:space="0" w:color="auto"/>
              <w:right w:val="single" w:sz="4" w:space="0" w:color="auto"/>
            </w:tcBorders>
            <w:shd w:val="clear" w:color="auto" w:fill="auto"/>
            <w:vAlign w:val="center"/>
            <w:hideMark/>
          </w:tcPr>
          <w:p w14:paraId="47B5CCF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2484E32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190BAE6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02D9D3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0F47ED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196</w:t>
            </w:r>
          </w:p>
        </w:tc>
        <w:tc>
          <w:tcPr>
            <w:tcW w:w="1627" w:type="dxa"/>
            <w:tcBorders>
              <w:top w:val="nil"/>
              <w:left w:val="nil"/>
              <w:bottom w:val="single" w:sz="4" w:space="0" w:color="auto"/>
              <w:right w:val="single" w:sz="4" w:space="0" w:color="auto"/>
            </w:tcBorders>
            <w:shd w:val="clear" w:color="auto" w:fill="auto"/>
            <w:vAlign w:val="center"/>
            <w:hideMark/>
          </w:tcPr>
          <w:p w14:paraId="5EB241A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2021-2036</w:t>
            </w:r>
          </w:p>
        </w:tc>
        <w:tc>
          <w:tcPr>
            <w:tcW w:w="1729" w:type="dxa"/>
            <w:tcBorders>
              <w:top w:val="nil"/>
              <w:left w:val="nil"/>
              <w:bottom w:val="single" w:sz="4" w:space="0" w:color="auto"/>
              <w:right w:val="single" w:sz="4" w:space="0" w:color="auto"/>
            </w:tcBorders>
            <w:shd w:val="clear" w:color="auto" w:fill="auto"/>
            <w:vAlign w:val="center"/>
            <w:hideMark/>
          </w:tcPr>
          <w:p w14:paraId="778CF4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757A033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79C72A05" w14:textId="77777777" w:rsidTr="003272F4">
        <w:trPr>
          <w:trHeight w:val="4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C243B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w:t>
            </w:r>
          </w:p>
        </w:tc>
        <w:tc>
          <w:tcPr>
            <w:tcW w:w="1707" w:type="dxa"/>
            <w:tcBorders>
              <w:top w:val="nil"/>
              <w:left w:val="nil"/>
              <w:bottom w:val="single" w:sz="4" w:space="0" w:color="auto"/>
              <w:right w:val="single" w:sz="4" w:space="0" w:color="auto"/>
            </w:tcBorders>
            <w:shd w:val="clear" w:color="auto" w:fill="auto"/>
            <w:vAlign w:val="center"/>
            <w:hideMark/>
          </w:tcPr>
          <w:p w14:paraId="34F89B7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Мартьяново</w:t>
            </w:r>
          </w:p>
        </w:tc>
        <w:tc>
          <w:tcPr>
            <w:tcW w:w="3347" w:type="dxa"/>
            <w:tcBorders>
              <w:top w:val="nil"/>
              <w:left w:val="nil"/>
              <w:bottom w:val="single" w:sz="4" w:space="0" w:color="auto"/>
              <w:right w:val="single" w:sz="4" w:space="0" w:color="auto"/>
            </w:tcBorders>
            <w:shd w:val="clear" w:color="auto" w:fill="auto"/>
            <w:vAlign w:val="center"/>
            <w:hideMark/>
          </w:tcPr>
          <w:p w14:paraId="4071C32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Земельные участки с кадастровыми номерами, 59:32:5410001:79, 59:32:3480001:1176</w:t>
            </w:r>
          </w:p>
        </w:tc>
        <w:tc>
          <w:tcPr>
            <w:tcW w:w="2195" w:type="dxa"/>
            <w:tcBorders>
              <w:top w:val="nil"/>
              <w:left w:val="nil"/>
              <w:bottom w:val="single" w:sz="4" w:space="0" w:color="auto"/>
              <w:right w:val="single" w:sz="4" w:space="0" w:color="auto"/>
            </w:tcBorders>
            <w:shd w:val="clear" w:color="auto" w:fill="auto"/>
            <w:vAlign w:val="center"/>
            <w:hideMark/>
          </w:tcPr>
          <w:p w14:paraId="6757B61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 общественно-деловые зоны</w:t>
            </w:r>
          </w:p>
        </w:tc>
        <w:tc>
          <w:tcPr>
            <w:tcW w:w="1410" w:type="dxa"/>
            <w:tcBorders>
              <w:top w:val="nil"/>
              <w:left w:val="nil"/>
              <w:bottom w:val="single" w:sz="4" w:space="0" w:color="auto"/>
              <w:right w:val="single" w:sz="4" w:space="0" w:color="auto"/>
            </w:tcBorders>
            <w:shd w:val="clear" w:color="auto" w:fill="auto"/>
            <w:vAlign w:val="center"/>
            <w:hideMark/>
          </w:tcPr>
          <w:p w14:paraId="2AF12F7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49,30</w:t>
            </w:r>
          </w:p>
        </w:tc>
        <w:tc>
          <w:tcPr>
            <w:tcW w:w="1132" w:type="dxa"/>
            <w:tcBorders>
              <w:top w:val="nil"/>
              <w:left w:val="nil"/>
              <w:bottom w:val="single" w:sz="4" w:space="0" w:color="auto"/>
              <w:right w:val="single" w:sz="4" w:space="0" w:color="auto"/>
            </w:tcBorders>
            <w:shd w:val="clear" w:color="auto" w:fill="auto"/>
            <w:vAlign w:val="center"/>
            <w:hideMark/>
          </w:tcPr>
          <w:p w14:paraId="01B6373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50127,00</w:t>
            </w:r>
          </w:p>
        </w:tc>
        <w:tc>
          <w:tcPr>
            <w:tcW w:w="704" w:type="dxa"/>
            <w:tcBorders>
              <w:top w:val="nil"/>
              <w:left w:val="nil"/>
              <w:bottom w:val="single" w:sz="4" w:space="0" w:color="auto"/>
              <w:right w:val="single" w:sz="4" w:space="0" w:color="auto"/>
            </w:tcBorders>
            <w:shd w:val="clear" w:color="auto" w:fill="auto"/>
            <w:vAlign w:val="center"/>
            <w:hideMark/>
          </w:tcPr>
          <w:p w14:paraId="46718DD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D5BBF9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13D2A53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38,56</w:t>
            </w:r>
          </w:p>
        </w:tc>
        <w:tc>
          <w:tcPr>
            <w:tcW w:w="1276" w:type="dxa"/>
            <w:tcBorders>
              <w:top w:val="nil"/>
              <w:left w:val="nil"/>
              <w:bottom w:val="single" w:sz="4" w:space="0" w:color="auto"/>
              <w:right w:val="single" w:sz="4" w:space="0" w:color="auto"/>
            </w:tcBorders>
            <w:shd w:val="clear" w:color="auto" w:fill="auto"/>
            <w:vAlign w:val="center"/>
            <w:hideMark/>
          </w:tcPr>
          <w:p w14:paraId="13198EF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568D8A7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1705</w:t>
            </w:r>
          </w:p>
        </w:tc>
        <w:tc>
          <w:tcPr>
            <w:tcW w:w="1627" w:type="dxa"/>
            <w:tcBorders>
              <w:top w:val="nil"/>
              <w:left w:val="nil"/>
              <w:bottom w:val="single" w:sz="4" w:space="0" w:color="auto"/>
              <w:right w:val="single" w:sz="4" w:space="0" w:color="auto"/>
            </w:tcBorders>
            <w:shd w:val="clear" w:color="auto" w:fill="auto"/>
            <w:vAlign w:val="center"/>
            <w:hideMark/>
          </w:tcPr>
          <w:p w14:paraId="0F05EC0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2034-2044</w:t>
            </w:r>
          </w:p>
        </w:tc>
        <w:tc>
          <w:tcPr>
            <w:tcW w:w="1729" w:type="dxa"/>
            <w:tcBorders>
              <w:top w:val="nil"/>
              <w:left w:val="nil"/>
              <w:bottom w:val="single" w:sz="4" w:space="0" w:color="auto"/>
              <w:right w:val="single" w:sz="4" w:space="0" w:color="auto"/>
            </w:tcBorders>
            <w:shd w:val="clear" w:color="auto" w:fill="auto"/>
            <w:vAlign w:val="center"/>
            <w:hideMark/>
          </w:tcPr>
          <w:p w14:paraId="713D42A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5632E6A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64A27C92"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8A3F91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w:t>
            </w:r>
          </w:p>
        </w:tc>
        <w:tc>
          <w:tcPr>
            <w:tcW w:w="1707" w:type="dxa"/>
            <w:tcBorders>
              <w:top w:val="nil"/>
              <w:left w:val="nil"/>
              <w:bottom w:val="single" w:sz="4" w:space="0" w:color="auto"/>
              <w:right w:val="single" w:sz="4" w:space="0" w:color="auto"/>
            </w:tcBorders>
            <w:shd w:val="clear" w:color="auto" w:fill="auto"/>
            <w:vAlign w:val="center"/>
            <w:hideMark/>
          </w:tcPr>
          <w:p w14:paraId="75983AE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Мокино</w:t>
            </w:r>
          </w:p>
        </w:tc>
        <w:tc>
          <w:tcPr>
            <w:tcW w:w="3347" w:type="dxa"/>
            <w:tcBorders>
              <w:top w:val="nil"/>
              <w:left w:val="nil"/>
              <w:bottom w:val="single" w:sz="4" w:space="0" w:color="auto"/>
              <w:right w:val="single" w:sz="4" w:space="0" w:color="auto"/>
            </w:tcBorders>
            <w:shd w:val="clear" w:color="auto" w:fill="auto"/>
            <w:vAlign w:val="center"/>
            <w:hideMark/>
          </w:tcPr>
          <w:p w14:paraId="6C179ACF" w14:textId="76B6538E"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территории </w:t>
            </w:r>
            <w:r w:rsidR="00383EF1" w:rsidRPr="003272F4">
              <w:rPr>
                <w:rFonts w:eastAsia="Times New Roman" w:cs="Times New Roman"/>
                <w:color w:val="000000"/>
                <w:sz w:val="18"/>
                <w:szCs w:val="18"/>
                <w:lang w:eastAsia="ru-RU"/>
              </w:rPr>
              <w:t>коттеджного</w:t>
            </w:r>
            <w:r w:rsidRPr="003272F4">
              <w:rPr>
                <w:rFonts w:eastAsia="Times New Roman" w:cs="Times New Roman"/>
                <w:color w:val="000000"/>
                <w:sz w:val="18"/>
                <w:szCs w:val="18"/>
                <w:lang w:eastAsia="ru-RU"/>
              </w:rPr>
              <w:t xml:space="preserve"> посёлка в д. Мокино Култаевского сельского поселения Пермского</w:t>
            </w:r>
            <w:r w:rsidR="00B04A31">
              <w:rPr>
                <w:rFonts w:eastAsia="Times New Roman" w:cs="Times New Roman"/>
                <w:color w:val="000000"/>
                <w:sz w:val="18"/>
                <w:szCs w:val="18"/>
                <w:lang w:eastAsia="ru-RU"/>
              </w:rPr>
              <w:t xml:space="preserve"> муниципального 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609AE5B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316B9AB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73,56</w:t>
            </w:r>
          </w:p>
        </w:tc>
        <w:tc>
          <w:tcPr>
            <w:tcW w:w="1132" w:type="dxa"/>
            <w:tcBorders>
              <w:top w:val="nil"/>
              <w:left w:val="nil"/>
              <w:bottom w:val="single" w:sz="4" w:space="0" w:color="auto"/>
              <w:right w:val="single" w:sz="4" w:space="0" w:color="auto"/>
            </w:tcBorders>
            <w:shd w:val="clear" w:color="auto" w:fill="auto"/>
            <w:vAlign w:val="center"/>
            <w:hideMark/>
          </w:tcPr>
          <w:p w14:paraId="081A196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220680,00</w:t>
            </w:r>
          </w:p>
        </w:tc>
        <w:tc>
          <w:tcPr>
            <w:tcW w:w="704" w:type="dxa"/>
            <w:tcBorders>
              <w:top w:val="nil"/>
              <w:left w:val="nil"/>
              <w:bottom w:val="single" w:sz="4" w:space="0" w:color="auto"/>
              <w:right w:val="single" w:sz="4" w:space="0" w:color="auto"/>
            </w:tcBorders>
            <w:shd w:val="clear" w:color="auto" w:fill="auto"/>
            <w:vAlign w:val="center"/>
            <w:hideMark/>
          </w:tcPr>
          <w:p w14:paraId="6C4E02A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7C87FE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31DFCCC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1C0FFC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1420982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1770</w:t>
            </w:r>
          </w:p>
        </w:tc>
        <w:tc>
          <w:tcPr>
            <w:tcW w:w="1627" w:type="dxa"/>
            <w:tcBorders>
              <w:top w:val="nil"/>
              <w:left w:val="nil"/>
              <w:bottom w:val="single" w:sz="4" w:space="0" w:color="auto"/>
              <w:right w:val="single" w:sz="4" w:space="0" w:color="auto"/>
            </w:tcBorders>
            <w:shd w:val="clear" w:color="auto" w:fill="auto"/>
            <w:vAlign w:val="center"/>
            <w:hideMark/>
          </w:tcPr>
          <w:p w14:paraId="417A18E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041A8F7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265,50</w:t>
            </w:r>
          </w:p>
        </w:tc>
        <w:tc>
          <w:tcPr>
            <w:tcW w:w="1529" w:type="dxa"/>
            <w:tcBorders>
              <w:top w:val="nil"/>
              <w:left w:val="nil"/>
              <w:bottom w:val="single" w:sz="4" w:space="0" w:color="auto"/>
              <w:right w:val="single" w:sz="4" w:space="0" w:color="auto"/>
            </w:tcBorders>
            <w:shd w:val="clear" w:color="auto" w:fill="auto"/>
            <w:vAlign w:val="center"/>
            <w:hideMark/>
          </w:tcPr>
          <w:p w14:paraId="09FDB20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7177D538"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891CD5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w:t>
            </w:r>
          </w:p>
        </w:tc>
        <w:tc>
          <w:tcPr>
            <w:tcW w:w="1707" w:type="dxa"/>
            <w:tcBorders>
              <w:top w:val="nil"/>
              <w:left w:val="nil"/>
              <w:bottom w:val="single" w:sz="4" w:space="0" w:color="auto"/>
              <w:right w:val="single" w:sz="4" w:space="0" w:color="auto"/>
            </w:tcBorders>
            <w:shd w:val="clear" w:color="auto" w:fill="auto"/>
            <w:vAlign w:val="center"/>
            <w:hideMark/>
          </w:tcPr>
          <w:p w14:paraId="1C7EAC4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Мокино</w:t>
            </w:r>
          </w:p>
        </w:tc>
        <w:tc>
          <w:tcPr>
            <w:tcW w:w="3347" w:type="dxa"/>
            <w:tcBorders>
              <w:top w:val="nil"/>
              <w:left w:val="nil"/>
              <w:bottom w:val="single" w:sz="4" w:space="0" w:color="auto"/>
              <w:right w:val="single" w:sz="4" w:space="0" w:color="auto"/>
            </w:tcBorders>
            <w:shd w:val="clear" w:color="auto" w:fill="auto"/>
            <w:vAlign w:val="center"/>
            <w:hideMark/>
          </w:tcPr>
          <w:p w14:paraId="42A46322" w14:textId="414F9644"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w:t>
            </w:r>
            <w:r w:rsidRPr="003272F4">
              <w:rPr>
                <w:rFonts w:eastAsia="Times New Roman" w:cs="Times New Roman"/>
                <w:color w:val="000000"/>
                <w:sz w:val="18"/>
                <w:szCs w:val="18"/>
                <w:lang w:eastAsia="ru-RU"/>
              </w:rPr>
              <w:br/>
              <w:t>д. Мокино Култаевского сельского поселения</w:t>
            </w:r>
            <w:r w:rsidRPr="003272F4">
              <w:rPr>
                <w:rFonts w:eastAsia="Times New Roman" w:cs="Times New Roman"/>
                <w:color w:val="000000"/>
                <w:sz w:val="18"/>
                <w:szCs w:val="18"/>
                <w:lang w:eastAsia="ru-RU"/>
              </w:rPr>
              <w:br/>
              <w:t xml:space="preserve">Пермского муниципального </w:t>
            </w:r>
            <w:r w:rsidR="00B04A31">
              <w:rPr>
                <w:rFonts w:eastAsia="Times New Roman" w:cs="Times New Roman"/>
                <w:color w:val="000000"/>
                <w:sz w:val="18"/>
                <w:szCs w:val="18"/>
                <w:lang w:eastAsia="ru-RU"/>
              </w:rPr>
              <w:t>округа</w:t>
            </w:r>
            <w:r w:rsidR="00B04A31" w:rsidRPr="003272F4">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377BD76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25048D2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12,01</w:t>
            </w:r>
          </w:p>
        </w:tc>
        <w:tc>
          <w:tcPr>
            <w:tcW w:w="1132" w:type="dxa"/>
            <w:tcBorders>
              <w:top w:val="nil"/>
              <w:left w:val="nil"/>
              <w:bottom w:val="single" w:sz="4" w:space="0" w:color="auto"/>
              <w:right w:val="single" w:sz="4" w:space="0" w:color="auto"/>
            </w:tcBorders>
            <w:shd w:val="clear" w:color="auto" w:fill="auto"/>
            <w:vAlign w:val="center"/>
            <w:hideMark/>
          </w:tcPr>
          <w:p w14:paraId="3AA6C94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14130,00</w:t>
            </w:r>
          </w:p>
        </w:tc>
        <w:tc>
          <w:tcPr>
            <w:tcW w:w="704" w:type="dxa"/>
            <w:tcBorders>
              <w:top w:val="nil"/>
              <w:left w:val="nil"/>
              <w:bottom w:val="single" w:sz="4" w:space="0" w:color="auto"/>
              <w:right w:val="single" w:sz="4" w:space="0" w:color="auto"/>
            </w:tcBorders>
            <w:shd w:val="clear" w:color="auto" w:fill="auto"/>
            <w:vAlign w:val="center"/>
            <w:hideMark/>
          </w:tcPr>
          <w:p w14:paraId="2B83D18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7B09043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23F4E28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0,11</w:t>
            </w:r>
          </w:p>
        </w:tc>
        <w:tc>
          <w:tcPr>
            <w:tcW w:w="1276" w:type="dxa"/>
            <w:tcBorders>
              <w:top w:val="nil"/>
              <w:left w:val="nil"/>
              <w:bottom w:val="single" w:sz="4" w:space="0" w:color="auto"/>
              <w:right w:val="single" w:sz="4" w:space="0" w:color="auto"/>
            </w:tcBorders>
            <w:shd w:val="clear" w:color="auto" w:fill="auto"/>
            <w:vAlign w:val="center"/>
            <w:hideMark/>
          </w:tcPr>
          <w:p w14:paraId="04A3B98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0,24</w:t>
            </w:r>
          </w:p>
        </w:tc>
        <w:tc>
          <w:tcPr>
            <w:tcW w:w="1254" w:type="dxa"/>
            <w:tcBorders>
              <w:top w:val="nil"/>
              <w:left w:val="nil"/>
              <w:bottom w:val="single" w:sz="4" w:space="0" w:color="auto"/>
              <w:right w:val="single" w:sz="4" w:space="0" w:color="auto"/>
            </w:tcBorders>
            <w:shd w:val="clear" w:color="auto" w:fill="auto"/>
            <w:vAlign w:val="center"/>
            <w:hideMark/>
          </w:tcPr>
          <w:p w14:paraId="1810368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471</w:t>
            </w:r>
          </w:p>
        </w:tc>
        <w:tc>
          <w:tcPr>
            <w:tcW w:w="1627" w:type="dxa"/>
            <w:tcBorders>
              <w:top w:val="nil"/>
              <w:left w:val="nil"/>
              <w:bottom w:val="single" w:sz="4" w:space="0" w:color="auto"/>
              <w:right w:val="single" w:sz="4" w:space="0" w:color="auto"/>
            </w:tcBorders>
            <w:shd w:val="clear" w:color="auto" w:fill="auto"/>
            <w:vAlign w:val="center"/>
            <w:hideMark/>
          </w:tcPr>
          <w:p w14:paraId="4108700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7BBF4D2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117,75</w:t>
            </w:r>
          </w:p>
        </w:tc>
        <w:tc>
          <w:tcPr>
            <w:tcW w:w="1529" w:type="dxa"/>
            <w:tcBorders>
              <w:top w:val="nil"/>
              <w:left w:val="nil"/>
              <w:bottom w:val="single" w:sz="4" w:space="0" w:color="auto"/>
              <w:right w:val="single" w:sz="4" w:space="0" w:color="auto"/>
            </w:tcBorders>
            <w:shd w:val="clear" w:color="auto" w:fill="auto"/>
            <w:vAlign w:val="center"/>
            <w:hideMark/>
          </w:tcPr>
          <w:p w14:paraId="74FEE3D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86D7247"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D3BBA0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w:t>
            </w:r>
          </w:p>
        </w:tc>
        <w:tc>
          <w:tcPr>
            <w:tcW w:w="1707" w:type="dxa"/>
            <w:tcBorders>
              <w:top w:val="nil"/>
              <w:left w:val="nil"/>
              <w:bottom w:val="single" w:sz="4" w:space="0" w:color="auto"/>
              <w:right w:val="single" w:sz="4" w:space="0" w:color="auto"/>
            </w:tcBorders>
            <w:shd w:val="clear" w:color="auto" w:fill="auto"/>
            <w:vAlign w:val="center"/>
            <w:hideMark/>
          </w:tcPr>
          <w:p w14:paraId="175BB18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Мостовая</w:t>
            </w:r>
          </w:p>
        </w:tc>
        <w:tc>
          <w:tcPr>
            <w:tcW w:w="3347" w:type="dxa"/>
            <w:tcBorders>
              <w:top w:val="nil"/>
              <w:left w:val="nil"/>
              <w:bottom w:val="single" w:sz="4" w:space="0" w:color="auto"/>
              <w:right w:val="single" w:sz="4" w:space="0" w:color="auto"/>
            </w:tcBorders>
            <w:shd w:val="clear" w:color="auto" w:fill="auto"/>
            <w:vAlign w:val="center"/>
            <w:hideMark/>
          </w:tcPr>
          <w:p w14:paraId="33B63081" w14:textId="48659B39"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д. Мостовая Сылвенского сельского поселения Пермского муниципального </w:t>
            </w:r>
            <w:r w:rsidR="00B04A31">
              <w:rPr>
                <w:rFonts w:eastAsia="Times New Roman" w:cs="Times New Roman"/>
                <w:color w:val="000000"/>
                <w:sz w:val="18"/>
                <w:szCs w:val="18"/>
                <w:lang w:eastAsia="ru-RU"/>
              </w:rPr>
              <w:t>округа</w:t>
            </w:r>
            <w:r w:rsidR="00B04A31" w:rsidRPr="003272F4">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Пермского края, включающей земельные участки с кадастровыми номерами 59:32:5290001:1703, 59:32:5290001:1706, 59:32:5290001:1710</w:t>
            </w:r>
          </w:p>
        </w:tc>
        <w:tc>
          <w:tcPr>
            <w:tcW w:w="2195" w:type="dxa"/>
            <w:tcBorders>
              <w:top w:val="nil"/>
              <w:left w:val="nil"/>
              <w:bottom w:val="single" w:sz="4" w:space="0" w:color="auto"/>
              <w:right w:val="single" w:sz="4" w:space="0" w:color="auto"/>
            </w:tcBorders>
            <w:shd w:val="clear" w:color="auto" w:fill="auto"/>
            <w:vAlign w:val="center"/>
            <w:hideMark/>
          </w:tcPr>
          <w:p w14:paraId="6F6FA1F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 зона озелененных территорий общего пользования, зона инженерных и технических сооружений</w:t>
            </w:r>
          </w:p>
        </w:tc>
        <w:tc>
          <w:tcPr>
            <w:tcW w:w="1410" w:type="dxa"/>
            <w:tcBorders>
              <w:top w:val="nil"/>
              <w:left w:val="nil"/>
              <w:bottom w:val="single" w:sz="4" w:space="0" w:color="auto"/>
              <w:right w:val="single" w:sz="4" w:space="0" w:color="auto"/>
            </w:tcBorders>
            <w:shd w:val="clear" w:color="auto" w:fill="auto"/>
            <w:vAlign w:val="center"/>
            <w:hideMark/>
          </w:tcPr>
          <w:p w14:paraId="28A6AB6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12,07</w:t>
            </w:r>
          </w:p>
        </w:tc>
        <w:tc>
          <w:tcPr>
            <w:tcW w:w="1132" w:type="dxa"/>
            <w:tcBorders>
              <w:top w:val="nil"/>
              <w:left w:val="nil"/>
              <w:bottom w:val="single" w:sz="4" w:space="0" w:color="auto"/>
              <w:right w:val="single" w:sz="4" w:space="0" w:color="auto"/>
            </w:tcBorders>
            <w:shd w:val="clear" w:color="auto" w:fill="auto"/>
            <w:vAlign w:val="center"/>
            <w:hideMark/>
          </w:tcPr>
          <w:p w14:paraId="1D093F8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14376,60</w:t>
            </w:r>
          </w:p>
        </w:tc>
        <w:tc>
          <w:tcPr>
            <w:tcW w:w="704" w:type="dxa"/>
            <w:tcBorders>
              <w:top w:val="nil"/>
              <w:left w:val="nil"/>
              <w:bottom w:val="single" w:sz="4" w:space="0" w:color="auto"/>
              <w:right w:val="single" w:sz="4" w:space="0" w:color="auto"/>
            </w:tcBorders>
            <w:shd w:val="clear" w:color="auto" w:fill="auto"/>
            <w:vAlign w:val="center"/>
            <w:hideMark/>
          </w:tcPr>
          <w:p w14:paraId="06D77DC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140123A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0AC231F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0,42</w:t>
            </w:r>
          </w:p>
        </w:tc>
        <w:tc>
          <w:tcPr>
            <w:tcW w:w="1276" w:type="dxa"/>
            <w:tcBorders>
              <w:top w:val="nil"/>
              <w:left w:val="nil"/>
              <w:bottom w:val="single" w:sz="4" w:space="0" w:color="auto"/>
              <w:right w:val="single" w:sz="4" w:space="0" w:color="auto"/>
            </w:tcBorders>
            <w:shd w:val="clear" w:color="auto" w:fill="auto"/>
            <w:vAlign w:val="center"/>
            <w:hideMark/>
          </w:tcPr>
          <w:p w14:paraId="57027D5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0,70</w:t>
            </w:r>
          </w:p>
        </w:tc>
        <w:tc>
          <w:tcPr>
            <w:tcW w:w="1254" w:type="dxa"/>
            <w:tcBorders>
              <w:top w:val="nil"/>
              <w:left w:val="nil"/>
              <w:bottom w:val="single" w:sz="4" w:space="0" w:color="auto"/>
              <w:right w:val="single" w:sz="4" w:space="0" w:color="auto"/>
            </w:tcBorders>
            <w:shd w:val="clear" w:color="auto" w:fill="auto"/>
            <w:vAlign w:val="center"/>
            <w:hideMark/>
          </w:tcPr>
          <w:p w14:paraId="158FFC9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489</w:t>
            </w:r>
          </w:p>
        </w:tc>
        <w:tc>
          <w:tcPr>
            <w:tcW w:w="1627" w:type="dxa"/>
            <w:tcBorders>
              <w:top w:val="nil"/>
              <w:left w:val="nil"/>
              <w:bottom w:val="single" w:sz="4" w:space="0" w:color="auto"/>
              <w:right w:val="single" w:sz="4" w:space="0" w:color="auto"/>
            </w:tcBorders>
            <w:shd w:val="clear" w:color="auto" w:fill="auto"/>
            <w:vAlign w:val="center"/>
            <w:hideMark/>
          </w:tcPr>
          <w:p w14:paraId="4FDA730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0A7C315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134,50</w:t>
            </w:r>
          </w:p>
        </w:tc>
        <w:tc>
          <w:tcPr>
            <w:tcW w:w="1529" w:type="dxa"/>
            <w:tcBorders>
              <w:top w:val="nil"/>
              <w:left w:val="nil"/>
              <w:bottom w:val="single" w:sz="4" w:space="0" w:color="auto"/>
              <w:right w:val="single" w:sz="4" w:space="0" w:color="auto"/>
            </w:tcBorders>
            <w:shd w:val="clear" w:color="auto" w:fill="auto"/>
            <w:vAlign w:val="center"/>
            <w:hideMark/>
          </w:tcPr>
          <w:p w14:paraId="597D568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AB404F0"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59C5E39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w:t>
            </w:r>
          </w:p>
        </w:tc>
        <w:tc>
          <w:tcPr>
            <w:tcW w:w="1707" w:type="dxa"/>
            <w:tcBorders>
              <w:top w:val="nil"/>
              <w:left w:val="nil"/>
              <w:bottom w:val="single" w:sz="4" w:space="0" w:color="auto"/>
              <w:right w:val="single" w:sz="4" w:space="0" w:color="auto"/>
            </w:tcBorders>
            <w:shd w:val="clear" w:color="auto" w:fill="auto"/>
            <w:vAlign w:val="center"/>
            <w:hideMark/>
          </w:tcPr>
          <w:p w14:paraId="17B8CA8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д. Пашня </w:t>
            </w:r>
          </w:p>
        </w:tc>
        <w:tc>
          <w:tcPr>
            <w:tcW w:w="3347" w:type="dxa"/>
            <w:tcBorders>
              <w:top w:val="nil"/>
              <w:left w:val="nil"/>
              <w:bottom w:val="single" w:sz="4" w:space="0" w:color="auto"/>
              <w:right w:val="single" w:sz="4" w:space="0" w:color="auto"/>
            </w:tcBorders>
            <w:shd w:val="clear" w:color="auto" w:fill="auto"/>
            <w:vAlign w:val="center"/>
            <w:hideMark/>
          </w:tcPr>
          <w:p w14:paraId="273DAEFA" w14:textId="216A5736"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д. Пашня Юго-Камского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046E66D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1A6B2A0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5,86</w:t>
            </w:r>
          </w:p>
        </w:tc>
        <w:tc>
          <w:tcPr>
            <w:tcW w:w="1132" w:type="dxa"/>
            <w:tcBorders>
              <w:top w:val="nil"/>
              <w:left w:val="nil"/>
              <w:bottom w:val="single" w:sz="4" w:space="0" w:color="auto"/>
              <w:right w:val="single" w:sz="4" w:space="0" w:color="auto"/>
            </w:tcBorders>
            <w:shd w:val="clear" w:color="auto" w:fill="auto"/>
            <w:vAlign w:val="center"/>
            <w:hideMark/>
          </w:tcPr>
          <w:p w14:paraId="1C38410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5468,40</w:t>
            </w:r>
          </w:p>
        </w:tc>
        <w:tc>
          <w:tcPr>
            <w:tcW w:w="704" w:type="dxa"/>
            <w:tcBorders>
              <w:top w:val="nil"/>
              <w:left w:val="nil"/>
              <w:bottom w:val="single" w:sz="4" w:space="0" w:color="auto"/>
              <w:right w:val="single" w:sz="4" w:space="0" w:color="auto"/>
            </w:tcBorders>
            <w:shd w:val="clear" w:color="auto" w:fill="auto"/>
            <w:vAlign w:val="center"/>
            <w:hideMark/>
          </w:tcPr>
          <w:p w14:paraId="3523BEB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3758B1D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60ABA83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0,07</w:t>
            </w:r>
          </w:p>
        </w:tc>
        <w:tc>
          <w:tcPr>
            <w:tcW w:w="1276" w:type="dxa"/>
            <w:tcBorders>
              <w:top w:val="nil"/>
              <w:left w:val="nil"/>
              <w:bottom w:val="single" w:sz="4" w:space="0" w:color="auto"/>
              <w:right w:val="single" w:sz="4" w:space="0" w:color="auto"/>
            </w:tcBorders>
            <w:shd w:val="clear" w:color="auto" w:fill="auto"/>
            <w:vAlign w:val="center"/>
            <w:hideMark/>
          </w:tcPr>
          <w:p w14:paraId="34617D1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1B094BF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186</w:t>
            </w:r>
          </w:p>
        </w:tc>
        <w:tc>
          <w:tcPr>
            <w:tcW w:w="1627" w:type="dxa"/>
            <w:tcBorders>
              <w:top w:val="nil"/>
              <w:left w:val="nil"/>
              <w:bottom w:val="single" w:sz="4" w:space="0" w:color="auto"/>
              <w:right w:val="single" w:sz="4" w:space="0" w:color="auto"/>
            </w:tcBorders>
            <w:shd w:val="clear" w:color="auto" w:fill="auto"/>
            <w:vAlign w:val="center"/>
            <w:hideMark/>
          </w:tcPr>
          <w:p w14:paraId="4EB38CA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5926F72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46E42D8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48E23B3B" w14:textId="77777777" w:rsidTr="003272F4">
        <w:trPr>
          <w:trHeight w:val="21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72E440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lastRenderedPageBreak/>
              <w:t>10</w:t>
            </w:r>
          </w:p>
        </w:tc>
        <w:tc>
          <w:tcPr>
            <w:tcW w:w="1707" w:type="dxa"/>
            <w:tcBorders>
              <w:top w:val="nil"/>
              <w:left w:val="nil"/>
              <w:bottom w:val="single" w:sz="4" w:space="0" w:color="auto"/>
              <w:right w:val="single" w:sz="4" w:space="0" w:color="auto"/>
            </w:tcBorders>
            <w:shd w:val="clear" w:color="auto" w:fill="auto"/>
            <w:vAlign w:val="center"/>
            <w:hideMark/>
          </w:tcPr>
          <w:p w14:paraId="34F590E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Песьянка</w:t>
            </w:r>
          </w:p>
        </w:tc>
        <w:tc>
          <w:tcPr>
            <w:tcW w:w="3347" w:type="dxa"/>
            <w:tcBorders>
              <w:top w:val="nil"/>
              <w:left w:val="nil"/>
              <w:bottom w:val="single" w:sz="4" w:space="0" w:color="auto"/>
              <w:right w:val="single" w:sz="4" w:space="0" w:color="auto"/>
            </w:tcBorders>
            <w:shd w:val="clear" w:color="auto" w:fill="auto"/>
            <w:vAlign w:val="center"/>
            <w:hideMark/>
          </w:tcPr>
          <w:p w14:paraId="4BC489CA" w14:textId="3225999D"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части территории д. Песьянка Савинского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 отношении земельных участков с кадастровыми номерами 59:32:1790001:2592, 59:32:1790001:2593, 59:32:1790001:602, 59:32:1790001:603, 59:32:1790001:322, 59:32:1790001:528</w:t>
            </w:r>
          </w:p>
        </w:tc>
        <w:tc>
          <w:tcPr>
            <w:tcW w:w="2195" w:type="dxa"/>
            <w:tcBorders>
              <w:top w:val="nil"/>
              <w:left w:val="nil"/>
              <w:bottom w:val="single" w:sz="4" w:space="0" w:color="auto"/>
              <w:right w:val="single" w:sz="4" w:space="0" w:color="auto"/>
            </w:tcBorders>
            <w:shd w:val="clear" w:color="auto" w:fill="auto"/>
            <w:vAlign w:val="center"/>
            <w:hideMark/>
          </w:tcPr>
          <w:p w14:paraId="4DE6FA1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w:t>
            </w:r>
          </w:p>
        </w:tc>
        <w:tc>
          <w:tcPr>
            <w:tcW w:w="1410" w:type="dxa"/>
            <w:tcBorders>
              <w:top w:val="nil"/>
              <w:left w:val="nil"/>
              <w:bottom w:val="single" w:sz="4" w:space="0" w:color="auto"/>
              <w:right w:val="single" w:sz="4" w:space="0" w:color="auto"/>
            </w:tcBorders>
            <w:shd w:val="clear" w:color="auto" w:fill="auto"/>
            <w:vAlign w:val="center"/>
            <w:hideMark/>
          </w:tcPr>
          <w:p w14:paraId="31158A9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2,20</w:t>
            </w:r>
          </w:p>
        </w:tc>
        <w:tc>
          <w:tcPr>
            <w:tcW w:w="1132" w:type="dxa"/>
            <w:tcBorders>
              <w:top w:val="nil"/>
              <w:left w:val="nil"/>
              <w:bottom w:val="single" w:sz="4" w:space="0" w:color="auto"/>
              <w:right w:val="single" w:sz="4" w:space="0" w:color="auto"/>
            </w:tcBorders>
            <w:shd w:val="clear" w:color="auto" w:fill="auto"/>
            <w:vAlign w:val="center"/>
            <w:hideMark/>
          </w:tcPr>
          <w:p w14:paraId="22739AB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13889,49</w:t>
            </w:r>
          </w:p>
        </w:tc>
        <w:tc>
          <w:tcPr>
            <w:tcW w:w="704" w:type="dxa"/>
            <w:tcBorders>
              <w:top w:val="nil"/>
              <w:left w:val="nil"/>
              <w:bottom w:val="single" w:sz="4" w:space="0" w:color="auto"/>
              <w:right w:val="single" w:sz="4" w:space="0" w:color="auto"/>
            </w:tcBorders>
            <w:shd w:val="clear" w:color="auto" w:fill="auto"/>
            <w:vAlign w:val="center"/>
            <w:hideMark/>
          </w:tcPr>
          <w:p w14:paraId="4802B3E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704" w:type="dxa"/>
            <w:tcBorders>
              <w:top w:val="nil"/>
              <w:left w:val="nil"/>
              <w:bottom w:val="single" w:sz="4" w:space="0" w:color="auto"/>
              <w:right w:val="single" w:sz="4" w:space="0" w:color="auto"/>
            </w:tcBorders>
            <w:shd w:val="clear" w:color="auto" w:fill="auto"/>
            <w:vAlign w:val="center"/>
            <w:hideMark/>
          </w:tcPr>
          <w:p w14:paraId="2ABD37F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w:t>
            </w:r>
          </w:p>
        </w:tc>
        <w:tc>
          <w:tcPr>
            <w:tcW w:w="1935" w:type="dxa"/>
            <w:tcBorders>
              <w:top w:val="nil"/>
              <w:left w:val="nil"/>
              <w:bottom w:val="single" w:sz="4" w:space="0" w:color="auto"/>
              <w:right w:val="single" w:sz="4" w:space="0" w:color="auto"/>
            </w:tcBorders>
            <w:shd w:val="clear" w:color="auto" w:fill="auto"/>
            <w:vAlign w:val="center"/>
            <w:hideMark/>
          </w:tcPr>
          <w:p w14:paraId="38196A7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215CEE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59AFBAA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463</w:t>
            </w:r>
          </w:p>
        </w:tc>
        <w:tc>
          <w:tcPr>
            <w:tcW w:w="1627" w:type="dxa"/>
            <w:tcBorders>
              <w:top w:val="nil"/>
              <w:left w:val="nil"/>
              <w:bottom w:val="single" w:sz="4" w:space="0" w:color="auto"/>
              <w:right w:val="single" w:sz="4" w:space="0" w:color="auto"/>
            </w:tcBorders>
            <w:shd w:val="clear" w:color="auto" w:fill="auto"/>
            <w:vAlign w:val="center"/>
            <w:hideMark/>
          </w:tcPr>
          <w:p w14:paraId="4597813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2023-2038</w:t>
            </w:r>
          </w:p>
        </w:tc>
        <w:tc>
          <w:tcPr>
            <w:tcW w:w="1729" w:type="dxa"/>
            <w:tcBorders>
              <w:top w:val="nil"/>
              <w:left w:val="nil"/>
              <w:bottom w:val="single" w:sz="4" w:space="0" w:color="auto"/>
              <w:right w:val="single" w:sz="4" w:space="0" w:color="auto"/>
            </w:tcBorders>
            <w:shd w:val="clear" w:color="auto" w:fill="auto"/>
            <w:vAlign w:val="center"/>
            <w:hideMark/>
          </w:tcPr>
          <w:p w14:paraId="6045D75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161,70</w:t>
            </w:r>
          </w:p>
        </w:tc>
        <w:tc>
          <w:tcPr>
            <w:tcW w:w="1529" w:type="dxa"/>
            <w:tcBorders>
              <w:top w:val="nil"/>
              <w:left w:val="nil"/>
              <w:bottom w:val="single" w:sz="4" w:space="0" w:color="auto"/>
              <w:right w:val="single" w:sz="4" w:space="0" w:color="auto"/>
            </w:tcBorders>
            <w:shd w:val="clear" w:color="auto" w:fill="auto"/>
            <w:vAlign w:val="center"/>
            <w:hideMark/>
          </w:tcPr>
          <w:p w14:paraId="7262870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161,70</w:t>
            </w:r>
          </w:p>
        </w:tc>
      </w:tr>
      <w:tr w:rsidR="003272F4" w:rsidRPr="003272F4" w14:paraId="1DF0A34B" w14:textId="77777777" w:rsidTr="003272F4">
        <w:trPr>
          <w:trHeight w:val="4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A0728A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w:t>
            </w:r>
          </w:p>
        </w:tc>
        <w:tc>
          <w:tcPr>
            <w:tcW w:w="1707" w:type="dxa"/>
            <w:tcBorders>
              <w:top w:val="nil"/>
              <w:left w:val="nil"/>
              <w:bottom w:val="single" w:sz="4" w:space="0" w:color="auto"/>
              <w:right w:val="single" w:sz="4" w:space="0" w:color="auto"/>
            </w:tcBorders>
            <w:shd w:val="clear" w:color="auto" w:fill="auto"/>
            <w:vAlign w:val="center"/>
            <w:hideMark/>
          </w:tcPr>
          <w:p w14:paraId="6FAFE09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Петровка</w:t>
            </w:r>
          </w:p>
        </w:tc>
        <w:tc>
          <w:tcPr>
            <w:tcW w:w="3347" w:type="dxa"/>
            <w:tcBorders>
              <w:top w:val="nil"/>
              <w:left w:val="nil"/>
              <w:bottom w:val="single" w:sz="4" w:space="0" w:color="auto"/>
              <w:right w:val="single" w:sz="4" w:space="0" w:color="auto"/>
            </w:tcBorders>
            <w:shd w:val="clear" w:color="auto" w:fill="auto"/>
            <w:vAlign w:val="center"/>
            <w:hideMark/>
          </w:tcPr>
          <w:p w14:paraId="4948E59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д. Петровка Култаевского сельского поселения</w:t>
            </w:r>
          </w:p>
        </w:tc>
        <w:tc>
          <w:tcPr>
            <w:tcW w:w="2195" w:type="dxa"/>
            <w:tcBorders>
              <w:top w:val="nil"/>
              <w:left w:val="nil"/>
              <w:bottom w:val="single" w:sz="4" w:space="0" w:color="auto"/>
              <w:right w:val="single" w:sz="4" w:space="0" w:color="auto"/>
            </w:tcBorders>
            <w:shd w:val="clear" w:color="auto" w:fill="auto"/>
            <w:vAlign w:val="center"/>
            <w:hideMark/>
          </w:tcPr>
          <w:p w14:paraId="0C9CA3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малоэтажными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7042EB0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4,91</w:t>
            </w:r>
          </w:p>
        </w:tc>
        <w:tc>
          <w:tcPr>
            <w:tcW w:w="1132" w:type="dxa"/>
            <w:tcBorders>
              <w:top w:val="nil"/>
              <w:left w:val="nil"/>
              <w:bottom w:val="single" w:sz="4" w:space="0" w:color="auto"/>
              <w:right w:val="single" w:sz="4" w:space="0" w:color="auto"/>
            </w:tcBorders>
            <w:shd w:val="clear" w:color="auto" w:fill="auto"/>
            <w:vAlign w:val="center"/>
            <w:hideMark/>
          </w:tcPr>
          <w:p w14:paraId="523FED3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17574,00</w:t>
            </w:r>
          </w:p>
        </w:tc>
        <w:tc>
          <w:tcPr>
            <w:tcW w:w="704" w:type="dxa"/>
            <w:tcBorders>
              <w:top w:val="nil"/>
              <w:left w:val="nil"/>
              <w:bottom w:val="single" w:sz="4" w:space="0" w:color="auto"/>
              <w:right w:val="single" w:sz="4" w:space="0" w:color="auto"/>
            </w:tcBorders>
            <w:shd w:val="clear" w:color="auto" w:fill="auto"/>
            <w:vAlign w:val="center"/>
            <w:hideMark/>
          </w:tcPr>
          <w:p w14:paraId="797C70A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704" w:type="dxa"/>
            <w:tcBorders>
              <w:top w:val="nil"/>
              <w:left w:val="nil"/>
              <w:bottom w:val="single" w:sz="4" w:space="0" w:color="auto"/>
              <w:right w:val="single" w:sz="4" w:space="0" w:color="auto"/>
            </w:tcBorders>
            <w:shd w:val="clear" w:color="auto" w:fill="auto"/>
            <w:vAlign w:val="center"/>
            <w:hideMark/>
          </w:tcPr>
          <w:p w14:paraId="35FACBC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w:t>
            </w:r>
          </w:p>
        </w:tc>
        <w:tc>
          <w:tcPr>
            <w:tcW w:w="1935" w:type="dxa"/>
            <w:tcBorders>
              <w:top w:val="nil"/>
              <w:left w:val="nil"/>
              <w:bottom w:val="single" w:sz="4" w:space="0" w:color="auto"/>
              <w:right w:val="single" w:sz="4" w:space="0" w:color="auto"/>
            </w:tcBorders>
            <w:shd w:val="clear" w:color="auto" w:fill="auto"/>
            <w:vAlign w:val="center"/>
            <w:hideMark/>
          </w:tcPr>
          <w:p w14:paraId="716856C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0,21</w:t>
            </w:r>
          </w:p>
        </w:tc>
        <w:tc>
          <w:tcPr>
            <w:tcW w:w="1276" w:type="dxa"/>
            <w:tcBorders>
              <w:top w:val="nil"/>
              <w:left w:val="nil"/>
              <w:bottom w:val="single" w:sz="4" w:space="0" w:color="auto"/>
              <w:right w:val="single" w:sz="4" w:space="0" w:color="auto"/>
            </w:tcBorders>
            <w:shd w:val="clear" w:color="auto" w:fill="auto"/>
            <w:vAlign w:val="center"/>
            <w:hideMark/>
          </w:tcPr>
          <w:p w14:paraId="4AD4EC3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576427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586</w:t>
            </w:r>
          </w:p>
        </w:tc>
        <w:tc>
          <w:tcPr>
            <w:tcW w:w="1627" w:type="dxa"/>
            <w:tcBorders>
              <w:top w:val="nil"/>
              <w:left w:val="nil"/>
              <w:bottom w:val="single" w:sz="4" w:space="0" w:color="auto"/>
              <w:right w:val="single" w:sz="4" w:space="0" w:color="auto"/>
            </w:tcBorders>
            <w:shd w:val="clear" w:color="auto" w:fill="auto"/>
            <w:vAlign w:val="center"/>
            <w:hideMark/>
          </w:tcPr>
          <w:p w14:paraId="04E06BD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309672D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274,55</w:t>
            </w:r>
          </w:p>
        </w:tc>
        <w:tc>
          <w:tcPr>
            <w:tcW w:w="1529" w:type="dxa"/>
            <w:tcBorders>
              <w:top w:val="nil"/>
              <w:left w:val="nil"/>
              <w:bottom w:val="single" w:sz="4" w:space="0" w:color="auto"/>
              <w:right w:val="single" w:sz="4" w:space="0" w:color="auto"/>
            </w:tcBorders>
            <w:shd w:val="clear" w:color="auto" w:fill="auto"/>
            <w:vAlign w:val="center"/>
            <w:hideMark/>
          </w:tcPr>
          <w:p w14:paraId="16C1A55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274,55</w:t>
            </w:r>
          </w:p>
        </w:tc>
      </w:tr>
      <w:tr w:rsidR="003272F4" w:rsidRPr="003272F4" w14:paraId="57F1117B"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3B53FE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w:t>
            </w:r>
          </w:p>
        </w:tc>
        <w:tc>
          <w:tcPr>
            <w:tcW w:w="1707" w:type="dxa"/>
            <w:tcBorders>
              <w:top w:val="nil"/>
              <w:left w:val="nil"/>
              <w:bottom w:val="single" w:sz="4" w:space="0" w:color="auto"/>
              <w:right w:val="single" w:sz="4" w:space="0" w:color="auto"/>
            </w:tcBorders>
            <w:shd w:val="clear" w:color="auto" w:fill="auto"/>
            <w:vAlign w:val="center"/>
            <w:hideMark/>
          </w:tcPr>
          <w:p w14:paraId="4B622C1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Скобелевка</w:t>
            </w:r>
          </w:p>
        </w:tc>
        <w:tc>
          <w:tcPr>
            <w:tcW w:w="3347" w:type="dxa"/>
            <w:tcBorders>
              <w:top w:val="nil"/>
              <w:left w:val="nil"/>
              <w:bottom w:val="single" w:sz="4" w:space="0" w:color="auto"/>
              <w:right w:val="single" w:sz="4" w:space="0" w:color="auto"/>
            </w:tcBorders>
            <w:shd w:val="clear" w:color="auto" w:fill="auto"/>
            <w:vAlign w:val="center"/>
            <w:hideMark/>
          </w:tcPr>
          <w:p w14:paraId="1042ECD1" w14:textId="1BE38A1D"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д. Скобелевка Хохловского сельского поселения Пермского муниципального </w:t>
            </w:r>
            <w:r w:rsidR="00B04A31">
              <w:rPr>
                <w:rFonts w:eastAsia="Times New Roman" w:cs="Times New Roman"/>
                <w:color w:val="000000"/>
                <w:sz w:val="18"/>
                <w:szCs w:val="18"/>
                <w:lang w:eastAsia="ru-RU"/>
              </w:rPr>
              <w:t>округа</w:t>
            </w:r>
            <w:r w:rsidR="00B04A31" w:rsidRPr="003272F4">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7283BBB4" w14:textId="342641F6"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градостроительного использования</w:t>
            </w:r>
          </w:p>
        </w:tc>
        <w:tc>
          <w:tcPr>
            <w:tcW w:w="1410" w:type="dxa"/>
            <w:tcBorders>
              <w:top w:val="nil"/>
              <w:left w:val="nil"/>
              <w:bottom w:val="single" w:sz="4" w:space="0" w:color="auto"/>
              <w:right w:val="single" w:sz="4" w:space="0" w:color="auto"/>
            </w:tcBorders>
            <w:shd w:val="clear" w:color="auto" w:fill="auto"/>
            <w:vAlign w:val="center"/>
            <w:hideMark/>
          </w:tcPr>
          <w:p w14:paraId="42C4E7E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1,61</w:t>
            </w:r>
          </w:p>
        </w:tc>
        <w:tc>
          <w:tcPr>
            <w:tcW w:w="1132" w:type="dxa"/>
            <w:tcBorders>
              <w:top w:val="nil"/>
              <w:left w:val="nil"/>
              <w:bottom w:val="single" w:sz="4" w:space="0" w:color="auto"/>
              <w:right w:val="single" w:sz="4" w:space="0" w:color="auto"/>
            </w:tcBorders>
            <w:shd w:val="clear" w:color="auto" w:fill="auto"/>
            <w:vAlign w:val="center"/>
            <w:hideMark/>
          </w:tcPr>
          <w:p w14:paraId="1702023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1911,00</w:t>
            </w:r>
          </w:p>
        </w:tc>
        <w:tc>
          <w:tcPr>
            <w:tcW w:w="704" w:type="dxa"/>
            <w:tcBorders>
              <w:top w:val="nil"/>
              <w:left w:val="nil"/>
              <w:bottom w:val="single" w:sz="4" w:space="0" w:color="auto"/>
              <w:right w:val="single" w:sz="4" w:space="0" w:color="auto"/>
            </w:tcBorders>
            <w:shd w:val="clear" w:color="auto" w:fill="auto"/>
            <w:vAlign w:val="center"/>
            <w:hideMark/>
          </w:tcPr>
          <w:p w14:paraId="431B6AF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DE288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469C68E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9703E4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213038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65</w:t>
            </w:r>
          </w:p>
        </w:tc>
        <w:tc>
          <w:tcPr>
            <w:tcW w:w="1627" w:type="dxa"/>
            <w:tcBorders>
              <w:top w:val="nil"/>
              <w:left w:val="nil"/>
              <w:bottom w:val="single" w:sz="4" w:space="0" w:color="auto"/>
              <w:right w:val="single" w:sz="4" w:space="0" w:color="auto"/>
            </w:tcBorders>
            <w:shd w:val="clear" w:color="auto" w:fill="auto"/>
            <w:vAlign w:val="center"/>
            <w:hideMark/>
          </w:tcPr>
          <w:p w14:paraId="0E7A960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2021-2036</w:t>
            </w:r>
          </w:p>
        </w:tc>
        <w:tc>
          <w:tcPr>
            <w:tcW w:w="1729" w:type="dxa"/>
            <w:tcBorders>
              <w:top w:val="nil"/>
              <w:left w:val="nil"/>
              <w:bottom w:val="single" w:sz="4" w:space="0" w:color="auto"/>
              <w:right w:val="single" w:sz="4" w:space="0" w:color="auto"/>
            </w:tcBorders>
            <w:shd w:val="clear" w:color="auto" w:fill="auto"/>
            <w:vAlign w:val="center"/>
            <w:hideMark/>
          </w:tcPr>
          <w:p w14:paraId="0FDA516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53,88</w:t>
            </w:r>
          </w:p>
        </w:tc>
        <w:tc>
          <w:tcPr>
            <w:tcW w:w="1529" w:type="dxa"/>
            <w:tcBorders>
              <w:top w:val="nil"/>
              <w:left w:val="nil"/>
              <w:bottom w:val="single" w:sz="4" w:space="0" w:color="auto"/>
              <w:right w:val="single" w:sz="4" w:space="0" w:color="auto"/>
            </w:tcBorders>
            <w:shd w:val="clear" w:color="auto" w:fill="auto"/>
            <w:vAlign w:val="center"/>
            <w:hideMark/>
          </w:tcPr>
          <w:p w14:paraId="457295F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5D3DC970"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56387E3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13</w:t>
            </w:r>
          </w:p>
        </w:tc>
        <w:tc>
          <w:tcPr>
            <w:tcW w:w="1707" w:type="dxa"/>
            <w:tcBorders>
              <w:top w:val="nil"/>
              <w:left w:val="nil"/>
              <w:bottom w:val="single" w:sz="4" w:space="0" w:color="auto"/>
              <w:right w:val="single" w:sz="4" w:space="0" w:color="auto"/>
            </w:tcBorders>
            <w:shd w:val="clear" w:color="auto" w:fill="auto"/>
            <w:vAlign w:val="center"/>
            <w:hideMark/>
          </w:tcPr>
          <w:p w14:paraId="504ED85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Устиново</w:t>
            </w:r>
          </w:p>
        </w:tc>
        <w:tc>
          <w:tcPr>
            <w:tcW w:w="3347" w:type="dxa"/>
            <w:tcBorders>
              <w:top w:val="nil"/>
              <w:left w:val="nil"/>
              <w:bottom w:val="single" w:sz="4" w:space="0" w:color="auto"/>
              <w:right w:val="single" w:sz="4" w:space="0" w:color="auto"/>
            </w:tcBorders>
            <w:shd w:val="clear" w:color="auto" w:fill="auto"/>
            <w:vAlign w:val="center"/>
            <w:hideMark/>
          </w:tcPr>
          <w:p w14:paraId="7BCEBC6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межевания </w:t>
            </w:r>
            <w:r w:rsidRPr="003272F4">
              <w:rPr>
                <w:rFonts w:eastAsia="Times New Roman" w:cs="Times New Roman"/>
                <w:color w:val="000000"/>
                <w:sz w:val="18"/>
                <w:szCs w:val="18"/>
                <w:lang w:eastAsia="ru-RU"/>
              </w:rPr>
              <w:br/>
              <w:t xml:space="preserve">части территории Двуреченского сельского поселения, включающий земельный участок с </w:t>
            </w:r>
            <w:r w:rsidRPr="003272F4">
              <w:rPr>
                <w:rFonts w:eastAsia="Times New Roman" w:cs="Times New Roman"/>
                <w:color w:val="000000"/>
                <w:sz w:val="18"/>
                <w:szCs w:val="18"/>
                <w:lang w:eastAsia="ru-RU"/>
              </w:rPr>
              <w:br/>
              <w:t>кадастровым номером: 59:32:3420001:1791</w:t>
            </w:r>
          </w:p>
        </w:tc>
        <w:tc>
          <w:tcPr>
            <w:tcW w:w="2195" w:type="dxa"/>
            <w:tcBorders>
              <w:top w:val="nil"/>
              <w:left w:val="nil"/>
              <w:bottom w:val="single" w:sz="4" w:space="0" w:color="auto"/>
              <w:right w:val="single" w:sz="4" w:space="0" w:color="auto"/>
            </w:tcBorders>
            <w:shd w:val="clear" w:color="auto" w:fill="auto"/>
            <w:vAlign w:val="center"/>
            <w:hideMark/>
          </w:tcPr>
          <w:p w14:paraId="451E8EB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сельскохозяйственного использования</w:t>
            </w:r>
          </w:p>
        </w:tc>
        <w:tc>
          <w:tcPr>
            <w:tcW w:w="1410" w:type="dxa"/>
            <w:tcBorders>
              <w:top w:val="nil"/>
              <w:left w:val="nil"/>
              <w:bottom w:val="single" w:sz="4" w:space="0" w:color="auto"/>
              <w:right w:val="single" w:sz="4" w:space="0" w:color="auto"/>
            </w:tcBorders>
            <w:shd w:val="clear" w:color="auto" w:fill="auto"/>
            <w:vAlign w:val="center"/>
            <w:hideMark/>
          </w:tcPr>
          <w:p w14:paraId="4056C1E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18,41</w:t>
            </w:r>
          </w:p>
        </w:tc>
        <w:tc>
          <w:tcPr>
            <w:tcW w:w="1132" w:type="dxa"/>
            <w:tcBorders>
              <w:top w:val="nil"/>
              <w:left w:val="nil"/>
              <w:bottom w:val="single" w:sz="4" w:space="0" w:color="auto"/>
              <w:right w:val="single" w:sz="4" w:space="0" w:color="auto"/>
            </w:tcBorders>
            <w:shd w:val="clear" w:color="auto" w:fill="auto"/>
            <w:vAlign w:val="center"/>
            <w:hideMark/>
          </w:tcPr>
          <w:p w14:paraId="5B597B3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55232,82</w:t>
            </w:r>
          </w:p>
        </w:tc>
        <w:tc>
          <w:tcPr>
            <w:tcW w:w="704" w:type="dxa"/>
            <w:tcBorders>
              <w:top w:val="nil"/>
              <w:left w:val="nil"/>
              <w:bottom w:val="single" w:sz="4" w:space="0" w:color="auto"/>
              <w:right w:val="single" w:sz="4" w:space="0" w:color="auto"/>
            </w:tcBorders>
            <w:shd w:val="clear" w:color="auto" w:fill="auto"/>
            <w:vAlign w:val="center"/>
            <w:hideMark/>
          </w:tcPr>
          <w:p w14:paraId="12D8744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14F0867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6A63DE3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451EE4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0,37</w:t>
            </w:r>
          </w:p>
        </w:tc>
        <w:tc>
          <w:tcPr>
            <w:tcW w:w="1254" w:type="dxa"/>
            <w:tcBorders>
              <w:top w:val="nil"/>
              <w:left w:val="nil"/>
              <w:bottom w:val="single" w:sz="4" w:space="0" w:color="auto"/>
              <w:right w:val="single" w:sz="4" w:space="0" w:color="auto"/>
            </w:tcBorders>
            <w:shd w:val="clear" w:color="auto" w:fill="auto"/>
            <w:vAlign w:val="center"/>
            <w:hideMark/>
          </w:tcPr>
          <w:p w14:paraId="262E058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578</w:t>
            </w:r>
          </w:p>
        </w:tc>
        <w:tc>
          <w:tcPr>
            <w:tcW w:w="1627" w:type="dxa"/>
            <w:tcBorders>
              <w:top w:val="nil"/>
              <w:left w:val="nil"/>
              <w:bottom w:val="single" w:sz="4" w:space="0" w:color="auto"/>
              <w:right w:val="single" w:sz="4" w:space="0" w:color="auto"/>
            </w:tcBorders>
            <w:shd w:val="clear" w:color="auto" w:fill="auto"/>
            <w:vAlign w:val="center"/>
            <w:hideMark/>
          </w:tcPr>
          <w:p w14:paraId="4E963A8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744FE88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23,21</w:t>
            </w:r>
          </w:p>
        </w:tc>
        <w:tc>
          <w:tcPr>
            <w:tcW w:w="1529" w:type="dxa"/>
            <w:tcBorders>
              <w:top w:val="nil"/>
              <w:left w:val="nil"/>
              <w:bottom w:val="single" w:sz="4" w:space="0" w:color="auto"/>
              <w:right w:val="single" w:sz="4" w:space="0" w:color="auto"/>
            </w:tcBorders>
            <w:shd w:val="clear" w:color="auto" w:fill="auto"/>
            <w:vAlign w:val="center"/>
            <w:hideMark/>
          </w:tcPr>
          <w:p w14:paraId="3898E96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587DAAD"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665A50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w:t>
            </w:r>
          </w:p>
        </w:tc>
        <w:tc>
          <w:tcPr>
            <w:tcW w:w="1707" w:type="dxa"/>
            <w:tcBorders>
              <w:top w:val="nil"/>
              <w:left w:val="nil"/>
              <w:bottom w:val="single" w:sz="4" w:space="0" w:color="auto"/>
              <w:right w:val="single" w:sz="4" w:space="0" w:color="auto"/>
            </w:tcBorders>
            <w:shd w:val="clear" w:color="auto" w:fill="auto"/>
            <w:vAlign w:val="center"/>
            <w:hideMark/>
          </w:tcPr>
          <w:p w14:paraId="2479DBF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Ясыри</w:t>
            </w:r>
          </w:p>
        </w:tc>
        <w:tc>
          <w:tcPr>
            <w:tcW w:w="3347" w:type="dxa"/>
            <w:tcBorders>
              <w:top w:val="nil"/>
              <w:left w:val="nil"/>
              <w:bottom w:val="single" w:sz="4" w:space="0" w:color="auto"/>
              <w:right w:val="single" w:sz="4" w:space="0" w:color="auto"/>
            </w:tcBorders>
            <w:shd w:val="clear" w:color="auto" w:fill="auto"/>
            <w:vAlign w:val="center"/>
            <w:hideMark/>
          </w:tcPr>
          <w:p w14:paraId="71F91A7A" w14:textId="55332559"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w:t>
            </w:r>
            <w:r w:rsidRPr="003272F4">
              <w:rPr>
                <w:rFonts w:eastAsia="Times New Roman" w:cs="Times New Roman"/>
                <w:color w:val="000000"/>
                <w:sz w:val="18"/>
                <w:szCs w:val="18"/>
                <w:lang w:eastAsia="ru-RU"/>
              </w:rPr>
              <w:br/>
              <w:t>д. Ясыри Савинского сельского поселения</w:t>
            </w:r>
            <w:r w:rsidRPr="003272F4">
              <w:rPr>
                <w:rFonts w:eastAsia="Times New Roman" w:cs="Times New Roman"/>
                <w:color w:val="000000"/>
                <w:sz w:val="18"/>
                <w:szCs w:val="18"/>
                <w:lang w:eastAsia="ru-RU"/>
              </w:rPr>
              <w:br/>
              <w:t xml:space="preserve">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с целью выделения территории для размещения объекта местного значения</w:t>
            </w:r>
          </w:p>
        </w:tc>
        <w:tc>
          <w:tcPr>
            <w:tcW w:w="2195" w:type="dxa"/>
            <w:tcBorders>
              <w:top w:val="nil"/>
              <w:left w:val="nil"/>
              <w:bottom w:val="single" w:sz="4" w:space="0" w:color="auto"/>
              <w:right w:val="single" w:sz="4" w:space="0" w:color="auto"/>
            </w:tcBorders>
            <w:shd w:val="clear" w:color="auto" w:fill="auto"/>
            <w:vAlign w:val="center"/>
            <w:hideMark/>
          </w:tcPr>
          <w:p w14:paraId="7C79A28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Объекты общественно-делового назначения, объекты образования</w:t>
            </w:r>
          </w:p>
        </w:tc>
        <w:tc>
          <w:tcPr>
            <w:tcW w:w="1410" w:type="dxa"/>
            <w:tcBorders>
              <w:top w:val="nil"/>
              <w:left w:val="nil"/>
              <w:bottom w:val="single" w:sz="4" w:space="0" w:color="auto"/>
              <w:right w:val="single" w:sz="4" w:space="0" w:color="auto"/>
            </w:tcBorders>
            <w:shd w:val="clear" w:color="auto" w:fill="auto"/>
            <w:vAlign w:val="center"/>
            <w:hideMark/>
          </w:tcPr>
          <w:p w14:paraId="615DA1C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6015710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319D991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0607041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5635909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0,84</w:t>
            </w:r>
          </w:p>
        </w:tc>
        <w:tc>
          <w:tcPr>
            <w:tcW w:w="1276" w:type="dxa"/>
            <w:tcBorders>
              <w:top w:val="nil"/>
              <w:left w:val="nil"/>
              <w:bottom w:val="single" w:sz="4" w:space="0" w:color="auto"/>
              <w:right w:val="single" w:sz="4" w:space="0" w:color="auto"/>
            </w:tcBorders>
            <w:shd w:val="clear" w:color="auto" w:fill="auto"/>
            <w:vAlign w:val="center"/>
            <w:hideMark/>
          </w:tcPr>
          <w:p w14:paraId="5FF8082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1,87</w:t>
            </w:r>
          </w:p>
        </w:tc>
        <w:tc>
          <w:tcPr>
            <w:tcW w:w="1254" w:type="dxa"/>
            <w:tcBorders>
              <w:top w:val="nil"/>
              <w:left w:val="nil"/>
              <w:bottom w:val="single" w:sz="4" w:space="0" w:color="auto"/>
              <w:right w:val="single" w:sz="4" w:space="0" w:color="auto"/>
            </w:tcBorders>
            <w:shd w:val="clear" w:color="auto" w:fill="auto"/>
            <w:vAlign w:val="center"/>
            <w:hideMark/>
          </w:tcPr>
          <w:p w14:paraId="495EB01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5095507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2023-2038</w:t>
            </w:r>
          </w:p>
        </w:tc>
        <w:tc>
          <w:tcPr>
            <w:tcW w:w="1729" w:type="dxa"/>
            <w:tcBorders>
              <w:top w:val="nil"/>
              <w:left w:val="nil"/>
              <w:bottom w:val="single" w:sz="4" w:space="0" w:color="auto"/>
              <w:right w:val="single" w:sz="4" w:space="0" w:color="auto"/>
            </w:tcBorders>
            <w:shd w:val="clear" w:color="auto" w:fill="auto"/>
            <w:vAlign w:val="center"/>
            <w:hideMark/>
          </w:tcPr>
          <w:p w14:paraId="0B3CF2B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14,58</w:t>
            </w:r>
          </w:p>
        </w:tc>
        <w:tc>
          <w:tcPr>
            <w:tcW w:w="1529" w:type="dxa"/>
            <w:tcBorders>
              <w:top w:val="nil"/>
              <w:left w:val="nil"/>
              <w:bottom w:val="single" w:sz="4" w:space="0" w:color="auto"/>
              <w:right w:val="single" w:sz="4" w:space="0" w:color="auto"/>
            </w:tcBorders>
            <w:shd w:val="clear" w:color="auto" w:fill="auto"/>
            <w:vAlign w:val="center"/>
            <w:hideMark/>
          </w:tcPr>
          <w:p w14:paraId="3C376E1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14,58</w:t>
            </w:r>
          </w:p>
        </w:tc>
      </w:tr>
      <w:tr w:rsidR="003272F4" w:rsidRPr="003272F4" w14:paraId="3F63C2DB" w14:textId="77777777" w:rsidTr="003272F4">
        <w:trPr>
          <w:trHeight w:val="4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7DCE2A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w:t>
            </w:r>
          </w:p>
        </w:tc>
        <w:tc>
          <w:tcPr>
            <w:tcW w:w="1707" w:type="dxa"/>
            <w:tcBorders>
              <w:top w:val="nil"/>
              <w:left w:val="nil"/>
              <w:bottom w:val="single" w:sz="4" w:space="0" w:color="auto"/>
              <w:right w:val="single" w:sz="4" w:space="0" w:color="auto"/>
            </w:tcBorders>
            <w:shd w:val="clear" w:color="auto" w:fill="auto"/>
            <w:vAlign w:val="center"/>
            <w:hideMark/>
          </w:tcPr>
          <w:p w14:paraId="2FF02FA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Култаево</w:t>
            </w:r>
          </w:p>
        </w:tc>
        <w:tc>
          <w:tcPr>
            <w:tcW w:w="3347" w:type="dxa"/>
            <w:tcBorders>
              <w:top w:val="nil"/>
              <w:left w:val="nil"/>
              <w:bottom w:val="single" w:sz="4" w:space="0" w:color="auto"/>
              <w:right w:val="single" w:sz="4" w:space="0" w:color="auto"/>
            </w:tcBorders>
            <w:shd w:val="clear" w:color="auto" w:fill="auto"/>
            <w:vAlign w:val="center"/>
            <w:hideMark/>
          </w:tcPr>
          <w:p w14:paraId="2C602335" w14:textId="409B6533"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Култаево-4 с. Култаево Пермский </w:t>
            </w:r>
            <w:r w:rsidR="00B04A31">
              <w:rPr>
                <w:rFonts w:eastAsia="Times New Roman" w:cs="Times New Roman"/>
                <w:color w:val="000000"/>
                <w:sz w:val="18"/>
                <w:szCs w:val="18"/>
                <w:lang w:eastAsia="ru-RU"/>
              </w:rPr>
              <w:t>муниципальный округа</w:t>
            </w:r>
          </w:p>
        </w:tc>
        <w:tc>
          <w:tcPr>
            <w:tcW w:w="2195" w:type="dxa"/>
            <w:tcBorders>
              <w:top w:val="nil"/>
              <w:left w:val="nil"/>
              <w:bottom w:val="single" w:sz="4" w:space="0" w:color="auto"/>
              <w:right w:val="single" w:sz="4" w:space="0" w:color="auto"/>
            </w:tcBorders>
            <w:shd w:val="clear" w:color="auto" w:fill="auto"/>
            <w:vAlign w:val="center"/>
            <w:hideMark/>
          </w:tcPr>
          <w:p w14:paraId="7F337B6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7512CFE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27,68</w:t>
            </w:r>
          </w:p>
        </w:tc>
        <w:tc>
          <w:tcPr>
            <w:tcW w:w="1132" w:type="dxa"/>
            <w:tcBorders>
              <w:top w:val="nil"/>
              <w:left w:val="nil"/>
              <w:bottom w:val="single" w:sz="4" w:space="0" w:color="auto"/>
              <w:right w:val="single" w:sz="4" w:space="0" w:color="auto"/>
            </w:tcBorders>
            <w:shd w:val="clear" w:color="auto" w:fill="auto"/>
            <w:vAlign w:val="center"/>
            <w:hideMark/>
          </w:tcPr>
          <w:p w14:paraId="6DBE998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83040,00</w:t>
            </w:r>
          </w:p>
        </w:tc>
        <w:tc>
          <w:tcPr>
            <w:tcW w:w="704" w:type="dxa"/>
            <w:tcBorders>
              <w:top w:val="nil"/>
              <w:left w:val="nil"/>
              <w:bottom w:val="single" w:sz="4" w:space="0" w:color="auto"/>
              <w:right w:val="single" w:sz="4" w:space="0" w:color="auto"/>
            </w:tcBorders>
            <w:shd w:val="clear" w:color="auto" w:fill="auto"/>
            <w:vAlign w:val="center"/>
            <w:hideMark/>
          </w:tcPr>
          <w:p w14:paraId="441483F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6217964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3DED5C8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1,12</w:t>
            </w:r>
          </w:p>
        </w:tc>
        <w:tc>
          <w:tcPr>
            <w:tcW w:w="1276" w:type="dxa"/>
            <w:tcBorders>
              <w:top w:val="nil"/>
              <w:left w:val="nil"/>
              <w:bottom w:val="single" w:sz="4" w:space="0" w:color="auto"/>
              <w:right w:val="single" w:sz="4" w:space="0" w:color="auto"/>
            </w:tcBorders>
            <w:shd w:val="clear" w:color="auto" w:fill="auto"/>
            <w:vAlign w:val="center"/>
            <w:hideMark/>
          </w:tcPr>
          <w:p w14:paraId="5603004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4C2F8DB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928</w:t>
            </w:r>
          </w:p>
        </w:tc>
        <w:tc>
          <w:tcPr>
            <w:tcW w:w="1627" w:type="dxa"/>
            <w:tcBorders>
              <w:top w:val="nil"/>
              <w:left w:val="nil"/>
              <w:bottom w:val="single" w:sz="4" w:space="0" w:color="auto"/>
              <w:right w:val="single" w:sz="4" w:space="0" w:color="auto"/>
            </w:tcBorders>
            <w:shd w:val="clear" w:color="auto" w:fill="auto"/>
            <w:vAlign w:val="center"/>
            <w:hideMark/>
          </w:tcPr>
          <w:p w14:paraId="575BCBF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77ABB41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241,28</w:t>
            </w:r>
          </w:p>
        </w:tc>
        <w:tc>
          <w:tcPr>
            <w:tcW w:w="1529" w:type="dxa"/>
            <w:tcBorders>
              <w:top w:val="nil"/>
              <w:left w:val="nil"/>
              <w:bottom w:val="single" w:sz="4" w:space="0" w:color="auto"/>
              <w:right w:val="single" w:sz="4" w:space="0" w:color="auto"/>
            </w:tcBorders>
            <w:shd w:val="clear" w:color="auto" w:fill="auto"/>
            <w:vAlign w:val="center"/>
            <w:hideMark/>
          </w:tcPr>
          <w:p w14:paraId="1127D0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194,88</w:t>
            </w:r>
          </w:p>
        </w:tc>
      </w:tr>
      <w:tr w:rsidR="003272F4" w:rsidRPr="003272F4" w14:paraId="3D96927E"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137152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16</w:t>
            </w:r>
          </w:p>
        </w:tc>
        <w:tc>
          <w:tcPr>
            <w:tcW w:w="1707" w:type="dxa"/>
            <w:tcBorders>
              <w:top w:val="nil"/>
              <w:left w:val="nil"/>
              <w:bottom w:val="single" w:sz="4" w:space="0" w:color="auto"/>
              <w:right w:val="single" w:sz="4" w:space="0" w:color="auto"/>
            </w:tcBorders>
            <w:shd w:val="clear" w:color="auto" w:fill="auto"/>
            <w:vAlign w:val="center"/>
            <w:hideMark/>
          </w:tcPr>
          <w:p w14:paraId="6932C7C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Горный</w:t>
            </w:r>
          </w:p>
        </w:tc>
        <w:tc>
          <w:tcPr>
            <w:tcW w:w="3347" w:type="dxa"/>
            <w:tcBorders>
              <w:top w:val="nil"/>
              <w:left w:val="nil"/>
              <w:bottom w:val="single" w:sz="4" w:space="0" w:color="auto"/>
              <w:right w:val="single" w:sz="4" w:space="0" w:color="auto"/>
            </w:tcBorders>
            <w:shd w:val="clear" w:color="auto" w:fill="auto"/>
            <w:vAlign w:val="center"/>
            <w:hideMark/>
          </w:tcPr>
          <w:p w14:paraId="5C2775C2" w14:textId="12360F4E"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территории, включающей земельные участки с кадастровыми номерами 59:32:0380001:2107, 59:32:0380001:1741, 59:32:0000000:12823, расположенными по адресу: Пермский край, Пермский</w:t>
            </w:r>
            <w:r w:rsidR="00B04A31">
              <w:rPr>
                <w:rFonts w:eastAsia="Times New Roman" w:cs="Times New Roman"/>
                <w:color w:val="000000"/>
                <w:sz w:val="18"/>
                <w:szCs w:val="18"/>
                <w:lang w:eastAsia="ru-RU"/>
              </w:rPr>
              <w:t xml:space="preserve"> муниципальный округ</w:t>
            </w:r>
            <w:r w:rsidRPr="003272F4">
              <w:rPr>
                <w:rFonts w:eastAsia="Times New Roman" w:cs="Times New Roman"/>
                <w:color w:val="000000"/>
                <w:sz w:val="18"/>
                <w:szCs w:val="18"/>
                <w:lang w:eastAsia="ru-RU"/>
              </w:rPr>
              <w:t>, Двуреченское сельское поселение, п. Горный</w:t>
            </w:r>
          </w:p>
        </w:tc>
        <w:tc>
          <w:tcPr>
            <w:tcW w:w="2195" w:type="dxa"/>
            <w:tcBorders>
              <w:top w:val="nil"/>
              <w:left w:val="nil"/>
              <w:bottom w:val="single" w:sz="4" w:space="0" w:color="auto"/>
              <w:right w:val="single" w:sz="4" w:space="0" w:color="auto"/>
            </w:tcBorders>
            <w:shd w:val="clear" w:color="auto" w:fill="auto"/>
            <w:vAlign w:val="center"/>
            <w:hideMark/>
          </w:tcPr>
          <w:p w14:paraId="70DD8A7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среднеэтажными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7E15BBC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4,13</w:t>
            </w:r>
          </w:p>
        </w:tc>
        <w:tc>
          <w:tcPr>
            <w:tcW w:w="1132" w:type="dxa"/>
            <w:tcBorders>
              <w:top w:val="nil"/>
              <w:left w:val="nil"/>
              <w:bottom w:val="single" w:sz="4" w:space="0" w:color="auto"/>
              <w:right w:val="single" w:sz="4" w:space="0" w:color="auto"/>
            </w:tcBorders>
            <w:shd w:val="clear" w:color="auto" w:fill="auto"/>
            <w:vAlign w:val="center"/>
            <w:hideMark/>
          </w:tcPr>
          <w:p w14:paraId="22D2160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12398,10</w:t>
            </w:r>
          </w:p>
        </w:tc>
        <w:tc>
          <w:tcPr>
            <w:tcW w:w="704" w:type="dxa"/>
            <w:tcBorders>
              <w:top w:val="nil"/>
              <w:left w:val="single" w:sz="4" w:space="0" w:color="auto"/>
              <w:bottom w:val="single" w:sz="4" w:space="0" w:color="auto"/>
              <w:right w:val="single" w:sz="4" w:space="0" w:color="auto"/>
            </w:tcBorders>
            <w:shd w:val="clear" w:color="auto" w:fill="auto"/>
            <w:vAlign w:val="center"/>
            <w:hideMark/>
          </w:tcPr>
          <w:p w14:paraId="70A3650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4766B12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w:t>
            </w:r>
          </w:p>
        </w:tc>
        <w:tc>
          <w:tcPr>
            <w:tcW w:w="1935" w:type="dxa"/>
            <w:tcBorders>
              <w:top w:val="nil"/>
              <w:left w:val="nil"/>
              <w:bottom w:val="single" w:sz="4" w:space="0" w:color="auto"/>
              <w:right w:val="single" w:sz="4" w:space="0" w:color="auto"/>
            </w:tcBorders>
            <w:shd w:val="clear" w:color="auto" w:fill="auto"/>
            <w:vAlign w:val="center"/>
            <w:hideMark/>
          </w:tcPr>
          <w:p w14:paraId="49A609D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1D4688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4CBBD53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818</w:t>
            </w:r>
          </w:p>
        </w:tc>
        <w:tc>
          <w:tcPr>
            <w:tcW w:w="1627" w:type="dxa"/>
            <w:tcBorders>
              <w:top w:val="nil"/>
              <w:left w:val="nil"/>
              <w:bottom w:val="single" w:sz="4" w:space="0" w:color="auto"/>
              <w:right w:val="single" w:sz="4" w:space="0" w:color="auto"/>
            </w:tcBorders>
            <w:shd w:val="clear" w:color="auto" w:fill="auto"/>
            <w:vAlign w:val="center"/>
            <w:hideMark/>
          </w:tcPr>
          <w:p w14:paraId="5CEEAF3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4BC3B4F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529" w:type="dxa"/>
            <w:tcBorders>
              <w:top w:val="nil"/>
              <w:left w:val="nil"/>
              <w:bottom w:val="single" w:sz="4" w:space="0" w:color="auto"/>
              <w:right w:val="single" w:sz="4" w:space="0" w:color="auto"/>
            </w:tcBorders>
            <w:shd w:val="clear" w:color="auto" w:fill="auto"/>
            <w:vAlign w:val="center"/>
            <w:hideMark/>
          </w:tcPr>
          <w:p w14:paraId="2E02D44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7C7BA35B"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547EB86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17</w:t>
            </w:r>
          </w:p>
        </w:tc>
        <w:tc>
          <w:tcPr>
            <w:tcW w:w="1707" w:type="dxa"/>
            <w:tcBorders>
              <w:top w:val="nil"/>
              <w:left w:val="nil"/>
              <w:bottom w:val="single" w:sz="4" w:space="0" w:color="auto"/>
              <w:right w:val="single" w:sz="4" w:space="0" w:color="auto"/>
            </w:tcBorders>
            <w:shd w:val="clear" w:color="auto" w:fill="auto"/>
            <w:vAlign w:val="center"/>
            <w:hideMark/>
          </w:tcPr>
          <w:p w14:paraId="1C76007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Лобаново</w:t>
            </w:r>
          </w:p>
        </w:tc>
        <w:tc>
          <w:tcPr>
            <w:tcW w:w="3347" w:type="dxa"/>
            <w:tcBorders>
              <w:top w:val="nil"/>
              <w:left w:val="nil"/>
              <w:bottom w:val="single" w:sz="4" w:space="0" w:color="auto"/>
              <w:right w:val="single" w:sz="4" w:space="0" w:color="auto"/>
            </w:tcBorders>
            <w:shd w:val="clear" w:color="auto" w:fill="auto"/>
            <w:vAlign w:val="center"/>
            <w:hideMark/>
          </w:tcPr>
          <w:p w14:paraId="75FCD162" w14:textId="77364721"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западной части с. Лобаново Лобановского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7EF99BF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w:t>
            </w:r>
          </w:p>
        </w:tc>
        <w:tc>
          <w:tcPr>
            <w:tcW w:w="1410" w:type="dxa"/>
            <w:tcBorders>
              <w:top w:val="nil"/>
              <w:left w:val="nil"/>
              <w:bottom w:val="single" w:sz="4" w:space="0" w:color="auto"/>
              <w:right w:val="single" w:sz="4" w:space="0" w:color="auto"/>
            </w:tcBorders>
            <w:shd w:val="clear" w:color="auto" w:fill="auto"/>
            <w:vAlign w:val="center"/>
            <w:hideMark/>
          </w:tcPr>
          <w:p w14:paraId="48E1BDE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15,27</w:t>
            </w:r>
          </w:p>
        </w:tc>
        <w:tc>
          <w:tcPr>
            <w:tcW w:w="1132" w:type="dxa"/>
            <w:tcBorders>
              <w:top w:val="nil"/>
              <w:left w:val="nil"/>
              <w:bottom w:val="single" w:sz="4" w:space="0" w:color="auto"/>
              <w:right w:val="single" w:sz="4" w:space="0" w:color="auto"/>
            </w:tcBorders>
            <w:shd w:val="clear" w:color="auto" w:fill="auto"/>
            <w:vAlign w:val="center"/>
            <w:hideMark/>
          </w:tcPr>
          <w:p w14:paraId="174033E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34162,00</w:t>
            </w:r>
          </w:p>
        </w:tc>
        <w:tc>
          <w:tcPr>
            <w:tcW w:w="704" w:type="dxa"/>
            <w:tcBorders>
              <w:top w:val="nil"/>
              <w:left w:val="nil"/>
              <w:bottom w:val="single" w:sz="4" w:space="0" w:color="auto"/>
              <w:right w:val="single" w:sz="4" w:space="0" w:color="auto"/>
            </w:tcBorders>
            <w:shd w:val="clear" w:color="auto" w:fill="auto"/>
            <w:vAlign w:val="center"/>
            <w:hideMark/>
          </w:tcPr>
          <w:p w14:paraId="1513A94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704" w:type="dxa"/>
            <w:tcBorders>
              <w:top w:val="nil"/>
              <w:left w:val="nil"/>
              <w:bottom w:val="single" w:sz="4" w:space="0" w:color="auto"/>
              <w:right w:val="single" w:sz="4" w:space="0" w:color="auto"/>
            </w:tcBorders>
            <w:shd w:val="clear" w:color="auto" w:fill="auto"/>
            <w:vAlign w:val="center"/>
            <w:hideMark/>
          </w:tcPr>
          <w:p w14:paraId="2E515DB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w:t>
            </w:r>
          </w:p>
        </w:tc>
        <w:tc>
          <w:tcPr>
            <w:tcW w:w="1935" w:type="dxa"/>
            <w:tcBorders>
              <w:top w:val="nil"/>
              <w:left w:val="nil"/>
              <w:bottom w:val="single" w:sz="4" w:space="0" w:color="auto"/>
              <w:right w:val="single" w:sz="4" w:space="0" w:color="auto"/>
            </w:tcBorders>
            <w:shd w:val="clear" w:color="auto" w:fill="auto"/>
            <w:vAlign w:val="center"/>
            <w:hideMark/>
          </w:tcPr>
          <w:p w14:paraId="0284D7F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0,21</w:t>
            </w:r>
          </w:p>
        </w:tc>
        <w:tc>
          <w:tcPr>
            <w:tcW w:w="1276" w:type="dxa"/>
            <w:tcBorders>
              <w:top w:val="nil"/>
              <w:left w:val="nil"/>
              <w:bottom w:val="single" w:sz="4" w:space="0" w:color="auto"/>
              <w:right w:val="single" w:sz="4" w:space="0" w:color="auto"/>
            </w:tcBorders>
            <w:shd w:val="clear" w:color="auto" w:fill="auto"/>
            <w:vAlign w:val="center"/>
            <w:hideMark/>
          </w:tcPr>
          <w:p w14:paraId="3D5D4E0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4,50</w:t>
            </w:r>
          </w:p>
        </w:tc>
        <w:tc>
          <w:tcPr>
            <w:tcW w:w="1254" w:type="dxa"/>
            <w:tcBorders>
              <w:top w:val="nil"/>
              <w:left w:val="nil"/>
              <w:bottom w:val="single" w:sz="4" w:space="0" w:color="auto"/>
              <w:right w:val="single" w:sz="4" w:space="0" w:color="auto"/>
            </w:tcBorders>
            <w:shd w:val="clear" w:color="auto" w:fill="auto"/>
            <w:vAlign w:val="center"/>
            <w:hideMark/>
          </w:tcPr>
          <w:p w14:paraId="3F87710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4645</w:t>
            </w:r>
          </w:p>
        </w:tc>
        <w:tc>
          <w:tcPr>
            <w:tcW w:w="1627" w:type="dxa"/>
            <w:tcBorders>
              <w:top w:val="nil"/>
              <w:left w:val="nil"/>
              <w:bottom w:val="single" w:sz="4" w:space="0" w:color="auto"/>
              <w:right w:val="single" w:sz="4" w:space="0" w:color="auto"/>
            </w:tcBorders>
            <w:shd w:val="clear" w:color="auto" w:fill="auto"/>
            <w:vAlign w:val="center"/>
            <w:hideMark/>
          </w:tcPr>
          <w:p w14:paraId="4A09295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5C84914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1261,00</w:t>
            </w:r>
          </w:p>
        </w:tc>
        <w:tc>
          <w:tcPr>
            <w:tcW w:w="1529" w:type="dxa"/>
            <w:tcBorders>
              <w:top w:val="nil"/>
              <w:left w:val="nil"/>
              <w:bottom w:val="single" w:sz="4" w:space="0" w:color="auto"/>
              <w:right w:val="single" w:sz="4" w:space="0" w:color="auto"/>
            </w:tcBorders>
            <w:shd w:val="clear" w:color="auto" w:fill="auto"/>
            <w:vAlign w:val="center"/>
            <w:hideMark/>
          </w:tcPr>
          <w:p w14:paraId="64C5347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1207,00</w:t>
            </w:r>
          </w:p>
        </w:tc>
      </w:tr>
      <w:tr w:rsidR="003272F4" w:rsidRPr="003272F4" w14:paraId="4582E37B"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E36D53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w:t>
            </w:r>
          </w:p>
        </w:tc>
        <w:tc>
          <w:tcPr>
            <w:tcW w:w="1707" w:type="dxa"/>
            <w:tcBorders>
              <w:top w:val="nil"/>
              <w:left w:val="nil"/>
              <w:bottom w:val="single" w:sz="4" w:space="0" w:color="auto"/>
              <w:right w:val="single" w:sz="4" w:space="0" w:color="auto"/>
            </w:tcBorders>
            <w:shd w:val="clear" w:color="auto" w:fill="auto"/>
            <w:vAlign w:val="center"/>
            <w:hideMark/>
          </w:tcPr>
          <w:p w14:paraId="089F76A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 Горный </w:t>
            </w:r>
          </w:p>
        </w:tc>
        <w:tc>
          <w:tcPr>
            <w:tcW w:w="3347" w:type="dxa"/>
            <w:tcBorders>
              <w:top w:val="nil"/>
              <w:left w:val="nil"/>
              <w:bottom w:val="single" w:sz="4" w:space="0" w:color="auto"/>
              <w:right w:val="single" w:sz="4" w:space="0" w:color="auto"/>
            </w:tcBorders>
            <w:shd w:val="clear" w:color="auto" w:fill="auto"/>
            <w:vAlign w:val="center"/>
            <w:hideMark/>
          </w:tcPr>
          <w:p w14:paraId="6898ABCD" w14:textId="3ED01B15"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части территории п. Горный, Двуреченского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с целью размещения объектов местного значения</w:t>
            </w:r>
          </w:p>
        </w:tc>
        <w:tc>
          <w:tcPr>
            <w:tcW w:w="2195" w:type="dxa"/>
            <w:tcBorders>
              <w:top w:val="nil"/>
              <w:left w:val="nil"/>
              <w:bottom w:val="single" w:sz="4" w:space="0" w:color="auto"/>
              <w:right w:val="single" w:sz="4" w:space="0" w:color="auto"/>
            </w:tcBorders>
            <w:shd w:val="clear" w:color="auto" w:fill="auto"/>
            <w:vAlign w:val="center"/>
            <w:hideMark/>
          </w:tcPr>
          <w:p w14:paraId="4403D95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w:t>
            </w:r>
          </w:p>
        </w:tc>
        <w:tc>
          <w:tcPr>
            <w:tcW w:w="1410" w:type="dxa"/>
            <w:tcBorders>
              <w:top w:val="nil"/>
              <w:left w:val="nil"/>
              <w:bottom w:val="single" w:sz="4" w:space="0" w:color="auto"/>
              <w:right w:val="single" w:sz="4" w:space="0" w:color="auto"/>
            </w:tcBorders>
            <w:shd w:val="clear" w:color="auto" w:fill="auto"/>
            <w:vAlign w:val="center"/>
            <w:hideMark/>
          </w:tcPr>
          <w:p w14:paraId="62B516A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5833B64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52E57E7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4930800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64AD6C1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2,64</w:t>
            </w:r>
          </w:p>
        </w:tc>
        <w:tc>
          <w:tcPr>
            <w:tcW w:w="1276" w:type="dxa"/>
            <w:tcBorders>
              <w:top w:val="nil"/>
              <w:left w:val="nil"/>
              <w:bottom w:val="single" w:sz="4" w:space="0" w:color="auto"/>
              <w:right w:val="single" w:sz="4" w:space="0" w:color="auto"/>
            </w:tcBorders>
            <w:shd w:val="clear" w:color="auto" w:fill="auto"/>
            <w:vAlign w:val="center"/>
            <w:hideMark/>
          </w:tcPr>
          <w:p w14:paraId="6C192B8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1CA81DE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78901FE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2025-2026</w:t>
            </w:r>
          </w:p>
        </w:tc>
        <w:tc>
          <w:tcPr>
            <w:tcW w:w="1729" w:type="dxa"/>
            <w:tcBorders>
              <w:top w:val="nil"/>
              <w:left w:val="nil"/>
              <w:bottom w:val="single" w:sz="4" w:space="0" w:color="auto"/>
              <w:right w:val="single" w:sz="4" w:space="0" w:color="auto"/>
            </w:tcBorders>
            <w:shd w:val="clear" w:color="auto" w:fill="auto"/>
            <w:vAlign w:val="center"/>
            <w:hideMark/>
          </w:tcPr>
          <w:p w14:paraId="4C25AE5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5C9E71D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20F567D9"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95DC85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19</w:t>
            </w:r>
          </w:p>
        </w:tc>
        <w:tc>
          <w:tcPr>
            <w:tcW w:w="1707" w:type="dxa"/>
            <w:tcBorders>
              <w:top w:val="nil"/>
              <w:left w:val="nil"/>
              <w:bottom w:val="single" w:sz="4" w:space="0" w:color="auto"/>
              <w:right w:val="single" w:sz="4" w:space="0" w:color="auto"/>
            </w:tcBorders>
            <w:shd w:val="clear" w:color="auto" w:fill="auto"/>
            <w:vAlign w:val="center"/>
            <w:hideMark/>
          </w:tcPr>
          <w:p w14:paraId="2DDC7A1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 Горный </w:t>
            </w:r>
          </w:p>
        </w:tc>
        <w:tc>
          <w:tcPr>
            <w:tcW w:w="3347" w:type="dxa"/>
            <w:tcBorders>
              <w:top w:val="nil"/>
              <w:left w:val="nil"/>
              <w:bottom w:val="single" w:sz="4" w:space="0" w:color="auto"/>
              <w:right w:val="single" w:sz="4" w:space="0" w:color="auto"/>
            </w:tcBorders>
            <w:shd w:val="clear" w:color="auto" w:fill="auto"/>
            <w:vAlign w:val="center"/>
            <w:hideMark/>
          </w:tcPr>
          <w:p w14:paraId="7E44AA2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п. Горный Пермского муниципального округа Пермского края, включающей земельный участок с кадастровым номером 59:32:3480001:1021</w:t>
            </w:r>
          </w:p>
        </w:tc>
        <w:tc>
          <w:tcPr>
            <w:tcW w:w="2195" w:type="dxa"/>
            <w:tcBorders>
              <w:top w:val="nil"/>
              <w:left w:val="nil"/>
              <w:bottom w:val="single" w:sz="4" w:space="0" w:color="auto"/>
              <w:right w:val="single" w:sz="4" w:space="0" w:color="auto"/>
            </w:tcBorders>
            <w:shd w:val="clear" w:color="auto" w:fill="auto"/>
            <w:vAlign w:val="center"/>
            <w:hideMark/>
          </w:tcPr>
          <w:p w14:paraId="2B41A12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0FCFDAC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28,59</w:t>
            </w:r>
          </w:p>
        </w:tc>
        <w:tc>
          <w:tcPr>
            <w:tcW w:w="1132" w:type="dxa"/>
            <w:tcBorders>
              <w:top w:val="nil"/>
              <w:left w:val="nil"/>
              <w:bottom w:val="single" w:sz="4" w:space="0" w:color="auto"/>
              <w:right w:val="single" w:sz="4" w:space="0" w:color="auto"/>
            </w:tcBorders>
            <w:shd w:val="clear" w:color="auto" w:fill="auto"/>
            <w:vAlign w:val="center"/>
            <w:hideMark/>
          </w:tcPr>
          <w:p w14:paraId="340942C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34200,00</w:t>
            </w:r>
          </w:p>
        </w:tc>
        <w:tc>
          <w:tcPr>
            <w:tcW w:w="704" w:type="dxa"/>
            <w:tcBorders>
              <w:top w:val="nil"/>
              <w:left w:val="nil"/>
              <w:bottom w:val="single" w:sz="4" w:space="0" w:color="auto"/>
              <w:right w:val="single" w:sz="4" w:space="0" w:color="auto"/>
            </w:tcBorders>
            <w:shd w:val="clear" w:color="auto" w:fill="auto"/>
            <w:vAlign w:val="center"/>
            <w:hideMark/>
          </w:tcPr>
          <w:p w14:paraId="6253025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258D92B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4342E29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7FB2F0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7A4791D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26B2691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2575EFD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387FFC0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718CBCC2"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19DC39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lastRenderedPageBreak/>
              <w:t>20</w:t>
            </w:r>
          </w:p>
        </w:tc>
        <w:tc>
          <w:tcPr>
            <w:tcW w:w="1707" w:type="dxa"/>
            <w:tcBorders>
              <w:top w:val="nil"/>
              <w:left w:val="nil"/>
              <w:bottom w:val="single" w:sz="4" w:space="0" w:color="auto"/>
              <w:right w:val="single" w:sz="4" w:space="0" w:color="auto"/>
            </w:tcBorders>
            <w:shd w:val="clear" w:color="auto" w:fill="auto"/>
            <w:vAlign w:val="center"/>
            <w:hideMark/>
          </w:tcPr>
          <w:p w14:paraId="1C65C7A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Мулянка</w:t>
            </w:r>
          </w:p>
        </w:tc>
        <w:tc>
          <w:tcPr>
            <w:tcW w:w="3347" w:type="dxa"/>
            <w:tcBorders>
              <w:top w:val="nil"/>
              <w:left w:val="nil"/>
              <w:bottom w:val="single" w:sz="4" w:space="0" w:color="auto"/>
              <w:right w:val="single" w:sz="4" w:space="0" w:color="auto"/>
            </w:tcBorders>
            <w:shd w:val="clear" w:color="auto" w:fill="auto"/>
            <w:vAlign w:val="center"/>
            <w:hideMark/>
          </w:tcPr>
          <w:p w14:paraId="07A85FC8" w14:textId="208BAE72"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части территории п. Мулянка Лобановского сельского </w:t>
            </w:r>
            <w:proofErr w:type="gramStart"/>
            <w:r w:rsidRPr="003272F4">
              <w:rPr>
                <w:rFonts w:eastAsia="Times New Roman" w:cs="Times New Roman"/>
                <w:color w:val="000000"/>
                <w:sz w:val="18"/>
                <w:szCs w:val="18"/>
                <w:lang w:eastAsia="ru-RU"/>
              </w:rPr>
              <w:t>поселения  Пермского</w:t>
            </w:r>
            <w:proofErr w:type="gramEnd"/>
            <w:r w:rsidRPr="003272F4">
              <w:rPr>
                <w:rFonts w:eastAsia="Times New Roman" w:cs="Times New Roman"/>
                <w:color w:val="000000"/>
                <w:sz w:val="18"/>
                <w:szCs w:val="18"/>
                <w:lang w:eastAsia="ru-RU"/>
              </w:rPr>
              <w:t xml:space="preserve"> муниципального </w:t>
            </w:r>
            <w:r w:rsidR="00B04A31">
              <w:rPr>
                <w:rFonts w:eastAsia="Times New Roman" w:cs="Times New Roman"/>
                <w:color w:val="000000"/>
                <w:sz w:val="18"/>
                <w:szCs w:val="18"/>
                <w:lang w:eastAsia="ru-RU"/>
              </w:rPr>
              <w:t>округа</w:t>
            </w:r>
            <w:r w:rsidR="00B04A31" w:rsidRPr="003272F4">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Пермского края в районе ул. Октябрьская, включающей земельный участок с кадастровым номером 59:32:1220001:309</w:t>
            </w:r>
          </w:p>
        </w:tc>
        <w:tc>
          <w:tcPr>
            <w:tcW w:w="2195" w:type="dxa"/>
            <w:tcBorders>
              <w:top w:val="nil"/>
              <w:left w:val="nil"/>
              <w:bottom w:val="single" w:sz="4" w:space="0" w:color="auto"/>
              <w:right w:val="single" w:sz="4" w:space="0" w:color="auto"/>
            </w:tcBorders>
            <w:shd w:val="clear" w:color="auto" w:fill="auto"/>
            <w:vAlign w:val="center"/>
            <w:hideMark/>
          </w:tcPr>
          <w:p w14:paraId="616F370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Жилая зона</w:t>
            </w:r>
          </w:p>
        </w:tc>
        <w:tc>
          <w:tcPr>
            <w:tcW w:w="1410" w:type="dxa"/>
            <w:tcBorders>
              <w:top w:val="nil"/>
              <w:left w:val="nil"/>
              <w:bottom w:val="single" w:sz="4" w:space="0" w:color="auto"/>
              <w:right w:val="single" w:sz="4" w:space="0" w:color="auto"/>
            </w:tcBorders>
            <w:shd w:val="clear" w:color="auto" w:fill="auto"/>
            <w:vAlign w:val="center"/>
            <w:hideMark/>
          </w:tcPr>
          <w:p w14:paraId="029F3F6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0,34</w:t>
            </w:r>
          </w:p>
        </w:tc>
        <w:tc>
          <w:tcPr>
            <w:tcW w:w="1132" w:type="dxa"/>
            <w:tcBorders>
              <w:top w:val="nil"/>
              <w:left w:val="nil"/>
              <w:bottom w:val="single" w:sz="4" w:space="0" w:color="auto"/>
              <w:right w:val="single" w:sz="4" w:space="0" w:color="auto"/>
            </w:tcBorders>
            <w:shd w:val="clear" w:color="auto" w:fill="auto"/>
            <w:vAlign w:val="center"/>
            <w:hideMark/>
          </w:tcPr>
          <w:p w14:paraId="324F4BF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1944,00</w:t>
            </w:r>
          </w:p>
        </w:tc>
        <w:tc>
          <w:tcPr>
            <w:tcW w:w="704" w:type="dxa"/>
            <w:tcBorders>
              <w:top w:val="nil"/>
              <w:left w:val="nil"/>
              <w:bottom w:val="single" w:sz="4" w:space="0" w:color="auto"/>
              <w:right w:val="single" w:sz="4" w:space="0" w:color="auto"/>
            </w:tcBorders>
            <w:shd w:val="clear" w:color="auto" w:fill="auto"/>
            <w:vAlign w:val="center"/>
            <w:hideMark/>
          </w:tcPr>
          <w:p w14:paraId="272354B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11761AF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w:t>
            </w:r>
          </w:p>
        </w:tc>
        <w:tc>
          <w:tcPr>
            <w:tcW w:w="1935" w:type="dxa"/>
            <w:tcBorders>
              <w:top w:val="nil"/>
              <w:left w:val="nil"/>
              <w:bottom w:val="single" w:sz="4" w:space="0" w:color="auto"/>
              <w:right w:val="single" w:sz="4" w:space="0" w:color="auto"/>
            </w:tcBorders>
            <w:shd w:val="clear" w:color="auto" w:fill="auto"/>
            <w:vAlign w:val="center"/>
            <w:hideMark/>
          </w:tcPr>
          <w:p w14:paraId="7AF4724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ED2039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9E1597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65</w:t>
            </w:r>
          </w:p>
        </w:tc>
        <w:tc>
          <w:tcPr>
            <w:tcW w:w="1627" w:type="dxa"/>
            <w:tcBorders>
              <w:top w:val="nil"/>
              <w:left w:val="nil"/>
              <w:bottom w:val="single" w:sz="4" w:space="0" w:color="auto"/>
              <w:right w:val="single" w:sz="4" w:space="0" w:color="auto"/>
            </w:tcBorders>
            <w:shd w:val="clear" w:color="auto" w:fill="auto"/>
            <w:vAlign w:val="center"/>
            <w:hideMark/>
          </w:tcPr>
          <w:p w14:paraId="4531928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19D01C2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529" w:type="dxa"/>
            <w:tcBorders>
              <w:top w:val="nil"/>
              <w:left w:val="nil"/>
              <w:bottom w:val="single" w:sz="4" w:space="0" w:color="auto"/>
              <w:right w:val="single" w:sz="4" w:space="0" w:color="auto"/>
            </w:tcBorders>
            <w:shd w:val="clear" w:color="auto" w:fill="auto"/>
            <w:vAlign w:val="center"/>
            <w:hideMark/>
          </w:tcPr>
          <w:p w14:paraId="5FD460A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10,73</w:t>
            </w:r>
          </w:p>
        </w:tc>
      </w:tr>
      <w:tr w:rsidR="003272F4" w:rsidRPr="003272F4" w14:paraId="382B7507"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F32535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21</w:t>
            </w:r>
          </w:p>
        </w:tc>
        <w:tc>
          <w:tcPr>
            <w:tcW w:w="1707" w:type="dxa"/>
            <w:tcBorders>
              <w:top w:val="nil"/>
              <w:left w:val="nil"/>
              <w:bottom w:val="single" w:sz="4" w:space="0" w:color="auto"/>
              <w:right w:val="single" w:sz="4" w:space="0" w:color="auto"/>
            </w:tcBorders>
            <w:shd w:val="clear" w:color="auto" w:fill="auto"/>
            <w:vAlign w:val="center"/>
            <w:hideMark/>
          </w:tcPr>
          <w:p w14:paraId="08B4FE6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Протасы</w:t>
            </w:r>
          </w:p>
        </w:tc>
        <w:tc>
          <w:tcPr>
            <w:tcW w:w="3347" w:type="dxa"/>
            <w:tcBorders>
              <w:top w:val="nil"/>
              <w:left w:val="nil"/>
              <w:bottom w:val="single" w:sz="4" w:space="0" w:color="auto"/>
              <w:right w:val="single" w:sz="4" w:space="0" w:color="auto"/>
            </w:tcBorders>
            <w:shd w:val="clear" w:color="auto" w:fill="auto"/>
            <w:vAlign w:val="center"/>
            <w:hideMark/>
          </w:tcPr>
          <w:p w14:paraId="2290E401" w14:textId="5FDDC1FB"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части территории п. Протасы Култаевского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включающей земельные участки с кадастровыми номерами 59:32:0670001:740 и 59:32:0670001:1302</w:t>
            </w:r>
          </w:p>
        </w:tc>
        <w:tc>
          <w:tcPr>
            <w:tcW w:w="2195" w:type="dxa"/>
            <w:tcBorders>
              <w:top w:val="nil"/>
              <w:left w:val="nil"/>
              <w:bottom w:val="single" w:sz="4" w:space="0" w:color="auto"/>
              <w:right w:val="single" w:sz="4" w:space="0" w:color="auto"/>
            </w:tcBorders>
            <w:shd w:val="clear" w:color="auto" w:fill="auto"/>
            <w:vAlign w:val="center"/>
            <w:hideMark/>
          </w:tcPr>
          <w:p w14:paraId="2B87B66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малоэтажными жилыми домами, общественно-деловые зоны, зона инженерной инфраструктуры, зона рекреационного назначения, зона транспортной инфраструктуры</w:t>
            </w:r>
          </w:p>
        </w:tc>
        <w:tc>
          <w:tcPr>
            <w:tcW w:w="1410" w:type="dxa"/>
            <w:tcBorders>
              <w:top w:val="nil"/>
              <w:left w:val="nil"/>
              <w:bottom w:val="single" w:sz="4" w:space="0" w:color="auto"/>
              <w:right w:val="single" w:sz="4" w:space="0" w:color="auto"/>
            </w:tcBorders>
            <w:shd w:val="clear" w:color="auto" w:fill="auto"/>
            <w:vAlign w:val="center"/>
            <w:hideMark/>
          </w:tcPr>
          <w:p w14:paraId="106C940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8,09</w:t>
            </w:r>
          </w:p>
        </w:tc>
        <w:tc>
          <w:tcPr>
            <w:tcW w:w="1132" w:type="dxa"/>
            <w:tcBorders>
              <w:top w:val="nil"/>
              <w:left w:val="nil"/>
              <w:bottom w:val="single" w:sz="4" w:space="0" w:color="auto"/>
              <w:right w:val="single" w:sz="4" w:space="0" w:color="auto"/>
            </w:tcBorders>
            <w:shd w:val="clear" w:color="auto" w:fill="auto"/>
            <w:vAlign w:val="center"/>
            <w:hideMark/>
          </w:tcPr>
          <w:p w14:paraId="3077ED3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24273,00</w:t>
            </w:r>
          </w:p>
        </w:tc>
        <w:tc>
          <w:tcPr>
            <w:tcW w:w="704" w:type="dxa"/>
            <w:tcBorders>
              <w:top w:val="nil"/>
              <w:left w:val="nil"/>
              <w:bottom w:val="single" w:sz="4" w:space="0" w:color="auto"/>
              <w:right w:val="single" w:sz="4" w:space="0" w:color="auto"/>
            </w:tcBorders>
            <w:shd w:val="clear" w:color="auto" w:fill="auto"/>
            <w:vAlign w:val="center"/>
            <w:hideMark/>
          </w:tcPr>
          <w:p w14:paraId="03D44FE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30AA44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w:t>
            </w:r>
          </w:p>
        </w:tc>
        <w:tc>
          <w:tcPr>
            <w:tcW w:w="1935" w:type="dxa"/>
            <w:tcBorders>
              <w:top w:val="nil"/>
              <w:left w:val="nil"/>
              <w:bottom w:val="single" w:sz="4" w:space="0" w:color="auto"/>
              <w:right w:val="single" w:sz="4" w:space="0" w:color="auto"/>
            </w:tcBorders>
            <w:shd w:val="clear" w:color="auto" w:fill="auto"/>
            <w:vAlign w:val="center"/>
            <w:hideMark/>
          </w:tcPr>
          <w:p w14:paraId="4A4D946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0,03</w:t>
            </w:r>
          </w:p>
        </w:tc>
        <w:tc>
          <w:tcPr>
            <w:tcW w:w="1276" w:type="dxa"/>
            <w:tcBorders>
              <w:top w:val="nil"/>
              <w:left w:val="nil"/>
              <w:bottom w:val="single" w:sz="4" w:space="0" w:color="auto"/>
              <w:right w:val="single" w:sz="4" w:space="0" w:color="auto"/>
            </w:tcBorders>
            <w:shd w:val="clear" w:color="auto" w:fill="auto"/>
            <w:vAlign w:val="center"/>
            <w:hideMark/>
          </w:tcPr>
          <w:p w14:paraId="1D4243D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0,24</w:t>
            </w:r>
          </w:p>
        </w:tc>
        <w:tc>
          <w:tcPr>
            <w:tcW w:w="1254" w:type="dxa"/>
            <w:tcBorders>
              <w:top w:val="nil"/>
              <w:left w:val="nil"/>
              <w:bottom w:val="single" w:sz="4" w:space="0" w:color="auto"/>
              <w:right w:val="single" w:sz="4" w:space="0" w:color="auto"/>
            </w:tcBorders>
            <w:shd w:val="clear" w:color="auto" w:fill="auto"/>
            <w:vAlign w:val="center"/>
            <w:hideMark/>
          </w:tcPr>
          <w:p w14:paraId="1231E14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141</w:t>
            </w:r>
          </w:p>
        </w:tc>
        <w:tc>
          <w:tcPr>
            <w:tcW w:w="1627" w:type="dxa"/>
            <w:tcBorders>
              <w:top w:val="nil"/>
              <w:left w:val="nil"/>
              <w:bottom w:val="single" w:sz="4" w:space="0" w:color="auto"/>
              <w:right w:val="single" w:sz="4" w:space="0" w:color="auto"/>
            </w:tcBorders>
            <w:shd w:val="clear" w:color="auto" w:fill="auto"/>
            <w:vAlign w:val="center"/>
            <w:hideMark/>
          </w:tcPr>
          <w:p w14:paraId="1E9C4DE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6D64E94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23,27</w:t>
            </w:r>
          </w:p>
        </w:tc>
        <w:tc>
          <w:tcPr>
            <w:tcW w:w="1529" w:type="dxa"/>
            <w:tcBorders>
              <w:top w:val="nil"/>
              <w:left w:val="nil"/>
              <w:bottom w:val="single" w:sz="4" w:space="0" w:color="auto"/>
              <w:right w:val="single" w:sz="4" w:space="0" w:color="auto"/>
            </w:tcBorders>
            <w:shd w:val="clear" w:color="auto" w:fill="auto"/>
            <w:vAlign w:val="center"/>
            <w:hideMark/>
          </w:tcPr>
          <w:p w14:paraId="53567DF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18249EF"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63550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22</w:t>
            </w:r>
          </w:p>
        </w:tc>
        <w:tc>
          <w:tcPr>
            <w:tcW w:w="1707" w:type="dxa"/>
            <w:tcBorders>
              <w:top w:val="nil"/>
              <w:left w:val="nil"/>
              <w:bottom w:val="single" w:sz="4" w:space="0" w:color="auto"/>
              <w:right w:val="single" w:sz="4" w:space="0" w:color="auto"/>
            </w:tcBorders>
            <w:shd w:val="clear" w:color="auto" w:fill="auto"/>
            <w:vAlign w:val="center"/>
            <w:hideMark/>
          </w:tcPr>
          <w:p w14:paraId="765F33B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Сылва</w:t>
            </w:r>
          </w:p>
        </w:tc>
        <w:tc>
          <w:tcPr>
            <w:tcW w:w="3347" w:type="dxa"/>
            <w:tcBorders>
              <w:top w:val="nil"/>
              <w:left w:val="nil"/>
              <w:bottom w:val="single" w:sz="4" w:space="0" w:color="auto"/>
              <w:right w:val="single" w:sz="4" w:space="0" w:color="auto"/>
            </w:tcBorders>
            <w:shd w:val="clear" w:color="auto" w:fill="auto"/>
            <w:vAlign w:val="center"/>
            <w:hideMark/>
          </w:tcPr>
          <w:p w14:paraId="3D4FEA3E" w14:textId="41948051"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части территории п. Сылва Сылвенского сельского поселения Пермского муниципального </w:t>
            </w:r>
            <w:r w:rsidR="00B04A31">
              <w:rPr>
                <w:rFonts w:eastAsia="Times New Roman" w:cs="Times New Roman"/>
                <w:color w:val="000000"/>
                <w:sz w:val="18"/>
                <w:szCs w:val="18"/>
                <w:lang w:eastAsia="ru-RU"/>
              </w:rPr>
              <w:t>округа</w:t>
            </w:r>
            <w:r w:rsidR="00B04A31" w:rsidRPr="003272F4">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Пермского края, в отношении земельного участка с кадастровым номером 59:32:36300001:1871</w:t>
            </w:r>
          </w:p>
        </w:tc>
        <w:tc>
          <w:tcPr>
            <w:tcW w:w="2195" w:type="dxa"/>
            <w:tcBorders>
              <w:top w:val="nil"/>
              <w:left w:val="nil"/>
              <w:bottom w:val="single" w:sz="4" w:space="0" w:color="auto"/>
              <w:right w:val="single" w:sz="4" w:space="0" w:color="auto"/>
            </w:tcBorders>
            <w:shd w:val="clear" w:color="auto" w:fill="auto"/>
            <w:vAlign w:val="center"/>
            <w:hideMark/>
          </w:tcPr>
          <w:p w14:paraId="3DDA229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746ED5E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6,04</w:t>
            </w:r>
          </w:p>
        </w:tc>
        <w:tc>
          <w:tcPr>
            <w:tcW w:w="1132" w:type="dxa"/>
            <w:tcBorders>
              <w:top w:val="nil"/>
              <w:left w:val="nil"/>
              <w:bottom w:val="single" w:sz="4" w:space="0" w:color="auto"/>
              <w:right w:val="single" w:sz="4" w:space="0" w:color="auto"/>
            </w:tcBorders>
            <w:shd w:val="clear" w:color="auto" w:fill="auto"/>
            <w:vAlign w:val="center"/>
            <w:hideMark/>
          </w:tcPr>
          <w:p w14:paraId="5B11A65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120198,00</w:t>
            </w:r>
          </w:p>
        </w:tc>
        <w:tc>
          <w:tcPr>
            <w:tcW w:w="704" w:type="dxa"/>
            <w:tcBorders>
              <w:top w:val="nil"/>
              <w:left w:val="nil"/>
              <w:bottom w:val="single" w:sz="4" w:space="0" w:color="auto"/>
              <w:right w:val="single" w:sz="4" w:space="0" w:color="auto"/>
            </w:tcBorders>
            <w:shd w:val="clear" w:color="auto" w:fill="auto"/>
            <w:vAlign w:val="center"/>
            <w:hideMark/>
          </w:tcPr>
          <w:p w14:paraId="4F27F95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4B95DB0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4F011DA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8DC1FC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FBD174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308</w:t>
            </w:r>
          </w:p>
        </w:tc>
        <w:tc>
          <w:tcPr>
            <w:tcW w:w="1627" w:type="dxa"/>
            <w:tcBorders>
              <w:top w:val="nil"/>
              <w:left w:val="nil"/>
              <w:bottom w:val="single" w:sz="4" w:space="0" w:color="auto"/>
              <w:right w:val="single" w:sz="4" w:space="0" w:color="auto"/>
            </w:tcBorders>
            <w:shd w:val="clear" w:color="auto" w:fill="auto"/>
            <w:vAlign w:val="center"/>
            <w:hideMark/>
          </w:tcPr>
          <w:p w14:paraId="0431BE0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2016-2026</w:t>
            </w:r>
          </w:p>
        </w:tc>
        <w:tc>
          <w:tcPr>
            <w:tcW w:w="1729" w:type="dxa"/>
            <w:tcBorders>
              <w:top w:val="nil"/>
              <w:left w:val="nil"/>
              <w:bottom w:val="single" w:sz="4" w:space="0" w:color="auto"/>
              <w:right w:val="single" w:sz="4" w:space="0" w:color="auto"/>
            </w:tcBorders>
            <w:shd w:val="clear" w:color="auto" w:fill="auto"/>
            <w:vAlign w:val="center"/>
            <w:hideMark/>
          </w:tcPr>
          <w:p w14:paraId="0352F85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7,70</w:t>
            </w:r>
          </w:p>
        </w:tc>
        <w:tc>
          <w:tcPr>
            <w:tcW w:w="1529" w:type="dxa"/>
            <w:tcBorders>
              <w:top w:val="nil"/>
              <w:left w:val="nil"/>
              <w:bottom w:val="single" w:sz="4" w:space="0" w:color="auto"/>
              <w:right w:val="single" w:sz="4" w:space="0" w:color="auto"/>
            </w:tcBorders>
            <w:shd w:val="clear" w:color="auto" w:fill="auto"/>
            <w:vAlign w:val="center"/>
            <w:hideMark/>
          </w:tcPr>
          <w:p w14:paraId="210E027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DEC90A1"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E5B1C1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23</w:t>
            </w:r>
          </w:p>
        </w:tc>
        <w:tc>
          <w:tcPr>
            <w:tcW w:w="1707" w:type="dxa"/>
            <w:tcBorders>
              <w:top w:val="nil"/>
              <w:left w:val="nil"/>
              <w:bottom w:val="single" w:sz="4" w:space="0" w:color="auto"/>
              <w:right w:val="single" w:sz="4" w:space="0" w:color="auto"/>
            </w:tcBorders>
            <w:shd w:val="clear" w:color="auto" w:fill="auto"/>
            <w:vAlign w:val="center"/>
            <w:hideMark/>
          </w:tcPr>
          <w:p w14:paraId="385220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Ферма</w:t>
            </w:r>
          </w:p>
        </w:tc>
        <w:tc>
          <w:tcPr>
            <w:tcW w:w="3347" w:type="dxa"/>
            <w:tcBorders>
              <w:top w:val="nil"/>
              <w:left w:val="nil"/>
              <w:bottom w:val="single" w:sz="4" w:space="0" w:color="auto"/>
              <w:right w:val="single" w:sz="4" w:space="0" w:color="auto"/>
            </w:tcBorders>
            <w:shd w:val="clear" w:color="auto" w:fill="auto"/>
            <w:vAlign w:val="center"/>
            <w:hideMark/>
          </w:tcPr>
          <w:p w14:paraId="41A985F6" w14:textId="45E60D00"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территории кадастрового квартала 59:32:0370003 п. Ферма Двуреченского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1F8514D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4F7E751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2,52</w:t>
            </w:r>
          </w:p>
        </w:tc>
        <w:tc>
          <w:tcPr>
            <w:tcW w:w="1132" w:type="dxa"/>
            <w:tcBorders>
              <w:top w:val="nil"/>
              <w:left w:val="nil"/>
              <w:bottom w:val="single" w:sz="4" w:space="0" w:color="auto"/>
              <w:right w:val="single" w:sz="4" w:space="0" w:color="auto"/>
            </w:tcBorders>
            <w:shd w:val="clear" w:color="auto" w:fill="auto"/>
            <w:vAlign w:val="center"/>
            <w:hideMark/>
          </w:tcPr>
          <w:p w14:paraId="415E070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164243,00</w:t>
            </w:r>
          </w:p>
        </w:tc>
        <w:tc>
          <w:tcPr>
            <w:tcW w:w="704" w:type="dxa"/>
            <w:tcBorders>
              <w:top w:val="nil"/>
              <w:left w:val="nil"/>
              <w:bottom w:val="single" w:sz="4" w:space="0" w:color="auto"/>
              <w:right w:val="single" w:sz="4" w:space="0" w:color="auto"/>
            </w:tcBorders>
            <w:shd w:val="clear" w:color="auto" w:fill="auto"/>
            <w:vAlign w:val="center"/>
            <w:hideMark/>
          </w:tcPr>
          <w:p w14:paraId="4F3FBEE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5B8B825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1213A54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6B7BF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23B5CC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76</w:t>
            </w:r>
          </w:p>
        </w:tc>
        <w:tc>
          <w:tcPr>
            <w:tcW w:w="1627" w:type="dxa"/>
            <w:tcBorders>
              <w:top w:val="nil"/>
              <w:left w:val="nil"/>
              <w:bottom w:val="single" w:sz="4" w:space="0" w:color="auto"/>
              <w:right w:val="single" w:sz="4" w:space="0" w:color="auto"/>
            </w:tcBorders>
            <w:shd w:val="clear" w:color="auto" w:fill="auto"/>
            <w:vAlign w:val="center"/>
            <w:hideMark/>
          </w:tcPr>
          <w:p w14:paraId="5A62599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0A13CAE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30,37</w:t>
            </w:r>
          </w:p>
        </w:tc>
        <w:tc>
          <w:tcPr>
            <w:tcW w:w="1529" w:type="dxa"/>
            <w:tcBorders>
              <w:top w:val="nil"/>
              <w:left w:val="nil"/>
              <w:bottom w:val="single" w:sz="4" w:space="0" w:color="auto"/>
              <w:right w:val="single" w:sz="4" w:space="0" w:color="auto"/>
            </w:tcBorders>
            <w:shd w:val="clear" w:color="auto" w:fill="auto"/>
            <w:vAlign w:val="center"/>
            <w:hideMark/>
          </w:tcPr>
          <w:p w14:paraId="345BB99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24,00</w:t>
            </w:r>
          </w:p>
        </w:tc>
      </w:tr>
      <w:tr w:rsidR="003272F4" w:rsidRPr="003272F4" w14:paraId="78D3959B"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7754D1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w:t>
            </w:r>
          </w:p>
        </w:tc>
        <w:tc>
          <w:tcPr>
            <w:tcW w:w="1707" w:type="dxa"/>
            <w:tcBorders>
              <w:top w:val="nil"/>
              <w:left w:val="nil"/>
              <w:bottom w:val="single" w:sz="4" w:space="0" w:color="auto"/>
              <w:right w:val="single" w:sz="4" w:space="0" w:color="auto"/>
            </w:tcBorders>
            <w:shd w:val="clear" w:color="auto" w:fill="auto"/>
            <w:vAlign w:val="center"/>
            <w:hideMark/>
          </w:tcPr>
          <w:p w14:paraId="2A1BA56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Ферма</w:t>
            </w:r>
          </w:p>
        </w:tc>
        <w:tc>
          <w:tcPr>
            <w:tcW w:w="3347" w:type="dxa"/>
            <w:tcBorders>
              <w:top w:val="nil"/>
              <w:left w:val="nil"/>
              <w:bottom w:val="single" w:sz="4" w:space="0" w:color="auto"/>
              <w:right w:val="single" w:sz="4" w:space="0" w:color="auto"/>
            </w:tcBorders>
            <w:shd w:val="clear" w:color="auto" w:fill="auto"/>
            <w:vAlign w:val="center"/>
            <w:hideMark/>
          </w:tcPr>
          <w:p w14:paraId="01A53AC9" w14:textId="5DCE070E"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п. Ферма Двуреченского сельского поселения Пермского муниципального </w:t>
            </w:r>
            <w:r w:rsidR="00B04A31">
              <w:rPr>
                <w:rFonts w:eastAsia="Times New Roman" w:cs="Times New Roman"/>
                <w:color w:val="000000"/>
                <w:sz w:val="18"/>
                <w:szCs w:val="18"/>
                <w:lang w:eastAsia="ru-RU"/>
              </w:rPr>
              <w:t>округа</w:t>
            </w:r>
            <w:r w:rsidR="00B04A31" w:rsidRPr="003272F4">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Пермского края в районе ул. Строителей, включающей земельный участок с кадастровым номером 59:32:0370003:1002</w:t>
            </w:r>
          </w:p>
        </w:tc>
        <w:tc>
          <w:tcPr>
            <w:tcW w:w="2195" w:type="dxa"/>
            <w:tcBorders>
              <w:top w:val="nil"/>
              <w:left w:val="nil"/>
              <w:bottom w:val="single" w:sz="4" w:space="0" w:color="auto"/>
              <w:right w:val="single" w:sz="4" w:space="0" w:color="auto"/>
            </w:tcBorders>
            <w:shd w:val="clear" w:color="auto" w:fill="auto"/>
            <w:vAlign w:val="center"/>
            <w:hideMark/>
          </w:tcPr>
          <w:p w14:paraId="3ACCE6B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 зона застройки малоэтажными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61BCE9E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3,60</w:t>
            </w:r>
          </w:p>
        </w:tc>
        <w:tc>
          <w:tcPr>
            <w:tcW w:w="1132" w:type="dxa"/>
            <w:tcBorders>
              <w:top w:val="nil"/>
              <w:left w:val="nil"/>
              <w:bottom w:val="single" w:sz="4" w:space="0" w:color="auto"/>
              <w:right w:val="single" w:sz="4" w:space="0" w:color="auto"/>
            </w:tcBorders>
            <w:shd w:val="clear" w:color="auto" w:fill="auto"/>
            <w:vAlign w:val="center"/>
            <w:hideMark/>
          </w:tcPr>
          <w:p w14:paraId="27672BC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5400,00</w:t>
            </w:r>
          </w:p>
        </w:tc>
        <w:tc>
          <w:tcPr>
            <w:tcW w:w="704" w:type="dxa"/>
            <w:tcBorders>
              <w:top w:val="nil"/>
              <w:left w:val="nil"/>
              <w:bottom w:val="single" w:sz="4" w:space="0" w:color="auto"/>
              <w:right w:val="single" w:sz="4" w:space="0" w:color="auto"/>
            </w:tcBorders>
            <w:shd w:val="clear" w:color="auto" w:fill="auto"/>
            <w:vAlign w:val="center"/>
            <w:hideMark/>
          </w:tcPr>
          <w:p w14:paraId="3C071C6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77D879B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w:t>
            </w:r>
          </w:p>
        </w:tc>
        <w:tc>
          <w:tcPr>
            <w:tcW w:w="1935" w:type="dxa"/>
            <w:tcBorders>
              <w:top w:val="nil"/>
              <w:left w:val="nil"/>
              <w:bottom w:val="single" w:sz="4" w:space="0" w:color="auto"/>
              <w:right w:val="single" w:sz="4" w:space="0" w:color="auto"/>
            </w:tcBorders>
            <w:shd w:val="clear" w:color="auto" w:fill="auto"/>
            <w:vAlign w:val="center"/>
            <w:hideMark/>
          </w:tcPr>
          <w:p w14:paraId="46C288C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5,70</w:t>
            </w:r>
          </w:p>
        </w:tc>
        <w:tc>
          <w:tcPr>
            <w:tcW w:w="1276" w:type="dxa"/>
            <w:tcBorders>
              <w:top w:val="nil"/>
              <w:left w:val="nil"/>
              <w:bottom w:val="single" w:sz="4" w:space="0" w:color="auto"/>
              <w:right w:val="single" w:sz="4" w:space="0" w:color="auto"/>
            </w:tcBorders>
            <w:shd w:val="clear" w:color="auto" w:fill="auto"/>
            <w:vAlign w:val="center"/>
            <w:hideMark/>
          </w:tcPr>
          <w:p w14:paraId="3006C4D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0EB93D1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1710</w:t>
            </w:r>
          </w:p>
        </w:tc>
        <w:tc>
          <w:tcPr>
            <w:tcW w:w="1627" w:type="dxa"/>
            <w:tcBorders>
              <w:top w:val="nil"/>
              <w:left w:val="nil"/>
              <w:bottom w:val="single" w:sz="4" w:space="0" w:color="auto"/>
              <w:right w:val="single" w:sz="4" w:space="0" w:color="auto"/>
            </w:tcBorders>
            <w:shd w:val="clear" w:color="auto" w:fill="auto"/>
            <w:vAlign w:val="center"/>
            <w:hideMark/>
          </w:tcPr>
          <w:p w14:paraId="7368CFC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16F6EE6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282,15</w:t>
            </w:r>
          </w:p>
        </w:tc>
        <w:tc>
          <w:tcPr>
            <w:tcW w:w="1529" w:type="dxa"/>
            <w:tcBorders>
              <w:top w:val="nil"/>
              <w:left w:val="nil"/>
              <w:bottom w:val="single" w:sz="4" w:space="0" w:color="auto"/>
              <w:right w:val="single" w:sz="4" w:space="0" w:color="auto"/>
            </w:tcBorders>
            <w:shd w:val="clear" w:color="auto" w:fill="auto"/>
            <w:vAlign w:val="center"/>
            <w:hideMark/>
          </w:tcPr>
          <w:p w14:paraId="1A242CB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282,15</w:t>
            </w:r>
          </w:p>
        </w:tc>
      </w:tr>
      <w:tr w:rsidR="003272F4" w:rsidRPr="003272F4" w14:paraId="79B5C7CB"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81F5F8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25</w:t>
            </w:r>
          </w:p>
        </w:tc>
        <w:tc>
          <w:tcPr>
            <w:tcW w:w="1707" w:type="dxa"/>
            <w:tcBorders>
              <w:top w:val="nil"/>
              <w:left w:val="nil"/>
              <w:bottom w:val="single" w:sz="4" w:space="0" w:color="auto"/>
              <w:right w:val="single" w:sz="4" w:space="0" w:color="auto"/>
            </w:tcBorders>
            <w:shd w:val="clear" w:color="auto" w:fill="auto"/>
            <w:vAlign w:val="center"/>
            <w:hideMark/>
          </w:tcPr>
          <w:p w14:paraId="16A1BB5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Гамово</w:t>
            </w:r>
          </w:p>
        </w:tc>
        <w:tc>
          <w:tcPr>
            <w:tcW w:w="3347" w:type="dxa"/>
            <w:tcBorders>
              <w:top w:val="nil"/>
              <w:left w:val="nil"/>
              <w:bottom w:val="single" w:sz="4" w:space="0" w:color="auto"/>
              <w:right w:val="single" w:sz="4" w:space="0" w:color="auto"/>
            </w:tcBorders>
            <w:shd w:val="clear" w:color="auto" w:fill="auto"/>
            <w:vAlign w:val="center"/>
            <w:hideMark/>
          </w:tcPr>
          <w:p w14:paraId="559D53B2" w14:textId="243C0A78"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территории кадастрового квартала 59:32:0250002 с. Гамово Гамовского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0FA0B20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w:t>
            </w:r>
          </w:p>
        </w:tc>
        <w:tc>
          <w:tcPr>
            <w:tcW w:w="1410" w:type="dxa"/>
            <w:tcBorders>
              <w:top w:val="nil"/>
              <w:left w:val="nil"/>
              <w:bottom w:val="single" w:sz="4" w:space="0" w:color="auto"/>
              <w:right w:val="single" w:sz="4" w:space="0" w:color="auto"/>
            </w:tcBorders>
            <w:shd w:val="clear" w:color="auto" w:fill="auto"/>
            <w:vAlign w:val="center"/>
            <w:hideMark/>
          </w:tcPr>
          <w:p w14:paraId="22D977C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0BD4D59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7F13334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1EA3562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7B2CFFE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861B2F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4,86</w:t>
            </w:r>
          </w:p>
        </w:tc>
        <w:tc>
          <w:tcPr>
            <w:tcW w:w="1254" w:type="dxa"/>
            <w:tcBorders>
              <w:top w:val="nil"/>
              <w:left w:val="nil"/>
              <w:bottom w:val="single" w:sz="4" w:space="0" w:color="auto"/>
              <w:right w:val="single" w:sz="4" w:space="0" w:color="auto"/>
            </w:tcBorders>
            <w:shd w:val="clear" w:color="auto" w:fill="auto"/>
            <w:vAlign w:val="center"/>
            <w:hideMark/>
          </w:tcPr>
          <w:p w14:paraId="271C296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7E6DA65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2030</w:t>
            </w:r>
          </w:p>
        </w:tc>
        <w:tc>
          <w:tcPr>
            <w:tcW w:w="1729" w:type="dxa"/>
            <w:tcBorders>
              <w:top w:val="nil"/>
              <w:left w:val="nil"/>
              <w:bottom w:val="single" w:sz="4" w:space="0" w:color="auto"/>
              <w:right w:val="single" w:sz="4" w:space="0" w:color="auto"/>
            </w:tcBorders>
            <w:shd w:val="clear" w:color="auto" w:fill="auto"/>
            <w:vAlign w:val="center"/>
            <w:hideMark/>
          </w:tcPr>
          <w:p w14:paraId="4F943C5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30,00</w:t>
            </w:r>
          </w:p>
        </w:tc>
        <w:tc>
          <w:tcPr>
            <w:tcW w:w="1529" w:type="dxa"/>
            <w:tcBorders>
              <w:top w:val="nil"/>
              <w:left w:val="nil"/>
              <w:bottom w:val="single" w:sz="4" w:space="0" w:color="auto"/>
              <w:right w:val="single" w:sz="4" w:space="0" w:color="auto"/>
            </w:tcBorders>
            <w:shd w:val="clear" w:color="auto" w:fill="auto"/>
            <w:vAlign w:val="center"/>
            <w:hideMark/>
          </w:tcPr>
          <w:p w14:paraId="04DBA78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30,00</w:t>
            </w:r>
          </w:p>
        </w:tc>
      </w:tr>
      <w:tr w:rsidR="003272F4" w:rsidRPr="003272F4" w14:paraId="424039EE"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DBE9EF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26</w:t>
            </w:r>
          </w:p>
        </w:tc>
        <w:tc>
          <w:tcPr>
            <w:tcW w:w="1707" w:type="dxa"/>
            <w:tcBorders>
              <w:top w:val="nil"/>
              <w:left w:val="nil"/>
              <w:bottom w:val="single" w:sz="4" w:space="0" w:color="auto"/>
              <w:right w:val="single" w:sz="4" w:space="0" w:color="auto"/>
            </w:tcBorders>
            <w:shd w:val="clear" w:color="auto" w:fill="auto"/>
            <w:vAlign w:val="center"/>
            <w:hideMark/>
          </w:tcPr>
          <w:p w14:paraId="24E5836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Култаево</w:t>
            </w:r>
          </w:p>
        </w:tc>
        <w:tc>
          <w:tcPr>
            <w:tcW w:w="3347" w:type="dxa"/>
            <w:tcBorders>
              <w:top w:val="nil"/>
              <w:left w:val="nil"/>
              <w:bottom w:val="single" w:sz="4" w:space="0" w:color="auto"/>
              <w:right w:val="single" w:sz="4" w:space="0" w:color="auto"/>
            </w:tcBorders>
            <w:shd w:val="clear" w:color="auto" w:fill="auto"/>
            <w:vAlign w:val="center"/>
            <w:hideMark/>
          </w:tcPr>
          <w:p w14:paraId="13EF1B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с. Култаево Пермского муниципального округа Пермского края с целью размещения объектов местного значения – детского дошкольного учреждения</w:t>
            </w:r>
          </w:p>
        </w:tc>
        <w:tc>
          <w:tcPr>
            <w:tcW w:w="2195" w:type="dxa"/>
            <w:tcBorders>
              <w:top w:val="nil"/>
              <w:left w:val="nil"/>
              <w:bottom w:val="single" w:sz="4" w:space="0" w:color="auto"/>
              <w:right w:val="single" w:sz="4" w:space="0" w:color="auto"/>
            </w:tcBorders>
            <w:shd w:val="clear" w:color="auto" w:fill="auto"/>
            <w:vAlign w:val="center"/>
            <w:hideMark/>
          </w:tcPr>
          <w:p w14:paraId="56FFCF5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w:t>
            </w:r>
          </w:p>
        </w:tc>
        <w:tc>
          <w:tcPr>
            <w:tcW w:w="1410" w:type="dxa"/>
            <w:tcBorders>
              <w:top w:val="nil"/>
              <w:left w:val="nil"/>
              <w:bottom w:val="single" w:sz="4" w:space="0" w:color="auto"/>
              <w:right w:val="single" w:sz="4" w:space="0" w:color="auto"/>
            </w:tcBorders>
            <w:shd w:val="clear" w:color="auto" w:fill="auto"/>
            <w:vAlign w:val="center"/>
            <w:hideMark/>
          </w:tcPr>
          <w:p w14:paraId="2EC28A3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783CFD4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56CD677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2106C54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1BCA089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0B912C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5,03</w:t>
            </w:r>
          </w:p>
        </w:tc>
        <w:tc>
          <w:tcPr>
            <w:tcW w:w="1254" w:type="dxa"/>
            <w:tcBorders>
              <w:top w:val="nil"/>
              <w:left w:val="nil"/>
              <w:bottom w:val="single" w:sz="4" w:space="0" w:color="auto"/>
              <w:right w:val="single" w:sz="4" w:space="0" w:color="auto"/>
            </w:tcBorders>
            <w:shd w:val="clear" w:color="auto" w:fill="auto"/>
            <w:vAlign w:val="center"/>
            <w:hideMark/>
          </w:tcPr>
          <w:p w14:paraId="4712286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1EA57FB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2040</w:t>
            </w:r>
          </w:p>
        </w:tc>
        <w:tc>
          <w:tcPr>
            <w:tcW w:w="1729" w:type="dxa"/>
            <w:tcBorders>
              <w:top w:val="nil"/>
              <w:left w:val="nil"/>
              <w:bottom w:val="single" w:sz="4" w:space="0" w:color="auto"/>
              <w:right w:val="single" w:sz="4" w:space="0" w:color="auto"/>
            </w:tcBorders>
            <w:shd w:val="clear" w:color="auto" w:fill="auto"/>
            <w:vAlign w:val="center"/>
            <w:hideMark/>
          </w:tcPr>
          <w:p w14:paraId="4E20759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54,00</w:t>
            </w:r>
          </w:p>
        </w:tc>
        <w:tc>
          <w:tcPr>
            <w:tcW w:w="1529" w:type="dxa"/>
            <w:tcBorders>
              <w:top w:val="nil"/>
              <w:left w:val="nil"/>
              <w:bottom w:val="single" w:sz="4" w:space="0" w:color="auto"/>
              <w:right w:val="single" w:sz="4" w:space="0" w:color="auto"/>
            </w:tcBorders>
            <w:shd w:val="clear" w:color="auto" w:fill="auto"/>
            <w:vAlign w:val="center"/>
            <w:hideMark/>
          </w:tcPr>
          <w:p w14:paraId="4E4B852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54,00</w:t>
            </w:r>
          </w:p>
        </w:tc>
      </w:tr>
      <w:tr w:rsidR="003272F4" w:rsidRPr="003272F4" w14:paraId="056A829A"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4FB369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27</w:t>
            </w:r>
          </w:p>
        </w:tc>
        <w:tc>
          <w:tcPr>
            <w:tcW w:w="1707" w:type="dxa"/>
            <w:tcBorders>
              <w:top w:val="nil"/>
              <w:left w:val="nil"/>
              <w:bottom w:val="single" w:sz="4" w:space="0" w:color="auto"/>
              <w:right w:val="single" w:sz="4" w:space="0" w:color="auto"/>
            </w:tcBorders>
            <w:shd w:val="clear" w:color="auto" w:fill="auto"/>
            <w:vAlign w:val="center"/>
            <w:hideMark/>
          </w:tcPr>
          <w:p w14:paraId="246A954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Лобаново</w:t>
            </w:r>
          </w:p>
        </w:tc>
        <w:tc>
          <w:tcPr>
            <w:tcW w:w="3347" w:type="dxa"/>
            <w:tcBorders>
              <w:top w:val="nil"/>
              <w:left w:val="nil"/>
              <w:bottom w:val="single" w:sz="4" w:space="0" w:color="auto"/>
              <w:right w:val="single" w:sz="4" w:space="0" w:color="auto"/>
            </w:tcBorders>
            <w:shd w:val="clear" w:color="auto" w:fill="auto"/>
            <w:vAlign w:val="center"/>
            <w:hideMark/>
          </w:tcPr>
          <w:p w14:paraId="27EE7F45" w14:textId="406A0910"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и проект межевания территории кадастрового квартала 59:32:0890001 с.</w:t>
            </w:r>
            <w:r w:rsidR="00570CAA">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 xml:space="preserve">Лобаново Лобановского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r w:rsidRPr="003272F4">
              <w:rPr>
                <w:rFonts w:eastAsia="Times New Roman" w:cs="Times New Roman"/>
                <w:color w:val="000000"/>
                <w:sz w:val="18"/>
                <w:szCs w:val="18"/>
                <w:lang w:eastAsia="ru-RU"/>
              </w:rPr>
              <w:br/>
              <w:t>2019</w:t>
            </w:r>
          </w:p>
        </w:tc>
        <w:tc>
          <w:tcPr>
            <w:tcW w:w="2195" w:type="dxa"/>
            <w:tcBorders>
              <w:top w:val="nil"/>
              <w:left w:val="nil"/>
              <w:bottom w:val="single" w:sz="4" w:space="0" w:color="auto"/>
              <w:right w:val="single" w:sz="4" w:space="0" w:color="auto"/>
            </w:tcBorders>
            <w:shd w:val="clear" w:color="auto" w:fill="auto"/>
            <w:vAlign w:val="center"/>
            <w:hideMark/>
          </w:tcPr>
          <w:p w14:paraId="03953AC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0EFDC84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2,38</w:t>
            </w:r>
          </w:p>
        </w:tc>
        <w:tc>
          <w:tcPr>
            <w:tcW w:w="1132" w:type="dxa"/>
            <w:tcBorders>
              <w:top w:val="nil"/>
              <w:left w:val="nil"/>
              <w:bottom w:val="single" w:sz="4" w:space="0" w:color="auto"/>
              <w:right w:val="single" w:sz="4" w:space="0" w:color="auto"/>
            </w:tcBorders>
            <w:shd w:val="clear" w:color="auto" w:fill="auto"/>
            <w:vAlign w:val="center"/>
            <w:hideMark/>
          </w:tcPr>
          <w:p w14:paraId="38F924A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182880,00</w:t>
            </w:r>
          </w:p>
        </w:tc>
        <w:tc>
          <w:tcPr>
            <w:tcW w:w="704" w:type="dxa"/>
            <w:tcBorders>
              <w:top w:val="nil"/>
              <w:left w:val="nil"/>
              <w:bottom w:val="single" w:sz="4" w:space="0" w:color="auto"/>
              <w:right w:val="single" w:sz="4" w:space="0" w:color="auto"/>
            </w:tcBorders>
            <w:shd w:val="clear" w:color="auto" w:fill="auto"/>
            <w:vAlign w:val="center"/>
            <w:hideMark/>
          </w:tcPr>
          <w:p w14:paraId="49002B3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2686527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0A17752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0F5462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1C915E3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155</w:t>
            </w:r>
          </w:p>
        </w:tc>
        <w:tc>
          <w:tcPr>
            <w:tcW w:w="1627" w:type="dxa"/>
            <w:tcBorders>
              <w:top w:val="nil"/>
              <w:left w:val="nil"/>
              <w:bottom w:val="single" w:sz="4" w:space="0" w:color="auto"/>
              <w:right w:val="single" w:sz="4" w:space="0" w:color="auto"/>
            </w:tcBorders>
            <w:shd w:val="clear" w:color="auto" w:fill="auto"/>
            <w:vAlign w:val="center"/>
            <w:hideMark/>
          </w:tcPr>
          <w:p w14:paraId="0FD7931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5C3179B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24,73</w:t>
            </w:r>
          </w:p>
        </w:tc>
        <w:tc>
          <w:tcPr>
            <w:tcW w:w="1529" w:type="dxa"/>
            <w:tcBorders>
              <w:top w:val="nil"/>
              <w:left w:val="nil"/>
              <w:bottom w:val="single" w:sz="4" w:space="0" w:color="auto"/>
              <w:right w:val="single" w:sz="4" w:space="0" w:color="auto"/>
            </w:tcBorders>
            <w:shd w:val="clear" w:color="auto" w:fill="auto"/>
            <w:vAlign w:val="center"/>
            <w:hideMark/>
          </w:tcPr>
          <w:p w14:paraId="711673E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24,73</w:t>
            </w:r>
          </w:p>
        </w:tc>
      </w:tr>
      <w:tr w:rsidR="003272F4" w:rsidRPr="003272F4" w14:paraId="6E06F7DE" w14:textId="77777777" w:rsidTr="003272F4">
        <w:trPr>
          <w:trHeight w:val="28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220FB4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lastRenderedPageBreak/>
              <w:t>28</w:t>
            </w:r>
          </w:p>
        </w:tc>
        <w:tc>
          <w:tcPr>
            <w:tcW w:w="1707" w:type="dxa"/>
            <w:tcBorders>
              <w:top w:val="nil"/>
              <w:left w:val="nil"/>
              <w:bottom w:val="single" w:sz="4" w:space="0" w:color="auto"/>
              <w:right w:val="single" w:sz="4" w:space="0" w:color="auto"/>
            </w:tcBorders>
            <w:shd w:val="clear" w:color="auto" w:fill="auto"/>
            <w:vAlign w:val="center"/>
            <w:hideMark/>
          </w:tcPr>
          <w:p w14:paraId="2654A88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с. Платошино </w:t>
            </w:r>
          </w:p>
        </w:tc>
        <w:tc>
          <w:tcPr>
            <w:tcW w:w="3347" w:type="dxa"/>
            <w:tcBorders>
              <w:top w:val="nil"/>
              <w:left w:val="nil"/>
              <w:bottom w:val="single" w:sz="4" w:space="0" w:color="auto"/>
              <w:right w:val="single" w:sz="4" w:space="0" w:color="auto"/>
            </w:tcBorders>
            <w:shd w:val="clear" w:color="auto" w:fill="auto"/>
            <w:vAlign w:val="center"/>
            <w:hideMark/>
          </w:tcPr>
          <w:p w14:paraId="18D17BA4" w14:textId="7A597A78"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с. Платошино Платошинского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включающей земельный участок с кадастровым номером 59:32:1570001:78, для размещения модульного здания с внутренними инженерными сетями (общей площадью здания не менее 100 кв.м.) для проведения занятий физической культурой (Центр водного туризма Пермского </w:t>
            </w:r>
            <w:r w:rsidR="00B04A31">
              <w:rPr>
                <w:rFonts w:eastAsia="Times New Roman" w:cs="Times New Roman"/>
                <w:color w:val="000000"/>
                <w:sz w:val="18"/>
                <w:szCs w:val="18"/>
                <w:lang w:eastAsia="ru-RU"/>
              </w:rPr>
              <w:t>муниципального округа</w:t>
            </w:r>
            <w:r w:rsidRPr="003272F4">
              <w:rPr>
                <w:rFonts w:eastAsia="Times New Roman" w:cs="Times New Roman"/>
                <w:color w:val="000000"/>
                <w:sz w:val="18"/>
                <w:szCs w:val="18"/>
                <w:lang w:eastAsia="ru-RU"/>
              </w:rPr>
              <w:t xml:space="preserve"> с. Платошино)</w:t>
            </w:r>
          </w:p>
        </w:tc>
        <w:tc>
          <w:tcPr>
            <w:tcW w:w="2195" w:type="dxa"/>
            <w:tcBorders>
              <w:top w:val="nil"/>
              <w:left w:val="nil"/>
              <w:bottom w:val="single" w:sz="4" w:space="0" w:color="auto"/>
              <w:right w:val="single" w:sz="4" w:space="0" w:color="auto"/>
            </w:tcBorders>
            <w:shd w:val="clear" w:color="auto" w:fill="auto"/>
            <w:vAlign w:val="center"/>
            <w:hideMark/>
          </w:tcPr>
          <w:p w14:paraId="3780F21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делового, общественного и коммерческого назначения, зона объектов, предназначенных для занятий физической культурой и спортом, 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68D3EF9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259C27A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72AA5F2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0D103B9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42CA2E1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0,10</w:t>
            </w:r>
          </w:p>
        </w:tc>
        <w:tc>
          <w:tcPr>
            <w:tcW w:w="1276" w:type="dxa"/>
            <w:tcBorders>
              <w:top w:val="nil"/>
              <w:left w:val="nil"/>
              <w:bottom w:val="single" w:sz="4" w:space="0" w:color="auto"/>
              <w:right w:val="single" w:sz="4" w:space="0" w:color="auto"/>
            </w:tcBorders>
            <w:shd w:val="clear" w:color="auto" w:fill="auto"/>
            <w:vAlign w:val="center"/>
            <w:hideMark/>
          </w:tcPr>
          <w:p w14:paraId="6156672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4AC0B56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5DFC605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2035</w:t>
            </w:r>
          </w:p>
        </w:tc>
        <w:tc>
          <w:tcPr>
            <w:tcW w:w="1729" w:type="dxa"/>
            <w:tcBorders>
              <w:top w:val="nil"/>
              <w:left w:val="nil"/>
              <w:bottom w:val="single" w:sz="4" w:space="0" w:color="auto"/>
              <w:right w:val="single" w:sz="4" w:space="0" w:color="auto"/>
            </w:tcBorders>
            <w:shd w:val="clear" w:color="auto" w:fill="auto"/>
            <w:vAlign w:val="center"/>
            <w:hideMark/>
          </w:tcPr>
          <w:p w14:paraId="3609230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218,00</w:t>
            </w:r>
          </w:p>
        </w:tc>
        <w:tc>
          <w:tcPr>
            <w:tcW w:w="1529" w:type="dxa"/>
            <w:tcBorders>
              <w:top w:val="nil"/>
              <w:left w:val="nil"/>
              <w:bottom w:val="single" w:sz="4" w:space="0" w:color="auto"/>
              <w:right w:val="single" w:sz="4" w:space="0" w:color="auto"/>
            </w:tcBorders>
            <w:shd w:val="clear" w:color="auto" w:fill="auto"/>
            <w:vAlign w:val="center"/>
            <w:hideMark/>
          </w:tcPr>
          <w:p w14:paraId="1792991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CEE6152"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C5FDF8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29</w:t>
            </w:r>
          </w:p>
        </w:tc>
        <w:tc>
          <w:tcPr>
            <w:tcW w:w="1707" w:type="dxa"/>
            <w:tcBorders>
              <w:top w:val="nil"/>
              <w:left w:val="nil"/>
              <w:bottom w:val="single" w:sz="4" w:space="0" w:color="auto"/>
              <w:right w:val="single" w:sz="4" w:space="0" w:color="auto"/>
            </w:tcBorders>
            <w:shd w:val="clear" w:color="auto" w:fill="auto"/>
            <w:vAlign w:val="center"/>
            <w:hideMark/>
          </w:tcPr>
          <w:p w14:paraId="2510379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Троица</w:t>
            </w:r>
          </w:p>
        </w:tc>
        <w:tc>
          <w:tcPr>
            <w:tcW w:w="3347" w:type="dxa"/>
            <w:tcBorders>
              <w:top w:val="nil"/>
              <w:left w:val="nil"/>
              <w:bottom w:val="single" w:sz="4" w:space="0" w:color="auto"/>
              <w:right w:val="single" w:sz="4" w:space="0" w:color="auto"/>
            </w:tcBorders>
            <w:shd w:val="clear" w:color="auto" w:fill="auto"/>
            <w:vAlign w:val="center"/>
            <w:hideMark/>
          </w:tcPr>
          <w:p w14:paraId="7A321A29" w14:textId="319198FF"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с. Троица Сылвенского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 отношении земельного участка с кадастровым номером 59:32:3630001:1860</w:t>
            </w:r>
          </w:p>
        </w:tc>
        <w:tc>
          <w:tcPr>
            <w:tcW w:w="2195" w:type="dxa"/>
            <w:tcBorders>
              <w:top w:val="nil"/>
              <w:left w:val="nil"/>
              <w:bottom w:val="single" w:sz="4" w:space="0" w:color="auto"/>
              <w:right w:val="single" w:sz="4" w:space="0" w:color="auto"/>
            </w:tcBorders>
            <w:shd w:val="clear" w:color="auto" w:fill="auto"/>
            <w:vAlign w:val="center"/>
            <w:hideMark/>
          </w:tcPr>
          <w:p w14:paraId="6F228377" w14:textId="79163283"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Зона застройки индивидуальными жилыми домами, зона делового, </w:t>
            </w:r>
            <w:r w:rsidR="00383EF1" w:rsidRPr="003272F4">
              <w:rPr>
                <w:rFonts w:eastAsia="Times New Roman" w:cs="Times New Roman"/>
                <w:color w:val="000000"/>
                <w:sz w:val="18"/>
                <w:szCs w:val="18"/>
                <w:lang w:eastAsia="ru-RU"/>
              </w:rPr>
              <w:t>общественного</w:t>
            </w:r>
            <w:r w:rsidRPr="003272F4">
              <w:rPr>
                <w:rFonts w:eastAsia="Times New Roman" w:cs="Times New Roman"/>
                <w:color w:val="000000"/>
                <w:sz w:val="18"/>
                <w:szCs w:val="18"/>
                <w:lang w:eastAsia="ru-RU"/>
              </w:rPr>
              <w:t xml:space="preserve"> и коммерческого назначения, зона специализированной общественной застройки</w:t>
            </w:r>
          </w:p>
        </w:tc>
        <w:tc>
          <w:tcPr>
            <w:tcW w:w="1410" w:type="dxa"/>
            <w:tcBorders>
              <w:top w:val="nil"/>
              <w:left w:val="nil"/>
              <w:bottom w:val="single" w:sz="4" w:space="0" w:color="auto"/>
              <w:right w:val="single" w:sz="4" w:space="0" w:color="auto"/>
            </w:tcBorders>
            <w:shd w:val="clear" w:color="auto" w:fill="auto"/>
            <w:vAlign w:val="center"/>
            <w:hideMark/>
          </w:tcPr>
          <w:p w14:paraId="1A1A4DB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1,55</w:t>
            </w:r>
          </w:p>
        </w:tc>
        <w:tc>
          <w:tcPr>
            <w:tcW w:w="1132" w:type="dxa"/>
            <w:tcBorders>
              <w:top w:val="nil"/>
              <w:left w:val="nil"/>
              <w:bottom w:val="single" w:sz="4" w:space="0" w:color="auto"/>
              <w:right w:val="single" w:sz="4" w:space="0" w:color="auto"/>
            </w:tcBorders>
            <w:shd w:val="clear" w:color="auto" w:fill="auto"/>
            <w:vAlign w:val="center"/>
            <w:hideMark/>
          </w:tcPr>
          <w:p w14:paraId="7E24251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15523,20</w:t>
            </w:r>
          </w:p>
        </w:tc>
        <w:tc>
          <w:tcPr>
            <w:tcW w:w="704" w:type="dxa"/>
            <w:tcBorders>
              <w:top w:val="nil"/>
              <w:left w:val="nil"/>
              <w:bottom w:val="single" w:sz="4" w:space="0" w:color="auto"/>
              <w:right w:val="single" w:sz="4" w:space="0" w:color="auto"/>
            </w:tcBorders>
            <w:shd w:val="clear" w:color="auto" w:fill="auto"/>
            <w:vAlign w:val="center"/>
            <w:hideMark/>
          </w:tcPr>
          <w:p w14:paraId="4BAFEBB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36F308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249AE13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0,54</w:t>
            </w:r>
          </w:p>
        </w:tc>
        <w:tc>
          <w:tcPr>
            <w:tcW w:w="1276" w:type="dxa"/>
            <w:tcBorders>
              <w:top w:val="nil"/>
              <w:left w:val="nil"/>
              <w:bottom w:val="single" w:sz="4" w:space="0" w:color="auto"/>
              <w:right w:val="single" w:sz="4" w:space="0" w:color="auto"/>
            </w:tcBorders>
            <w:shd w:val="clear" w:color="auto" w:fill="auto"/>
            <w:vAlign w:val="center"/>
            <w:hideMark/>
          </w:tcPr>
          <w:p w14:paraId="64BF8B7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0,48</w:t>
            </w:r>
          </w:p>
        </w:tc>
        <w:tc>
          <w:tcPr>
            <w:tcW w:w="1254" w:type="dxa"/>
            <w:tcBorders>
              <w:top w:val="nil"/>
              <w:left w:val="nil"/>
              <w:bottom w:val="single" w:sz="4" w:space="0" w:color="auto"/>
              <w:right w:val="single" w:sz="4" w:space="0" w:color="auto"/>
            </w:tcBorders>
            <w:shd w:val="clear" w:color="auto" w:fill="auto"/>
            <w:vAlign w:val="center"/>
            <w:hideMark/>
          </w:tcPr>
          <w:p w14:paraId="235752A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228</w:t>
            </w:r>
          </w:p>
        </w:tc>
        <w:tc>
          <w:tcPr>
            <w:tcW w:w="1627" w:type="dxa"/>
            <w:tcBorders>
              <w:top w:val="nil"/>
              <w:left w:val="nil"/>
              <w:bottom w:val="single" w:sz="4" w:space="0" w:color="auto"/>
              <w:right w:val="single" w:sz="4" w:space="0" w:color="auto"/>
            </w:tcBorders>
            <w:shd w:val="clear" w:color="auto" w:fill="auto"/>
            <w:vAlign w:val="center"/>
            <w:hideMark/>
          </w:tcPr>
          <w:p w14:paraId="680B213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2030-2035</w:t>
            </w:r>
          </w:p>
        </w:tc>
        <w:tc>
          <w:tcPr>
            <w:tcW w:w="1729" w:type="dxa"/>
            <w:tcBorders>
              <w:top w:val="nil"/>
              <w:left w:val="nil"/>
              <w:bottom w:val="single" w:sz="4" w:space="0" w:color="auto"/>
              <w:right w:val="single" w:sz="4" w:space="0" w:color="auto"/>
            </w:tcBorders>
            <w:shd w:val="clear" w:color="auto" w:fill="auto"/>
            <w:vAlign w:val="center"/>
            <w:hideMark/>
          </w:tcPr>
          <w:p w14:paraId="0E05420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99,00</w:t>
            </w:r>
          </w:p>
        </w:tc>
        <w:tc>
          <w:tcPr>
            <w:tcW w:w="1529" w:type="dxa"/>
            <w:tcBorders>
              <w:top w:val="nil"/>
              <w:left w:val="nil"/>
              <w:bottom w:val="single" w:sz="4" w:space="0" w:color="auto"/>
              <w:right w:val="single" w:sz="4" w:space="0" w:color="auto"/>
            </w:tcBorders>
            <w:shd w:val="clear" w:color="auto" w:fill="auto"/>
            <w:vAlign w:val="center"/>
            <w:hideMark/>
          </w:tcPr>
          <w:p w14:paraId="7AC399C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4364BCCD"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018695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30</w:t>
            </w:r>
          </w:p>
        </w:tc>
        <w:tc>
          <w:tcPr>
            <w:tcW w:w="1707" w:type="dxa"/>
            <w:tcBorders>
              <w:top w:val="nil"/>
              <w:left w:val="nil"/>
              <w:bottom w:val="single" w:sz="4" w:space="0" w:color="auto"/>
              <w:right w:val="single" w:sz="4" w:space="0" w:color="auto"/>
            </w:tcBorders>
            <w:shd w:val="clear" w:color="auto" w:fill="auto"/>
            <w:vAlign w:val="center"/>
            <w:hideMark/>
          </w:tcPr>
          <w:p w14:paraId="638D432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Усть-Качка</w:t>
            </w:r>
          </w:p>
        </w:tc>
        <w:tc>
          <w:tcPr>
            <w:tcW w:w="3347" w:type="dxa"/>
            <w:tcBorders>
              <w:top w:val="nil"/>
              <w:left w:val="nil"/>
              <w:bottom w:val="single" w:sz="4" w:space="0" w:color="auto"/>
              <w:right w:val="single" w:sz="4" w:space="0" w:color="auto"/>
            </w:tcBorders>
            <w:shd w:val="clear" w:color="auto" w:fill="auto"/>
            <w:vAlign w:val="center"/>
            <w:hideMark/>
          </w:tcPr>
          <w:p w14:paraId="3D56439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с. Усть-Качка Пермского муниципального</w:t>
            </w:r>
            <w:r w:rsidRPr="003272F4">
              <w:rPr>
                <w:rFonts w:eastAsia="Times New Roman" w:cs="Times New Roman"/>
                <w:color w:val="000000"/>
                <w:sz w:val="18"/>
                <w:szCs w:val="18"/>
                <w:lang w:eastAsia="ru-RU"/>
              </w:rPr>
              <w:br/>
              <w:t>округа Пермского края с целью размещения объектов социальной инфраструктуры местного значения (кадастровый номер земельного участка: 59:32:1950001:1150)</w:t>
            </w:r>
          </w:p>
        </w:tc>
        <w:tc>
          <w:tcPr>
            <w:tcW w:w="2195" w:type="dxa"/>
            <w:tcBorders>
              <w:top w:val="nil"/>
              <w:left w:val="nil"/>
              <w:bottom w:val="single" w:sz="4" w:space="0" w:color="auto"/>
              <w:right w:val="single" w:sz="4" w:space="0" w:color="auto"/>
            </w:tcBorders>
            <w:shd w:val="clear" w:color="auto" w:fill="auto"/>
            <w:vAlign w:val="center"/>
            <w:hideMark/>
          </w:tcPr>
          <w:p w14:paraId="316C3E4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Общественно-деловая зона</w:t>
            </w:r>
          </w:p>
        </w:tc>
        <w:tc>
          <w:tcPr>
            <w:tcW w:w="1410" w:type="dxa"/>
            <w:tcBorders>
              <w:top w:val="nil"/>
              <w:left w:val="nil"/>
              <w:bottom w:val="single" w:sz="4" w:space="0" w:color="auto"/>
              <w:right w:val="single" w:sz="4" w:space="0" w:color="auto"/>
            </w:tcBorders>
            <w:shd w:val="clear" w:color="auto" w:fill="auto"/>
            <w:vAlign w:val="center"/>
            <w:hideMark/>
          </w:tcPr>
          <w:p w14:paraId="209D8FF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57A7F73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61C359E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1E5C24B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4FF8823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2,07</w:t>
            </w:r>
          </w:p>
        </w:tc>
        <w:tc>
          <w:tcPr>
            <w:tcW w:w="1276" w:type="dxa"/>
            <w:tcBorders>
              <w:top w:val="nil"/>
              <w:left w:val="nil"/>
              <w:bottom w:val="single" w:sz="4" w:space="0" w:color="auto"/>
              <w:right w:val="single" w:sz="4" w:space="0" w:color="auto"/>
            </w:tcBorders>
            <w:shd w:val="clear" w:color="auto" w:fill="auto"/>
            <w:vAlign w:val="center"/>
            <w:hideMark/>
          </w:tcPr>
          <w:p w14:paraId="0BA8C27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438149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567A866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2042</w:t>
            </w:r>
          </w:p>
        </w:tc>
        <w:tc>
          <w:tcPr>
            <w:tcW w:w="1729" w:type="dxa"/>
            <w:tcBorders>
              <w:top w:val="nil"/>
              <w:left w:val="nil"/>
              <w:bottom w:val="single" w:sz="4" w:space="0" w:color="auto"/>
              <w:right w:val="single" w:sz="4" w:space="0" w:color="auto"/>
            </w:tcBorders>
            <w:shd w:val="clear" w:color="auto" w:fill="auto"/>
            <w:vAlign w:val="center"/>
            <w:hideMark/>
          </w:tcPr>
          <w:p w14:paraId="3583C57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1,10</w:t>
            </w:r>
          </w:p>
        </w:tc>
        <w:tc>
          <w:tcPr>
            <w:tcW w:w="1529" w:type="dxa"/>
            <w:tcBorders>
              <w:top w:val="nil"/>
              <w:left w:val="nil"/>
              <w:bottom w:val="single" w:sz="4" w:space="0" w:color="auto"/>
              <w:right w:val="single" w:sz="4" w:space="0" w:color="auto"/>
            </w:tcBorders>
            <w:shd w:val="clear" w:color="auto" w:fill="auto"/>
            <w:vAlign w:val="center"/>
            <w:hideMark/>
          </w:tcPr>
          <w:p w14:paraId="1B3B0CB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1,10</w:t>
            </w:r>
          </w:p>
        </w:tc>
      </w:tr>
      <w:tr w:rsidR="003272F4" w:rsidRPr="003272F4" w14:paraId="4225F4D1"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AABCDE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31</w:t>
            </w:r>
          </w:p>
        </w:tc>
        <w:tc>
          <w:tcPr>
            <w:tcW w:w="1707" w:type="dxa"/>
            <w:tcBorders>
              <w:top w:val="nil"/>
              <w:left w:val="nil"/>
              <w:bottom w:val="single" w:sz="4" w:space="0" w:color="auto"/>
              <w:right w:val="single" w:sz="4" w:space="0" w:color="auto"/>
            </w:tcBorders>
            <w:shd w:val="clear" w:color="auto" w:fill="auto"/>
            <w:vAlign w:val="center"/>
            <w:hideMark/>
          </w:tcPr>
          <w:p w14:paraId="7C06F10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Фролы</w:t>
            </w:r>
          </w:p>
        </w:tc>
        <w:tc>
          <w:tcPr>
            <w:tcW w:w="3347" w:type="dxa"/>
            <w:tcBorders>
              <w:top w:val="nil"/>
              <w:left w:val="nil"/>
              <w:bottom w:val="single" w:sz="4" w:space="0" w:color="auto"/>
              <w:right w:val="single" w:sz="4" w:space="0" w:color="auto"/>
            </w:tcBorders>
            <w:shd w:val="clear" w:color="auto" w:fill="auto"/>
            <w:vAlign w:val="center"/>
            <w:hideMark/>
          </w:tcPr>
          <w:p w14:paraId="315A93A2" w14:textId="5FA2F85D"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с. Фролы Фроловского сельского поселения</w:t>
            </w:r>
            <w:r w:rsidRPr="003272F4">
              <w:rPr>
                <w:rFonts w:eastAsia="Times New Roman" w:cs="Times New Roman"/>
                <w:color w:val="000000"/>
                <w:sz w:val="18"/>
                <w:szCs w:val="18"/>
                <w:lang w:eastAsia="ru-RU"/>
              </w:rPr>
              <w:br/>
              <w:t xml:space="preserve">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включающей земельные участки, предусматривающие размещение объектов местного значения</w:t>
            </w:r>
          </w:p>
        </w:tc>
        <w:tc>
          <w:tcPr>
            <w:tcW w:w="2195" w:type="dxa"/>
            <w:tcBorders>
              <w:top w:val="nil"/>
              <w:left w:val="nil"/>
              <w:bottom w:val="single" w:sz="4" w:space="0" w:color="auto"/>
              <w:right w:val="single" w:sz="4" w:space="0" w:color="auto"/>
            </w:tcBorders>
            <w:shd w:val="clear" w:color="auto" w:fill="auto"/>
            <w:vAlign w:val="center"/>
            <w:hideMark/>
          </w:tcPr>
          <w:p w14:paraId="7ADE76E7" w14:textId="0FB64E58"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Зона застройки многоэтажными жилыми домами, общественно-деловая зона, зона </w:t>
            </w:r>
            <w:r w:rsidR="00383EF1" w:rsidRPr="003272F4">
              <w:rPr>
                <w:rFonts w:eastAsia="Times New Roman" w:cs="Times New Roman"/>
                <w:color w:val="000000"/>
                <w:sz w:val="18"/>
                <w:szCs w:val="18"/>
                <w:lang w:eastAsia="ru-RU"/>
              </w:rPr>
              <w:t>рекреационного</w:t>
            </w:r>
            <w:r w:rsidRPr="003272F4">
              <w:rPr>
                <w:rFonts w:eastAsia="Times New Roman" w:cs="Times New Roman"/>
                <w:color w:val="000000"/>
                <w:sz w:val="18"/>
                <w:szCs w:val="18"/>
                <w:lang w:eastAsia="ru-RU"/>
              </w:rPr>
              <w:t xml:space="preserve"> назначения</w:t>
            </w:r>
          </w:p>
        </w:tc>
        <w:tc>
          <w:tcPr>
            <w:tcW w:w="1410" w:type="dxa"/>
            <w:tcBorders>
              <w:top w:val="nil"/>
              <w:left w:val="nil"/>
              <w:bottom w:val="single" w:sz="4" w:space="0" w:color="auto"/>
              <w:right w:val="single" w:sz="4" w:space="0" w:color="auto"/>
            </w:tcBorders>
            <w:shd w:val="clear" w:color="auto" w:fill="auto"/>
            <w:vAlign w:val="center"/>
            <w:hideMark/>
          </w:tcPr>
          <w:p w14:paraId="43847FF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29,60</w:t>
            </w:r>
          </w:p>
        </w:tc>
        <w:tc>
          <w:tcPr>
            <w:tcW w:w="1132" w:type="dxa"/>
            <w:tcBorders>
              <w:top w:val="nil"/>
              <w:left w:val="nil"/>
              <w:bottom w:val="single" w:sz="4" w:space="0" w:color="auto"/>
              <w:right w:val="single" w:sz="4" w:space="0" w:color="auto"/>
            </w:tcBorders>
            <w:shd w:val="clear" w:color="auto" w:fill="auto"/>
            <w:vAlign w:val="center"/>
            <w:hideMark/>
          </w:tcPr>
          <w:p w14:paraId="4D2D1C7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244796,10</w:t>
            </w:r>
          </w:p>
        </w:tc>
        <w:tc>
          <w:tcPr>
            <w:tcW w:w="704" w:type="dxa"/>
            <w:tcBorders>
              <w:top w:val="nil"/>
              <w:left w:val="nil"/>
              <w:bottom w:val="single" w:sz="4" w:space="0" w:color="auto"/>
              <w:right w:val="single" w:sz="4" w:space="0" w:color="auto"/>
            </w:tcBorders>
            <w:shd w:val="clear" w:color="auto" w:fill="auto"/>
            <w:vAlign w:val="center"/>
            <w:hideMark/>
          </w:tcPr>
          <w:p w14:paraId="56AABC6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w:t>
            </w:r>
          </w:p>
        </w:tc>
        <w:tc>
          <w:tcPr>
            <w:tcW w:w="704" w:type="dxa"/>
            <w:tcBorders>
              <w:top w:val="nil"/>
              <w:left w:val="nil"/>
              <w:bottom w:val="single" w:sz="4" w:space="0" w:color="auto"/>
              <w:right w:val="single" w:sz="4" w:space="0" w:color="auto"/>
            </w:tcBorders>
            <w:shd w:val="clear" w:color="auto" w:fill="auto"/>
            <w:vAlign w:val="center"/>
            <w:hideMark/>
          </w:tcPr>
          <w:p w14:paraId="6F09AE5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w:t>
            </w:r>
          </w:p>
        </w:tc>
        <w:tc>
          <w:tcPr>
            <w:tcW w:w="1935" w:type="dxa"/>
            <w:tcBorders>
              <w:top w:val="nil"/>
              <w:left w:val="nil"/>
              <w:bottom w:val="single" w:sz="4" w:space="0" w:color="auto"/>
              <w:right w:val="single" w:sz="4" w:space="0" w:color="auto"/>
            </w:tcBorders>
            <w:shd w:val="clear" w:color="auto" w:fill="auto"/>
            <w:vAlign w:val="center"/>
            <w:hideMark/>
          </w:tcPr>
          <w:p w14:paraId="6171A53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2,50</w:t>
            </w:r>
          </w:p>
        </w:tc>
        <w:tc>
          <w:tcPr>
            <w:tcW w:w="1276" w:type="dxa"/>
            <w:tcBorders>
              <w:top w:val="nil"/>
              <w:left w:val="nil"/>
              <w:bottom w:val="single" w:sz="4" w:space="0" w:color="auto"/>
              <w:right w:val="single" w:sz="4" w:space="0" w:color="auto"/>
            </w:tcBorders>
            <w:shd w:val="clear" w:color="auto" w:fill="auto"/>
            <w:vAlign w:val="center"/>
            <w:hideMark/>
          </w:tcPr>
          <w:p w14:paraId="5FDCA4A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7,80</w:t>
            </w:r>
          </w:p>
        </w:tc>
        <w:tc>
          <w:tcPr>
            <w:tcW w:w="1254" w:type="dxa"/>
            <w:tcBorders>
              <w:top w:val="nil"/>
              <w:left w:val="nil"/>
              <w:bottom w:val="single" w:sz="4" w:space="0" w:color="auto"/>
              <w:right w:val="single" w:sz="4" w:space="0" w:color="auto"/>
            </w:tcBorders>
            <w:shd w:val="clear" w:color="auto" w:fill="auto"/>
            <w:vAlign w:val="center"/>
            <w:hideMark/>
          </w:tcPr>
          <w:p w14:paraId="2EA624F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7148</w:t>
            </w:r>
          </w:p>
        </w:tc>
        <w:tc>
          <w:tcPr>
            <w:tcW w:w="1627" w:type="dxa"/>
            <w:tcBorders>
              <w:top w:val="nil"/>
              <w:left w:val="nil"/>
              <w:bottom w:val="single" w:sz="4" w:space="0" w:color="auto"/>
              <w:right w:val="single" w:sz="4" w:space="0" w:color="auto"/>
            </w:tcBorders>
            <w:shd w:val="clear" w:color="auto" w:fill="auto"/>
            <w:vAlign w:val="center"/>
            <w:hideMark/>
          </w:tcPr>
          <w:p w14:paraId="36E4E05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2027-2044</w:t>
            </w:r>
          </w:p>
        </w:tc>
        <w:tc>
          <w:tcPr>
            <w:tcW w:w="1729" w:type="dxa"/>
            <w:tcBorders>
              <w:top w:val="nil"/>
              <w:left w:val="nil"/>
              <w:bottom w:val="single" w:sz="4" w:space="0" w:color="auto"/>
              <w:right w:val="single" w:sz="4" w:space="0" w:color="auto"/>
            </w:tcBorders>
            <w:shd w:val="clear" w:color="auto" w:fill="auto"/>
            <w:vAlign w:val="center"/>
            <w:hideMark/>
          </w:tcPr>
          <w:p w14:paraId="057F1D7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2144,00</w:t>
            </w:r>
          </w:p>
        </w:tc>
        <w:tc>
          <w:tcPr>
            <w:tcW w:w="1529" w:type="dxa"/>
            <w:tcBorders>
              <w:top w:val="nil"/>
              <w:left w:val="nil"/>
              <w:bottom w:val="single" w:sz="4" w:space="0" w:color="auto"/>
              <w:right w:val="single" w:sz="4" w:space="0" w:color="auto"/>
            </w:tcBorders>
            <w:shd w:val="clear" w:color="auto" w:fill="auto"/>
            <w:vAlign w:val="center"/>
            <w:hideMark/>
          </w:tcPr>
          <w:p w14:paraId="7899DFA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1787,00</w:t>
            </w:r>
          </w:p>
        </w:tc>
      </w:tr>
      <w:tr w:rsidR="003272F4" w:rsidRPr="003272F4" w14:paraId="0B43B650" w14:textId="77777777" w:rsidTr="003272F4">
        <w:trPr>
          <w:trHeight w:val="72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52DC62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32</w:t>
            </w:r>
          </w:p>
        </w:tc>
        <w:tc>
          <w:tcPr>
            <w:tcW w:w="1707" w:type="dxa"/>
            <w:tcBorders>
              <w:top w:val="nil"/>
              <w:left w:val="nil"/>
              <w:bottom w:val="single" w:sz="4" w:space="0" w:color="auto"/>
              <w:right w:val="single" w:sz="4" w:space="0" w:color="auto"/>
            </w:tcBorders>
            <w:shd w:val="clear" w:color="auto" w:fill="auto"/>
            <w:vAlign w:val="center"/>
            <w:hideMark/>
          </w:tcPr>
          <w:p w14:paraId="0818746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Фролы</w:t>
            </w:r>
          </w:p>
        </w:tc>
        <w:tc>
          <w:tcPr>
            <w:tcW w:w="3347" w:type="dxa"/>
            <w:tcBorders>
              <w:top w:val="nil"/>
              <w:left w:val="nil"/>
              <w:bottom w:val="single" w:sz="4" w:space="0" w:color="auto"/>
              <w:right w:val="single" w:sz="4" w:space="0" w:color="auto"/>
            </w:tcBorders>
            <w:shd w:val="clear" w:color="auto" w:fill="auto"/>
            <w:vAlign w:val="center"/>
            <w:hideMark/>
          </w:tcPr>
          <w:p w14:paraId="2D376FC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и проект межевания территории земельного участка с кадастровым номером 59:32:3430001:892</w:t>
            </w:r>
          </w:p>
        </w:tc>
        <w:tc>
          <w:tcPr>
            <w:tcW w:w="2195" w:type="dxa"/>
            <w:tcBorders>
              <w:top w:val="nil"/>
              <w:left w:val="nil"/>
              <w:bottom w:val="single" w:sz="4" w:space="0" w:color="auto"/>
              <w:right w:val="single" w:sz="4" w:space="0" w:color="auto"/>
            </w:tcBorders>
            <w:shd w:val="clear" w:color="auto" w:fill="auto"/>
            <w:vAlign w:val="center"/>
            <w:hideMark/>
          </w:tcPr>
          <w:p w14:paraId="42C7507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среднеэтажными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73671A7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5,43</w:t>
            </w:r>
          </w:p>
        </w:tc>
        <w:tc>
          <w:tcPr>
            <w:tcW w:w="1132" w:type="dxa"/>
            <w:tcBorders>
              <w:top w:val="nil"/>
              <w:left w:val="nil"/>
              <w:bottom w:val="single" w:sz="4" w:space="0" w:color="auto"/>
              <w:right w:val="single" w:sz="4" w:space="0" w:color="auto"/>
            </w:tcBorders>
            <w:shd w:val="clear" w:color="auto" w:fill="auto"/>
            <w:vAlign w:val="center"/>
            <w:hideMark/>
          </w:tcPr>
          <w:p w14:paraId="556FC96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54322,67</w:t>
            </w:r>
          </w:p>
        </w:tc>
        <w:tc>
          <w:tcPr>
            <w:tcW w:w="704" w:type="dxa"/>
            <w:tcBorders>
              <w:top w:val="nil"/>
              <w:left w:val="nil"/>
              <w:bottom w:val="single" w:sz="4" w:space="0" w:color="auto"/>
              <w:right w:val="single" w:sz="4" w:space="0" w:color="auto"/>
            </w:tcBorders>
            <w:shd w:val="clear" w:color="auto" w:fill="auto"/>
            <w:vAlign w:val="center"/>
            <w:hideMark/>
          </w:tcPr>
          <w:p w14:paraId="3C8F7EC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704" w:type="dxa"/>
            <w:tcBorders>
              <w:top w:val="nil"/>
              <w:left w:val="nil"/>
              <w:bottom w:val="single" w:sz="4" w:space="0" w:color="auto"/>
              <w:right w:val="single" w:sz="4" w:space="0" w:color="auto"/>
            </w:tcBorders>
            <w:shd w:val="clear" w:color="auto" w:fill="auto"/>
            <w:vAlign w:val="center"/>
            <w:hideMark/>
          </w:tcPr>
          <w:p w14:paraId="67FEFE1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w:t>
            </w:r>
          </w:p>
        </w:tc>
        <w:tc>
          <w:tcPr>
            <w:tcW w:w="1935" w:type="dxa"/>
            <w:tcBorders>
              <w:top w:val="nil"/>
              <w:left w:val="nil"/>
              <w:bottom w:val="single" w:sz="4" w:space="0" w:color="auto"/>
              <w:right w:val="single" w:sz="4" w:space="0" w:color="auto"/>
            </w:tcBorders>
            <w:shd w:val="clear" w:color="auto" w:fill="auto"/>
            <w:vAlign w:val="center"/>
            <w:hideMark/>
          </w:tcPr>
          <w:p w14:paraId="3C65BC5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5F78AE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0,40</w:t>
            </w:r>
          </w:p>
        </w:tc>
        <w:tc>
          <w:tcPr>
            <w:tcW w:w="1254" w:type="dxa"/>
            <w:tcBorders>
              <w:top w:val="nil"/>
              <w:left w:val="nil"/>
              <w:bottom w:val="single" w:sz="4" w:space="0" w:color="auto"/>
              <w:right w:val="single" w:sz="4" w:space="0" w:color="auto"/>
            </w:tcBorders>
            <w:shd w:val="clear" w:color="auto" w:fill="auto"/>
            <w:vAlign w:val="center"/>
            <w:hideMark/>
          </w:tcPr>
          <w:p w14:paraId="2499BC2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1811</w:t>
            </w:r>
          </w:p>
        </w:tc>
        <w:tc>
          <w:tcPr>
            <w:tcW w:w="1627" w:type="dxa"/>
            <w:tcBorders>
              <w:top w:val="nil"/>
              <w:left w:val="nil"/>
              <w:bottom w:val="single" w:sz="4" w:space="0" w:color="auto"/>
              <w:right w:val="single" w:sz="4" w:space="0" w:color="auto"/>
            </w:tcBorders>
            <w:shd w:val="clear" w:color="auto" w:fill="auto"/>
            <w:vAlign w:val="center"/>
            <w:hideMark/>
          </w:tcPr>
          <w:p w14:paraId="38D503E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2027-2034</w:t>
            </w:r>
          </w:p>
        </w:tc>
        <w:tc>
          <w:tcPr>
            <w:tcW w:w="1729" w:type="dxa"/>
            <w:tcBorders>
              <w:top w:val="nil"/>
              <w:left w:val="nil"/>
              <w:bottom w:val="single" w:sz="4" w:space="0" w:color="auto"/>
              <w:right w:val="single" w:sz="4" w:space="0" w:color="auto"/>
            </w:tcBorders>
            <w:shd w:val="clear" w:color="auto" w:fill="auto"/>
            <w:vAlign w:val="center"/>
            <w:hideMark/>
          </w:tcPr>
          <w:p w14:paraId="5F02C06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701,63</w:t>
            </w:r>
          </w:p>
        </w:tc>
        <w:tc>
          <w:tcPr>
            <w:tcW w:w="1529" w:type="dxa"/>
            <w:tcBorders>
              <w:top w:val="nil"/>
              <w:left w:val="nil"/>
              <w:bottom w:val="single" w:sz="4" w:space="0" w:color="auto"/>
              <w:right w:val="single" w:sz="4" w:space="0" w:color="auto"/>
            </w:tcBorders>
            <w:shd w:val="clear" w:color="auto" w:fill="auto"/>
            <w:vAlign w:val="center"/>
            <w:hideMark/>
          </w:tcPr>
          <w:p w14:paraId="079C1E5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479,59</w:t>
            </w:r>
          </w:p>
        </w:tc>
      </w:tr>
      <w:tr w:rsidR="003272F4" w:rsidRPr="003272F4" w14:paraId="1D99D1D1"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FB5C6F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33</w:t>
            </w:r>
          </w:p>
        </w:tc>
        <w:tc>
          <w:tcPr>
            <w:tcW w:w="1707" w:type="dxa"/>
            <w:tcBorders>
              <w:top w:val="nil"/>
              <w:left w:val="nil"/>
              <w:bottom w:val="single" w:sz="4" w:space="0" w:color="auto"/>
              <w:right w:val="single" w:sz="4" w:space="0" w:color="auto"/>
            </w:tcBorders>
            <w:shd w:val="clear" w:color="auto" w:fill="auto"/>
            <w:vAlign w:val="center"/>
            <w:hideMark/>
          </w:tcPr>
          <w:p w14:paraId="3B9F02D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Фролы</w:t>
            </w:r>
          </w:p>
        </w:tc>
        <w:tc>
          <w:tcPr>
            <w:tcW w:w="3347" w:type="dxa"/>
            <w:tcBorders>
              <w:top w:val="nil"/>
              <w:left w:val="nil"/>
              <w:bottom w:val="single" w:sz="4" w:space="0" w:color="auto"/>
              <w:right w:val="single" w:sz="4" w:space="0" w:color="auto"/>
            </w:tcBorders>
            <w:shd w:val="clear" w:color="auto" w:fill="auto"/>
            <w:vAlign w:val="center"/>
            <w:hideMark/>
          </w:tcPr>
          <w:p w14:paraId="5E3DD244" w14:textId="610CC2E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с. Фролы Фроловского сельского поселения</w:t>
            </w:r>
            <w:r w:rsidRPr="003272F4">
              <w:rPr>
                <w:rFonts w:eastAsia="Times New Roman" w:cs="Times New Roman"/>
                <w:color w:val="000000"/>
                <w:sz w:val="18"/>
                <w:szCs w:val="18"/>
                <w:lang w:eastAsia="ru-RU"/>
              </w:rPr>
              <w:br/>
              <w:t xml:space="preserve">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 районе ул. Весенняя, включающей земельный участок с кадастровым номером 59:32:2050001:3042</w:t>
            </w:r>
          </w:p>
        </w:tc>
        <w:tc>
          <w:tcPr>
            <w:tcW w:w="2195" w:type="dxa"/>
            <w:tcBorders>
              <w:top w:val="nil"/>
              <w:left w:val="nil"/>
              <w:bottom w:val="single" w:sz="4" w:space="0" w:color="auto"/>
              <w:right w:val="single" w:sz="4" w:space="0" w:color="auto"/>
            </w:tcBorders>
            <w:shd w:val="clear" w:color="auto" w:fill="auto"/>
            <w:vAlign w:val="center"/>
            <w:hideMark/>
          </w:tcPr>
          <w:p w14:paraId="04B86FD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рекреационного назначения</w:t>
            </w:r>
          </w:p>
        </w:tc>
        <w:tc>
          <w:tcPr>
            <w:tcW w:w="1410" w:type="dxa"/>
            <w:tcBorders>
              <w:top w:val="nil"/>
              <w:left w:val="nil"/>
              <w:bottom w:val="single" w:sz="4" w:space="0" w:color="auto"/>
              <w:right w:val="single" w:sz="4" w:space="0" w:color="auto"/>
            </w:tcBorders>
            <w:shd w:val="clear" w:color="auto" w:fill="auto"/>
            <w:vAlign w:val="center"/>
            <w:hideMark/>
          </w:tcPr>
          <w:p w14:paraId="32A67B1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132" w:type="dxa"/>
            <w:tcBorders>
              <w:top w:val="nil"/>
              <w:left w:val="nil"/>
              <w:bottom w:val="single" w:sz="4" w:space="0" w:color="auto"/>
              <w:right w:val="single" w:sz="4" w:space="0" w:color="auto"/>
            </w:tcBorders>
            <w:shd w:val="clear" w:color="auto" w:fill="auto"/>
            <w:vAlign w:val="center"/>
            <w:hideMark/>
          </w:tcPr>
          <w:p w14:paraId="37CD1D3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52E6841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70677B7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4CF96FA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0,08</w:t>
            </w:r>
          </w:p>
        </w:tc>
        <w:tc>
          <w:tcPr>
            <w:tcW w:w="1276" w:type="dxa"/>
            <w:tcBorders>
              <w:top w:val="nil"/>
              <w:left w:val="nil"/>
              <w:bottom w:val="single" w:sz="4" w:space="0" w:color="auto"/>
              <w:right w:val="single" w:sz="4" w:space="0" w:color="auto"/>
            </w:tcBorders>
            <w:shd w:val="clear" w:color="auto" w:fill="auto"/>
            <w:vAlign w:val="center"/>
            <w:hideMark/>
          </w:tcPr>
          <w:p w14:paraId="183C723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1F5A18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2743CA0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2034</w:t>
            </w:r>
          </w:p>
        </w:tc>
        <w:tc>
          <w:tcPr>
            <w:tcW w:w="1729" w:type="dxa"/>
            <w:tcBorders>
              <w:top w:val="nil"/>
              <w:left w:val="nil"/>
              <w:bottom w:val="single" w:sz="4" w:space="0" w:color="auto"/>
              <w:right w:val="single" w:sz="4" w:space="0" w:color="auto"/>
            </w:tcBorders>
            <w:shd w:val="clear" w:color="auto" w:fill="auto"/>
            <w:vAlign w:val="center"/>
            <w:hideMark/>
          </w:tcPr>
          <w:p w14:paraId="6EAA820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0,03</w:t>
            </w:r>
          </w:p>
        </w:tc>
        <w:tc>
          <w:tcPr>
            <w:tcW w:w="1529" w:type="dxa"/>
            <w:tcBorders>
              <w:top w:val="nil"/>
              <w:left w:val="nil"/>
              <w:bottom w:val="single" w:sz="4" w:space="0" w:color="auto"/>
              <w:right w:val="single" w:sz="4" w:space="0" w:color="auto"/>
            </w:tcBorders>
            <w:shd w:val="clear" w:color="auto" w:fill="auto"/>
            <w:vAlign w:val="center"/>
            <w:hideMark/>
          </w:tcPr>
          <w:p w14:paraId="1E4A25D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0,03</w:t>
            </w:r>
          </w:p>
        </w:tc>
      </w:tr>
      <w:tr w:rsidR="003272F4" w:rsidRPr="003272F4" w14:paraId="496B6140"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113015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34</w:t>
            </w:r>
          </w:p>
        </w:tc>
        <w:tc>
          <w:tcPr>
            <w:tcW w:w="1707" w:type="dxa"/>
            <w:tcBorders>
              <w:top w:val="nil"/>
              <w:left w:val="nil"/>
              <w:bottom w:val="single" w:sz="4" w:space="0" w:color="auto"/>
              <w:right w:val="single" w:sz="4" w:space="0" w:color="auto"/>
            </w:tcBorders>
            <w:shd w:val="clear" w:color="auto" w:fill="auto"/>
            <w:vAlign w:val="center"/>
            <w:hideMark/>
          </w:tcPr>
          <w:p w14:paraId="4126315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Култаево</w:t>
            </w:r>
          </w:p>
        </w:tc>
        <w:tc>
          <w:tcPr>
            <w:tcW w:w="3347" w:type="dxa"/>
            <w:tcBorders>
              <w:top w:val="nil"/>
              <w:left w:val="nil"/>
              <w:bottom w:val="single" w:sz="4" w:space="0" w:color="auto"/>
              <w:right w:val="single" w:sz="4" w:space="0" w:color="auto"/>
            </w:tcBorders>
            <w:shd w:val="clear" w:color="auto" w:fill="auto"/>
            <w:vAlign w:val="center"/>
            <w:hideMark/>
          </w:tcPr>
          <w:p w14:paraId="71403AFC" w14:textId="6A686170"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территории</w:t>
            </w:r>
            <w:r w:rsidRPr="003272F4">
              <w:rPr>
                <w:rFonts w:eastAsia="Times New Roman" w:cs="Times New Roman"/>
                <w:color w:val="000000"/>
                <w:sz w:val="18"/>
                <w:szCs w:val="18"/>
                <w:lang w:eastAsia="ru-RU"/>
              </w:rPr>
              <w:br/>
              <w:t>по внесению изменений в документацию по</w:t>
            </w:r>
            <w:r w:rsidRPr="003272F4">
              <w:rPr>
                <w:rFonts w:eastAsia="Times New Roman" w:cs="Times New Roman"/>
                <w:color w:val="000000"/>
                <w:sz w:val="18"/>
                <w:szCs w:val="18"/>
                <w:lang w:eastAsia="ru-RU"/>
              </w:rPr>
              <w:br/>
              <w:t xml:space="preserve">планировке территории коттеджного </w:t>
            </w:r>
            <w:proofErr w:type="gramStart"/>
            <w:r w:rsidRPr="003272F4">
              <w:rPr>
                <w:rFonts w:eastAsia="Times New Roman" w:cs="Times New Roman"/>
                <w:color w:val="000000"/>
                <w:sz w:val="18"/>
                <w:szCs w:val="18"/>
                <w:lang w:eastAsia="ru-RU"/>
              </w:rPr>
              <w:t>поселка</w:t>
            </w:r>
            <w:r w:rsidRPr="003272F4">
              <w:rPr>
                <w:rFonts w:eastAsia="Times New Roman" w:cs="Times New Roman"/>
                <w:color w:val="000000"/>
                <w:sz w:val="18"/>
                <w:szCs w:val="18"/>
                <w:lang w:eastAsia="ru-RU"/>
              </w:rPr>
              <w:br/>
              <w:t>«</w:t>
            </w:r>
            <w:proofErr w:type="gramEnd"/>
            <w:r w:rsidRPr="003272F4">
              <w:rPr>
                <w:rFonts w:eastAsia="Times New Roman" w:cs="Times New Roman"/>
                <w:color w:val="000000"/>
                <w:sz w:val="18"/>
                <w:szCs w:val="18"/>
                <w:lang w:eastAsia="ru-RU"/>
              </w:rPr>
              <w:t>Южный ветер» в с. Култаево</w:t>
            </w:r>
            <w:r w:rsidRPr="003272F4">
              <w:rPr>
                <w:rFonts w:eastAsia="Times New Roman" w:cs="Times New Roman"/>
                <w:color w:val="000000"/>
                <w:sz w:val="18"/>
                <w:szCs w:val="18"/>
                <w:lang w:eastAsia="ru-RU"/>
              </w:rPr>
              <w:br/>
              <w:t>Култаевского сельского поселения Пермского</w:t>
            </w:r>
            <w:r w:rsidRPr="003272F4">
              <w:rPr>
                <w:rFonts w:eastAsia="Times New Roman" w:cs="Times New Roman"/>
                <w:color w:val="000000"/>
                <w:sz w:val="18"/>
                <w:szCs w:val="18"/>
                <w:lang w:eastAsia="ru-RU"/>
              </w:rPr>
              <w:br/>
              <w:t xml:space="preserve">муниципального </w:t>
            </w:r>
            <w:r w:rsidR="00B04A31">
              <w:rPr>
                <w:rFonts w:eastAsia="Times New Roman" w:cs="Times New Roman"/>
                <w:color w:val="000000"/>
                <w:sz w:val="18"/>
                <w:szCs w:val="18"/>
                <w:lang w:eastAsia="ru-RU"/>
              </w:rPr>
              <w:t>округа</w:t>
            </w:r>
            <w:r w:rsidR="00B04A31" w:rsidRPr="003272F4">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4823C7F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 зона застройки малоэтажными жилыми домами, общественно-деловые зоны</w:t>
            </w:r>
          </w:p>
        </w:tc>
        <w:tc>
          <w:tcPr>
            <w:tcW w:w="1410" w:type="dxa"/>
            <w:tcBorders>
              <w:top w:val="nil"/>
              <w:left w:val="nil"/>
              <w:bottom w:val="single" w:sz="4" w:space="0" w:color="auto"/>
              <w:right w:val="single" w:sz="4" w:space="0" w:color="auto"/>
            </w:tcBorders>
            <w:shd w:val="clear" w:color="auto" w:fill="auto"/>
            <w:vAlign w:val="center"/>
            <w:hideMark/>
          </w:tcPr>
          <w:p w14:paraId="1FBB104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42,90</w:t>
            </w:r>
          </w:p>
        </w:tc>
        <w:tc>
          <w:tcPr>
            <w:tcW w:w="1132" w:type="dxa"/>
            <w:tcBorders>
              <w:top w:val="nil"/>
              <w:left w:val="nil"/>
              <w:bottom w:val="single" w:sz="4" w:space="0" w:color="auto"/>
              <w:right w:val="single" w:sz="4" w:space="0" w:color="auto"/>
            </w:tcBorders>
            <w:shd w:val="clear" w:color="auto" w:fill="auto"/>
            <w:vAlign w:val="center"/>
            <w:hideMark/>
          </w:tcPr>
          <w:p w14:paraId="666CE49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77304,00</w:t>
            </w:r>
          </w:p>
        </w:tc>
        <w:tc>
          <w:tcPr>
            <w:tcW w:w="704" w:type="dxa"/>
            <w:tcBorders>
              <w:top w:val="nil"/>
              <w:left w:val="nil"/>
              <w:bottom w:val="single" w:sz="4" w:space="0" w:color="auto"/>
              <w:right w:val="single" w:sz="4" w:space="0" w:color="auto"/>
            </w:tcBorders>
            <w:shd w:val="clear" w:color="auto" w:fill="auto"/>
            <w:vAlign w:val="center"/>
            <w:hideMark/>
          </w:tcPr>
          <w:p w14:paraId="7A8B2CE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484794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7D22985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33B0E7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1,30</w:t>
            </w:r>
          </w:p>
        </w:tc>
        <w:tc>
          <w:tcPr>
            <w:tcW w:w="1254" w:type="dxa"/>
            <w:tcBorders>
              <w:top w:val="nil"/>
              <w:left w:val="nil"/>
              <w:bottom w:val="single" w:sz="4" w:space="0" w:color="auto"/>
              <w:right w:val="single" w:sz="4" w:space="0" w:color="auto"/>
            </w:tcBorders>
            <w:shd w:val="clear" w:color="auto" w:fill="auto"/>
            <w:vAlign w:val="center"/>
            <w:hideMark/>
          </w:tcPr>
          <w:p w14:paraId="7BA76C9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2423</w:t>
            </w:r>
          </w:p>
        </w:tc>
        <w:tc>
          <w:tcPr>
            <w:tcW w:w="1627" w:type="dxa"/>
            <w:tcBorders>
              <w:top w:val="nil"/>
              <w:left w:val="nil"/>
              <w:bottom w:val="single" w:sz="4" w:space="0" w:color="auto"/>
              <w:right w:val="single" w:sz="4" w:space="0" w:color="auto"/>
            </w:tcBorders>
            <w:shd w:val="clear" w:color="auto" w:fill="auto"/>
            <w:vAlign w:val="center"/>
            <w:hideMark/>
          </w:tcPr>
          <w:p w14:paraId="60FE740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2030-2040</w:t>
            </w:r>
          </w:p>
        </w:tc>
        <w:tc>
          <w:tcPr>
            <w:tcW w:w="1729" w:type="dxa"/>
            <w:tcBorders>
              <w:top w:val="nil"/>
              <w:left w:val="nil"/>
              <w:bottom w:val="single" w:sz="4" w:space="0" w:color="auto"/>
              <w:right w:val="single" w:sz="4" w:space="0" w:color="auto"/>
            </w:tcBorders>
            <w:shd w:val="clear" w:color="auto" w:fill="auto"/>
            <w:vAlign w:val="center"/>
            <w:hideMark/>
          </w:tcPr>
          <w:p w14:paraId="1CB675A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472,87</w:t>
            </w:r>
          </w:p>
        </w:tc>
        <w:tc>
          <w:tcPr>
            <w:tcW w:w="1529" w:type="dxa"/>
            <w:tcBorders>
              <w:top w:val="nil"/>
              <w:left w:val="nil"/>
              <w:bottom w:val="single" w:sz="4" w:space="0" w:color="auto"/>
              <w:right w:val="single" w:sz="4" w:space="0" w:color="auto"/>
            </w:tcBorders>
            <w:shd w:val="clear" w:color="auto" w:fill="auto"/>
            <w:vAlign w:val="center"/>
            <w:hideMark/>
          </w:tcPr>
          <w:p w14:paraId="1ECD6A1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472,87</w:t>
            </w:r>
          </w:p>
        </w:tc>
      </w:tr>
      <w:tr w:rsidR="003272F4" w:rsidRPr="003272F4" w14:paraId="3EDA90CF"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77EA1E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lastRenderedPageBreak/>
              <w:t>35</w:t>
            </w:r>
          </w:p>
        </w:tc>
        <w:tc>
          <w:tcPr>
            <w:tcW w:w="1707" w:type="dxa"/>
            <w:tcBorders>
              <w:top w:val="nil"/>
              <w:left w:val="nil"/>
              <w:bottom w:val="single" w:sz="4" w:space="0" w:color="auto"/>
              <w:right w:val="single" w:sz="4" w:space="0" w:color="auto"/>
            </w:tcBorders>
            <w:shd w:val="clear" w:color="auto" w:fill="auto"/>
            <w:vAlign w:val="center"/>
            <w:hideMark/>
          </w:tcPr>
          <w:p w14:paraId="1014EF1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Красный Восход</w:t>
            </w:r>
          </w:p>
        </w:tc>
        <w:tc>
          <w:tcPr>
            <w:tcW w:w="3347" w:type="dxa"/>
            <w:tcBorders>
              <w:top w:val="nil"/>
              <w:left w:val="nil"/>
              <w:bottom w:val="single" w:sz="4" w:space="0" w:color="auto"/>
              <w:right w:val="single" w:sz="4" w:space="0" w:color="auto"/>
            </w:tcBorders>
            <w:shd w:val="clear" w:color="auto" w:fill="auto"/>
            <w:vAlign w:val="center"/>
            <w:hideMark/>
          </w:tcPr>
          <w:p w14:paraId="0E25CBC2" w14:textId="5708FE20"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Выполнение работ по </w:t>
            </w:r>
            <w:r w:rsidR="00383EF1" w:rsidRPr="003272F4">
              <w:rPr>
                <w:rFonts w:eastAsia="Times New Roman" w:cs="Times New Roman"/>
                <w:color w:val="000000"/>
                <w:sz w:val="18"/>
                <w:szCs w:val="18"/>
                <w:lang w:eastAsia="ru-RU"/>
              </w:rPr>
              <w:t>подготовке</w:t>
            </w:r>
            <w:r w:rsidRPr="003272F4">
              <w:rPr>
                <w:rFonts w:eastAsia="Times New Roman" w:cs="Times New Roman"/>
                <w:color w:val="000000"/>
                <w:sz w:val="18"/>
                <w:szCs w:val="18"/>
                <w:lang w:eastAsia="ru-RU"/>
              </w:rPr>
              <w:t xml:space="preserve"> документации по планировке части территории п. Красный Восход, включающей часть земельного участка с кадастровым номером 59:32:3290001:3768 Усть-Качинского сельского поселения Пермского муниципального </w:t>
            </w:r>
            <w:r w:rsidR="00B04A31">
              <w:rPr>
                <w:rFonts w:eastAsia="Times New Roman" w:cs="Times New Roman"/>
                <w:color w:val="000000"/>
                <w:sz w:val="18"/>
                <w:szCs w:val="18"/>
                <w:lang w:eastAsia="ru-RU"/>
              </w:rPr>
              <w:t>округа</w:t>
            </w:r>
          </w:p>
        </w:tc>
        <w:tc>
          <w:tcPr>
            <w:tcW w:w="2195" w:type="dxa"/>
            <w:tcBorders>
              <w:top w:val="nil"/>
              <w:left w:val="nil"/>
              <w:bottom w:val="single" w:sz="4" w:space="0" w:color="auto"/>
              <w:right w:val="single" w:sz="4" w:space="0" w:color="auto"/>
            </w:tcBorders>
            <w:shd w:val="clear" w:color="auto" w:fill="auto"/>
            <w:vAlign w:val="center"/>
            <w:hideMark/>
          </w:tcPr>
          <w:p w14:paraId="5B0688F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24C28F5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0,62</w:t>
            </w:r>
          </w:p>
        </w:tc>
        <w:tc>
          <w:tcPr>
            <w:tcW w:w="1132" w:type="dxa"/>
            <w:tcBorders>
              <w:top w:val="nil"/>
              <w:left w:val="nil"/>
              <w:bottom w:val="single" w:sz="4" w:space="0" w:color="auto"/>
              <w:right w:val="single" w:sz="4" w:space="0" w:color="auto"/>
            </w:tcBorders>
            <w:shd w:val="clear" w:color="auto" w:fill="auto"/>
            <w:vAlign w:val="center"/>
            <w:hideMark/>
          </w:tcPr>
          <w:p w14:paraId="57016A8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6174,00</w:t>
            </w:r>
          </w:p>
        </w:tc>
        <w:tc>
          <w:tcPr>
            <w:tcW w:w="704" w:type="dxa"/>
            <w:tcBorders>
              <w:top w:val="nil"/>
              <w:left w:val="nil"/>
              <w:bottom w:val="single" w:sz="4" w:space="0" w:color="auto"/>
              <w:right w:val="single" w:sz="4" w:space="0" w:color="auto"/>
            </w:tcBorders>
            <w:shd w:val="clear" w:color="auto" w:fill="auto"/>
            <w:vAlign w:val="center"/>
            <w:hideMark/>
          </w:tcPr>
          <w:p w14:paraId="6C615F5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704" w:type="dxa"/>
            <w:tcBorders>
              <w:top w:val="nil"/>
              <w:left w:val="nil"/>
              <w:bottom w:val="single" w:sz="4" w:space="0" w:color="auto"/>
              <w:right w:val="single" w:sz="4" w:space="0" w:color="auto"/>
            </w:tcBorders>
            <w:shd w:val="clear" w:color="auto" w:fill="auto"/>
            <w:vAlign w:val="center"/>
            <w:hideMark/>
          </w:tcPr>
          <w:p w14:paraId="6E9273D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935" w:type="dxa"/>
            <w:tcBorders>
              <w:top w:val="nil"/>
              <w:left w:val="nil"/>
              <w:bottom w:val="single" w:sz="4" w:space="0" w:color="auto"/>
              <w:right w:val="single" w:sz="4" w:space="0" w:color="auto"/>
            </w:tcBorders>
            <w:shd w:val="clear" w:color="auto" w:fill="auto"/>
            <w:vAlign w:val="center"/>
            <w:hideMark/>
          </w:tcPr>
          <w:p w14:paraId="037257E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4A3AC5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618250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210</w:t>
            </w:r>
          </w:p>
        </w:tc>
        <w:tc>
          <w:tcPr>
            <w:tcW w:w="1627" w:type="dxa"/>
            <w:tcBorders>
              <w:top w:val="nil"/>
              <w:left w:val="nil"/>
              <w:bottom w:val="single" w:sz="4" w:space="0" w:color="auto"/>
              <w:right w:val="single" w:sz="4" w:space="0" w:color="auto"/>
            </w:tcBorders>
            <w:shd w:val="clear" w:color="auto" w:fill="auto"/>
            <w:vAlign w:val="center"/>
            <w:hideMark/>
          </w:tcPr>
          <w:p w14:paraId="0751750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2027-2042</w:t>
            </w:r>
          </w:p>
        </w:tc>
        <w:tc>
          <w:tcPr>
            <w:tcW w:w="1729" w:type="dxa"/>
            <w:tcBorders>
              <w:top w:val="nil"/>
              <w:left w:val="nil"/>
              <w:bottom w:val="single" w:sz="4" w:space="0" w:color="auto"/>
              <w:right w:val="single" w:sz="4" w:space="0" w:color="auto"/>
            </w:tcBorders>
            <w:shd w:val="clear" w:color="auto" w:fill="auto"/>
            <w:vAlign w:val="center"/>
            <w:hideMark/>
          </w:tcPr>
          <w:p w14:paraId="5B04690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52,50</w:t>
            </w:r>
          </w:p>
        </w:tc>
        <w:tc>
          <w:tcPr>
            <w:tcW w:w="1529" w:type="dxa"/>
            <w:tcBorders>
              <w:top w:val="nil"/>
              <w:left w:val="nil"/>
              <w:bottom w:val="single" w:sz="4" w:space="0" w:color="auto"/>
              <w:right w:val="single" w:sz="4" w:space="0" w:color="auto"/>
            </w:tcBorders>
            <w:shd w:val="clear" w:color="auto" w:fill="auto"/>
            <w:vAlign w:val="center"/>
            <w:hideMark/>
          </w:tcPr>
          <w:p w14:paraId="533F4F8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48,30</w:t>
            </w:r>
          </w:p>
        </w:tc>
      </w:tr>
      <w:tr w:rsidR="003272F4" w:rsidRPr="003272F4" w14:paraId="64362F58"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1F239D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36</w:t>
            </w:r>
          </w:p>
        </w:tc>
        <w:tc>
          <w:tcPr>
            <w:tcW w:w="1707" w:type="dxa"/>
            <w:tcBorders>
              <w:top w:val="nil"/>
              <w:left w:val="nil"/>
              <w:bottom w:val="single" w:sz="4" w:space="0" w:color="auto"/>
              <w:right w:val="single" w:sz="4" w:space="0" w:color="auto"/>
            </w:tcBorders>
            <w:shd w:val="clear" w:color="auto" w:fill="auto"/>
            <w:vAlign w:val="center"/>
            <w:hideMark/>
          </w:tcPr>
          <w:p w14:paraId="24A151A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Протасы</w:t>
            </w:r>
          </w:p>
        </w:tc>
        <w:tc>
          <w:tcPr>
            <w:tcW w:w="3347" w:type="dxa"/>
            <w:tcBorders>
              <w:top w:val="nil"/>
              <w:left w:val="nil"/>
              <w:bottom w:val="single" w:sz="4" w:space="0" w:color="auto"/>
              <w:right w:val="single" w:sz="4" w:space="0" w:color="auto"/>
            </w:tcBorders>
            <w:shd w:val="clear" w:color="auto" w:fill="auto"/>
            <w:vAlign w:val="center"/>
            <w:hideMark/>
          </w:tcPr>
          <w:p w14:paraId="5BC76DFB" w14:textId="0CC8ACD1"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пос. Протасы Култаевоского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 отношении земельного участка с кадастровым номером 59:32:0670001:217</w:t>
            </w:r>
          </w:p>
        </w:tc>
        <w:tc>
          <w:tcPr>
            <w:tcW w:w="2195" w:type="dxa"/>
            <w:tcBorders>
              <w:top w:val="nil"/>
              <w:left w:val="nil"/>
              <w:bottom w:val="single" w:sz="4" w:space="0" w:color="auto"/>
              <w:right w:val="single" w:sz="4" w:space="0" w:color="auto"/>
            </w:tcBorders>
            <w:shd w:val="clear" w:color="auto" w:fill="auto"/>
            <w:vAlign w:val="center"/>
            <w:hideMark/>
          </w:tcPr>
          <w:p w14:paraId="0CD313F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18B2E10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2,77</w:t>
            </w:r>
          </w:p>
        </w:tc>
        <w:tc>
          <w:tcPr>
            <w:tcW w:w="1132" w:type="dxa"/>
            <w:tcBorders>
              <w:top w:val="nil"/>
              <w:left w:val="nil"/>
              <w:bottom w:val="single" w:sz="4" w:space="0" w:color="auto"/>
              <w:right w:val="single" w:sz="4" w:space="0" w:color="auto"/>
            </w:tcBorders>
            <w:shd w:val="clear" w:color="auto" w:fill="auto"/>
            <w:vAlign w:val="center"/>
            <w:hideMark/>
          </w:tcPr>
          <w:p w14:paraId="216E7BC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1440,00</w:t>
            </w:r>
          </w:p>
        </w:tc>
        <w:tc>
          <w:tcPr>
            <w:tcW w:w="704" w:type="dxa"/>
            <w:tcBorders>
              <w:top w:val="nil"/>
              <w:left w:val="nil"/>
              <w:bottom w:val="single" w:sz="4" w:space="0" w:color="auto"/>
              <w:right w:val="single" w:sz="4" w:space="0" w:color="auto"/>
            </w:tcBorders>
            <w:shd w:val="clear" w:color="auto" w:fill="auto"/>
            <w:vAlign w:val="center"/>
            <w:hideMark/>
          </w:tcPr>
          <w:p w14:paraId="268FD67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7723642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23C60C9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FDE411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0C7404B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64</w:t>
            </w:r>
          </w:p>
        </w:tc>
        <w:tc>
          <w:tcPr>
            <w:tcW w:w="1627" w:type="dxa"/>
            <w:tcBorders>
              <w:top w:val="nil"/>
              <w:left w:val="nil"/>
              <w:bottom w:val="single" w:sz="4" w:space="0" w:color="auto"/>
              <w:right w:val="single" w:sz="4" w:space="0" w:color="auto"/>
            </w:tcBorders>
            <w:shd w:val="clear" w:color="auto" w:fill="auto"/>
            <w:vAlign w:val="center"/>
            <w:hideMark/>
          </w:tcPr>
          <w:p w14:paraId="59E4E58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2030-2040</w:t>
            </w:r>
          </w:p>
        </w:tc>
        <w:tc>
          <w:tcPr>
            <w:tcW w:w="1729" w:type="dxa"/>
            <w:tcBorders>
              <w:top w:val="nil"/>
              <w:left w:val="nil"/>
              <w:bottom w:val="single" w:sz="4" w:space="0" w:color="auto"/>
              <w:right w:val="single" w:sz="4" w:space="0" w:color="auto"/>
            </w:tcBorders>
            <w:shd w:val="clear" w:color="auto" w:fill="auto"/>
            <w:vAlign w:val="center"/>
            <w:hideMark/>
          </w:tcPr>
          <w:p w14:paraId="3D461CB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43,00</w:t>
            </w:r>
          </w:p>
        </w:tc>
        <w:tc>
          <w:tcPr>
            <w:tcW w:w="1529" w:type="dxa"/>
            <w:tcBorders>
              <w:top w:val="nil"/>
              <w:left w:val="nil"/>
              <w:bottom w:val="single" w:sz="4" w:space="0" w:color="auto"/>
              <w:right w:val="single" w:sz="4" w:space="0" w:color="auto"/>
            </w:tcBorders>
            <w:shd w:val="clear" w:color="auto" w:fill="auto"/>
            <w:vAlign w:val="center"/>
            <w:hideMark/>
          </w:tcPr>
          <w:p w14:paraId="45C9A7C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480D48C0"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DC329B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37</w:t>
            </w:r>
          </w:p>
        </w:tc>
        <w:tc>
          <w:tcPr>
            <w:tcW w:w="1707" w:type="dxa"/>
            <w:tcBorders>
              <w:top w:val="nil"/>
              <w:left w:val="nil"/>
              <w:bottom w:val="single" w:sz="4" w:space="0" w:color="auto"/>
              <w:right w:val="single" w:sz="4" w:space="0" w:color="auto"/>
            </w:tcBorders>
            <w:shd w:val="clear" w:color="auto" w:fill="auto"/>
            <w:vAlign w:val="center"/>
            <w:hideMark/>
          </w:tcPr>
          <w:p w14:paraId="13236CA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Сылва</w:t>
            </w:r>
          </w:p>
        </w:tc>
        <w:tc>
          <w:tcPr>
            <w:tcW w:w="3347" w:type="dxa"/>
            <w:tcBorders>
              <w:top w:val="nil"/>
              <w:left w:val="nil"/>
              <w:bottom w:val="single" w:sz="4" w:space="0" w:color="auto"/>
              <w:right w:val="single" w:sz="4" w:space="0" w:color="auto"/>
            </w:tcBorders>
            <w:shd w:val="clear" w:color="auto" w:fill="auto"/>
            <w:vAlign w:val="center"/>
            <w:hideMark/>
          </w:tcPr>
          <w:p w14:paraId="510B2398" w14:textId="083D9444"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микрорайона "Сосновый бор" поселка Сылва Сылвенского сельского поселения Пермского муниципального </w:t>
            </w:r>
            <w:r w:rsidR="00B04A31">
              <w:rPr>
                <w:rFonts w:eastAsia="Times New Roman" w:cs="Times New Roman"/>
                <w:color w:val="000000"/>
                <w:sz w:val="18"/>
                <w:szCs w:val="18"/>
                <w:lang w:eastAsia="ru-RU"/>
              </w:rPr>
              <w:t>округа</w:t>
            </w:r>
          </w:p>
        </w:tc>
        <w:tc>
          <w:tcPr>
            <w:tcW w:w="2195" w:type="dxa"/>
            <w:tcBorders>
              <w:top w:val="nil"/>
              <w:left w:val="nil"/>
              <w:bottom w:val="single" w:sz="4" w:space="0" w:color="auto"/>
              <w:right w:val="single" w:sz="4" w:space="0" w:color="auto"/>
            </w:tcBorders>
            <w:shd w:val="clear" w:color="auto" w:fill="auto"/>
            <w:vAlign w:val="center"/>
            <w:hideMark/>
          </w:tcPr>
          <w:p w14:paraId="33616685" w14:textId="5F6B4C6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Зона индивидуальной жилой застройки, зона специализированной </w:t>
            </w:r>
            <w:r w:rsidR="00383EF1" w:rsidRPr="003272F4">
              <w:rPr>
                <w:rFonts w:eastAsia="Times New Roman" w:cs="Times New Roman"/>
                <w:color w:val="000000"/>
                <w:sz w:val="18"/>
                <w:szCs w:val="18"/>
                <w:lang w:eastAsia="ru-RU"/>
              </w:rPr>
              <w:t>общественной</w:t>
            </w:r>
            <w:r w:rsidRPr="003272F4">
              <w:rPr>
                <w:rFonts w:eastAsia="Times New Roman" w:cs="Times New Roman"/>
                <w:color w:val="000000"/>
                <w:sz w:val="18"/>
                <w:szCs w:val="18"/>
                <w:lang w:eastAsia="ru-RU"/>
              </w:rPr>
              <w:t xml:space="preserve"> застройки</w:t>
            </w:r>
          </w:p>
        </w:tc>
        <w:tc>
          <w:tcPr>
            <w:tcW w:w="1410" w:type="dxa"/>
            <w:tcBorders>
              <w:top w:val="nil"/>
              <w:left w:val="nil"/>
              <w:bottom w:val="single" w:sz="4" w:space="0" w:color="auto"/>
              <w:right w:val="single" w:sz="4" w:space="0" w:color="auto"/>
            </w:tcBorders>
            <w:shd w:val="clear" w:color="auto" w:fill="auto"/>
            <w:vAlign w:val="center"/>
            <w:hideMark/>
          </w:tcPr>
          <w:p w14:paraId="3AA6D02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1,56</w:t>
            </w:r>
          </w:p>
        </w:tc>
        <w:tc>
          <w:tcPr>
            <w:tcW w:w="1132" w:type="dxa"/>
            <w:tcBorders>
              <w:top w:val="nil"/>
              <w:left w:val="nil"/>
              <w:bottom w:val="single" w:sz="4" w:space="0" w:color="auto"/>
              <w:right w:val="single" w:sz="4" w:space="0" w:color="auto"/>
            </w:tcBorders>
            <w:shd w:val="clear" w:color="auto" w:fill="auto"/>
            <w:vAlign w:val="center"/>
            <w:hideMark/>
          </w:tcPr>
          <w:p w14:paraId="2C8C988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15580,00</w:t>
            </w:r>
          </w:p>
        </w:tc>
        <w:tc>
          <w:tcPr>
            <w:tcW w:w="704" w:type="dxa"/>
            <w:tcBorders>
              <w:top w:val="nil"/>
              <w:left w:val="nil"/>
              <w:bottom w:val="single" w:sz="4" w:space="0" w:color="auto"/>
              <w:right w:val="single" w:sz="4" w:space="0" w:color="auto"/>
            </w:tcBorders>
            <w:shd w:val="clear" w:color="auto" w:fill="auto"/>
            <w:vAlign w:val="center"/>
            <w:hideMark/>
          </w:tcPr>
          <w:p w14:paraId="28C5230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2DDD9A2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296FEFD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0,44</w:t>
            </w:r>
          </w:p>
        </w:tc>
        <w:tc>
          <w:tcPr>
            <w:tcW w:w="1276" w:type="dxa"/>
            <w:tcBorders>
              <w:top w:val="nil"/>
              <w:left w:val="nil"/>
              <w:bottom w:val="single" w:sz="4" w:space="0" w:color="auto"/>
              <w:right w:val="single" w:sz="4" w:space="0" w:color="auto"/>
            </w:tcBorders>
            <w:shd w:val="clear" w:color="auto" w:fill="auto"/>
            <w:vAlign w:val="center"/>
            <w:hideMark/>
          </w:tcPr>
          <w:p w14:paraId="4650AF8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06A65C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410</w:t>
            </w:r>
          </w:p>
        </w:tc>
        <w:tc>
          <w:tcPr>
            <w:tcW w:w="1627" w:type="dxa"/>
            <w:tcBorders>
              <w:top w:val="nil"/>
              <w:left w:val="nil"/>
              <w:bottom w:val="single" w:sz="4" w:space="0" w:color="auto"/>
              <w:right w:val="single" w:sz="4" w:space="0" w:color="auto"/>
            </w:tcBorders>
            <w:shd w:val="clear" w:color="auto" w:fill="auto"/>
            <w:vAlign w:val="center"/>
            <w:hideMark/>
          </w:tcPr>
          <w:p w14:paraId="2CD00CD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2030-2035</w:t>
            </w:r>
          </w:p>
        </w:tc>
        <w:tc>
          <w:tcPr>
            <w:tcW w:w="1729" w:type="dxa"/>
            <w:tcBorders>
              <w:top w:val="nil"/>
              <w:left w:val="nil"/>
              <w:bottom w:val="single" w:sz="4" w:space="0" w:color="auto"/>
              <w:right w:val="single" w:sz="4" w:space="0" w:color="auto"/>
            </w:tcBorders>
            <w:shd w:val="clear" w:color="auto" w:fill="auto"/>
            <w:vAlign w:val="center"/>
            <w:hideMark/>
          </w:tcPr>
          <w:p w14:paraId="448963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102,50</w:t>
            </w:r>
          </w:p>
        </w:tc>
        <w:tc>
          <w:tcPr>
            <w:tcW w:w="1529" w:type="dxa"/>
            <w:tcBorders>
              <w:top w:val="nil"/>
              <w:left w:val="nil"/>
              <w:bottom w:val="single" w:sz="4" w:space="0" w:color="auto"/>
              <w:right w:val="single" w:sz="4" w:space="0" w:color="auto"/>
            </w:tcBorders>
            <w:shd w:val="clear" w:color="auto" w:fill="auto"/>
            <w:vAlign w:val="center"/>
            <w:hideMark/>
          </w:tcPr>
          <w:p w14:paraId="65C4C02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1438F45A"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0ACD5C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38</w:t>
            </w:r>
          </w:p>
        </w:tc>
        <w:tc>
          <w:tcPr>
            <w:tcW w:w="1707" w:type="dxa"/>
            <w:tcBorders>
              <w:top w:val="nil"/>
              <w:left w:val="nil"/>
              <w:bottom w:val="single" w:sz="4" w:space="0" w:color="auto"/>
              <w:right w:val="single" w:sz="4" w:space="0" w:color="auto"/>
            </w:tcBorders>
            <w:shd w:val="clear" w:color="auto" w:fill="auto"/>
            <w:vAlign w:val="center"/>
            <w:hideMark/>
          </w:tcPr>
          <w:p w14:paraId="4191051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Юг</w:t>
            </w:r>
          </w:p>
        </w:tc>
        <w:tc>
          <w:tcPr>
            <w:tcW w:w="3347" w:type="dxa"/>
            <w:tcBorders>
              <w:top w:val="nil"/>
              <w:left w:val="nil"/>
              <w:bottom w:val="single" w:sz="4" w:space="0" w:color="auto"/>
              <w:right w:val="single" w:sz="4" w:space="0" w:color="auto"/>
            </w:tcBorders>
            <w:shd w:val="clear" w:color="auto" w:fill="auto"/>
            <w:vAlign w:val="center"/>
            <w:hideMark/>
          </w:tcPr>
          <w:p w14:paraId="737CEAC4" w14:textId="31D70A06"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юго-западной части п. Юг Юговского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 отношении земельного участка с кадастровым номером 59632:4530006:204</w:t>
            </w:r>
          </w:p>
        </w:tc>
        <w:tc>
          <w:tcPr>
            <w:tcW w:w="2195" w:type="dxa"/>
            <w:tcBorders>
              <w:top w:val="nil"/>
              <w:left w:val="nil"/>
              <w:bottom w:val="single" w:sz="4" w:space="0" w:color="auto"/>
              <w:right w:val="single" w:sz="4" w:space="0" w:color="auto"/>
            </w:tcBorders>
            <w:shd w:val="clear" w:color="auto" w:fill="auto"/>
            <w:vAlign w:val="center"/>
            <w:hideMark/>
          </w:tcPr>
          <w:p w14:paraId="1A474FE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усадебной одноквартирной застройки</w:t>
            </w:r>
          </w:p>
        </w:tc>
        <w:tc>
          <w:tcPr>
            <w:tcW w:w="1410" w:type="dxa"/>
            <w:tcBorders>
              <w:top w:val="nil"/>
              <w:left w:val="nil"/>
              <w:bottom w:val="single" w:sz="4" w:space="0" w:color="auto"/>
              <w:right w:val="single" w:sz="4" w:space="0" w:color="auto"/>
            </w:tcBorders>
            <w:shd w:val="clear" w:color="auto" w:fill="auto"/>
            <w:vAlign w:val="center"/>
            <w:hideMark/>
          </w:tcPr>
          <w:p w14:paraId="3CD002C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9,47</w:t>
            </w:r>
          </w:p>
        </w:tc>
        <w:tc>
          <w:tcPr>
            <w:tcW w:w="1132" w:type="dxa"/>
            <w:tcBorders>
              <w:top w:val="nil"/>
              <w:left w:val="nil"/>
              <w:bottom w:val="single" w:sz="4" w:space="0" w:color="auto"/>
              <w:right w:val="single" w:sz="4" w:space="0" w:color="auto"/>
            </w:tcBorders>
            <w:shd w:val="clear" w:color="auto" w:fill="auto"/>
            <w:vAlign w:val="center"/>
            <w:hideMark/>
          </w:tcPr>
          <w:p w14:paraId="1307E4F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8908,20</w:t>
            </w:r>
          </w:p>
        </w:tc>
        <w:tc>
          <w:tcPr>
            <w:tcW w:w="704" w:type="dxa"/>
            <w:tcBorders>
              <w:top w:val="nil"/>
              <w:left w:val="nil"/>
              <w:bottom w:val="single" w:sz="4" w:space="0" w:color="auto"/>
              <w:right w:val="single" w:sz="4" w:space="0" w:color="auto"/>
            </w:tcBorders>
            <w:shd w:val="clear" w:color="auto" w:fill="auto"/>
            <w:vAlign w:val="center"/>
            <w:hideMark/>
          </w:tcPr>
          <w:p w14:paraId="30E87D1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6213207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12D1318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0,43</w:t>
            </w:r>
          </w:p>
        </w:tc>
        <w:tc>
          <w:tcPr>
            <w:tcW w:w="1276" w:type="dxa"/>
            <w:tcBorders>
              <w:top w:val="nil"/>
              <w:left w:val="nil"/>
              <w:bottom w:val="single" w:sz="4" w:space="0" w:color="auto"/>
              <w:right w:val="single" w:sz="4" w:space="0" w:color="auto"/>
            </w:tcBorders>
            <w:shd w:val="clear" w:color="auto" w:fill="auto"/>
            <w:vAlign w:val="center"/>
            <w:hideMark/>
          </w:tcPr>
          <w:p w14:paraId="7E66AA2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0,50</w:t>
            </w:r>
          </w:p>
        </w:tc>
        <w:tc>
          <w:tcPr>
            <w:tcW w:w="1254" w:type="dxa"/>
            <w:tcBorders>
              <w:top w:val="nil"/>
              <w:left w:val="nil"/>
              <w:bottom w:val="single" w:sz="4" w:space="0" w:color="auto"/>
              <w:right w:val="single" w:sz="4" w:space="0" w:color="auto"/>
            </w:tcBorders>
            <w:shd w:val="clear" w:color="auto" w:fill="auto"/>
            <w:vAlign w:val="center"/>
            <w:hideMark/>
          </w:tcPr>
          <w:p w14:paraId="439AF31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303</w:t>
            </w:r>
          </w:p>
        </w:tc>
        <w:tc>
          <w:tcPr>
            <w:tcW w:w="1627" w:type="dxa"/>
            <w:tcBorders>
              <w:top w:val="nil"/>
              <w:left w:val="nil"/>
              <w:bottom w:val="single" w:sz="4" w:space="0" w:color="auto"/>
              <w:right w:val="single" w:sz="4" w:space="0" w:color="auto"/>
            </w:tcBorders>
            <w:shd w:val="clear" w:color="auto" w:fill="auto"/>
            <w:vAlign w:val="center"/>
            <w:hideMark/>
          </w:tcPr>
          <w:p w14:paraId="2A6C672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2021-2025</w:t>
            </w:r>
          </w:p>
        </w:tc>
        <w:tc>
          <w:tcPr>
            <w:tcW w:w="1729" w:type="dxa"/>
            <w:tcBorders>
              <w:top w:val="nil"/>
              <w:left w:val="nil"/>
              <w:bottom w:val="single" w:sz="4" w:space="0" w:color="auto"/>
              <w:right w:val="single" w:sz="4" w:space="0" w:color="auto"/>
            </w:tcBorders>
            <w:shd w:val="clear" w:color="auto" w:fill="auto"/>
            <w:vAlign w:val="center"/>
            <w:hideMark/>
          </w:tcPr>
          <w:p w14:paraId="1BBD82E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99,00</w:t>
            </w:r>
          </w:p>
        </w:tc>
        <w:tc>
          <w:tcPr>
            <w:tcW w:w="1529" w:type="dxa"/>
            <w:tcBorders>
              <w:top w:val="nil"/>
              <w:left w:val="nil"/>
              <w:bottom w:val="single" w:sz="4" w:space="0" w:color="auto"/>
              <w:right w:val="single" w:sz="4" w:space="0" w:color="auto"/>
            </w:tcBorders>
            <w:shd w:val="clear" w:color="auto" w:fill="auto"/>
            <w:vAlign w:val="center"/>
            <w:hideMark/>
          </w:tcPr>
          <w:p w14:paraId="5052D16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639C91D7" w14:textId="77777777" w:rsidTr="003272F4">
        <w:trPr>
          <w:trHeight w:val="72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802EB8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39</w:t>
            </w:r>
          </w:p>
        </w:tc>
        <w:tc>
          <w:tcPr>
            <w:tcW w:w="1707" w:type="dxa"/>
            <w:tcBorders>
              <w:top w:val="nil"/>
              <w:left w:val="nil"/>
              <w:bottom w:val="single" w:sz="4" w:space="0" w:color="auto"/>
              <w:right w:val="single" w:sz="4" w:space="0" w:color="auto"/>
            </w:tcBorders>
            <w:shd w:val="clear" w:color="auto" w:fill="auto"/>
            <w:vAlign w:val="center"/>
            <w:hideMark/>
          </w:tcPr>
          <w:p w14:paraId="5313454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Юг</w:t>
            </w:r>
          </w:p>
        </w:tc>
        <w:tc>
          <w:tcPr>
            <w:tcW w:w="3347" w:type="dxa"/>
            <w:tcBorders>
              <w:top w:val="nil"/>
              <w:left w:val="nil"/>
              <w:bottom w:val="single" w:sz="4" w:space="0" w:color="auto"/>
              <w:right w:val="single" w:sz="4" w:space="0" w:color="auto"/>
            </w:tcBorders>
            <w:shd w:val="clear" w:color="auto" w:fill="auto"/>
            <w:vAlign w:val="center"/>
            <w:hideMark/>
          </w:tcPr>
          <w:p w14:paraId="2556AD4F" w14:textId="38EE6756"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юго-западной части п. Юг Юговского сельского поселения Пермского </w:t>
            </w:r>
            <w:r w:rsidR="00B04A31">
              <w:rPr>
                <w:rFonts w:eastAsia="Times New Roman" w:cs="Times New Roman"/>
                <w:color w:val="000000"/>
                <w:sz w:val="18"/>
                <w:szCs w:val="18"/>
                <w:lang w:eastAsia="ru-RU"/>
              </w:rPr>
              <w:t>пермского муниципального округа</w:t>
            </w:r>
          </w:p>
        </w:tc>
        <w:tc>
          <w:tcPr>
            <w:tcW w:w="2195" w:type="dxa"/>
            <w:tcBorders>
              <w:top w:val="nil"/>
              <w:left w:val="nil"/>
              <w:bottom w:val="single" w:sz="4" w:space="0" w:color="auto"/>
              <w:right w:val="single" w:sz="4" w:space="0" w:color="auto"/>
            </w:tcBorders>
            <w:shd w:val="clear" w:color="auto" w:fill="auto"/>
            <w:vAlign w:val="center"/>
            <w:hideMark/>
          </w:tcPr>
          <w:p w14:paraId="09437FBA" w14:textId="7DC1A451"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Общественно-деловая зона, </w:t>
            </w:r>
            <w:r w:rsidR="00383EF1" w:rsidRPr="003272F4">
              <w:rPr>
                <w:rFonts w:eastAsia="Times New Roman" w:cs="Times New Roman"/>
                <w:color w:val="000000"/>
                <w:sz w:val="18"/>
                <w:szCs w:val="18"/>
                <w:lang w:eastAsia="ru-RU"/>
              </w:rPr>
              <w:t>рекреационная</w:t>
            </w:r>
            <w:r w:rsidRPr="003272F4">
              <w:rPr>
                <w:rFonts w:eastAsia="Times New Roman" w:cs="Times New Roman"/>
                <w:color w:val="000000"/>
                <w:sz w:val="18"/>
                <w:szCs w:val="18"/>
                <w:lang w:eastAsia="ru-RU"/>
              </w:rPr>
              <w:t xml:space="preserve"> зона, зона усадебной одноквартирной застройки</w:t>
            </w:r>
          </w:p>
        </w:tc>
        <w:tc>
          <w:tcPr>
            <w:tcW w:w="1410" w:type="dxa"/>
            <w:tcBorders>
              <w:top w:val="nil"/>
              <w:left w:val="nil"/>
              <w:bottom w:val="single" w:sz="4" w:space="0" w:color="auto"/>
              <w:right w:val="single" w:sz="4" w:space="0" w:color="auto"/>
            </w:tcBorders>
            <w:shd w:val="clear" w:color="auto" w:fill="auto"/>
            <w:vAlign w:val="center"/>
            <w:hideMark/>
          </w:tcPr>
          <w:p w14:paraId="7D87B5B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3,32</w:t>
            </w:r>
          </w:p>
        </w:tc>
        <w:tc>
          <w:tcPr>
            <w:tcW w:w="1132" w:type="dxa"/>
            <w:tcBorders>
              <w:top w:val="nil"/>
              <w:left w:val="nil"/>
              <w:bottom w:val="single" w:sz="4" w:space="0" w:color="auto"/>
              <w:right w:val="single" w:sz="4" w:space="0" w:color="auto"/>
            </w:tcBorders>
            <w:shd w:val="clear" w:color="auto" w:fill="auto"/>
            <w:vAlign w:val="center"/>
            <w:hideMark/>
          </w:tcPr>
          <w:p w14:paraId="5A543C8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3600,00</w:t>
            </w:r>
          </w:p>
        </w:tc>
        <w:tc>
          <w:tcPr>
            <w:tcW w:w="704" w:type="dxa"/>
            <w:tcBorders>
              <w:top w:val="nil"/>
              <w:left w:val="nil"/>
              <w:bottom w:val="single" w:sz="4" w:space="0" w:color="auto"/>
              <w:right w:val="single" w:sz="4" w:space="0" w:color="auto"/>
            </w:tcBorders>
            <w:shd w:val="clear" w:color="auto" w:fill="auto"/>
            <w:vAlign w:val="center"/>
            <w:hideMark/>
          </w:tcPr>
          <w:p w14:paraId="6CA3B0E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5EC5A8C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5FE838F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2,43</w:t>
            </w:r>
          </w:p>
        </w:tc>
        <w:tc>
          <w:tcPr>
            <w:tcW w:w="1276" w:type="dxa"/>
            <w:tcBorders>
              <w:top w:val="nil"/>
              <w:left w:val="nil"/>
              <w:bottom w:val="single" w:sz="4" w:space="0" w:color="auto"/>
              <w:right w:val="single" w:sz="4" w:space="0" w:color="auto"/>
            </w:tcBorders>
            <w:shd w:val="clear" w:color="auto" w:fill="auto"/>
            <w:vAlign w:val="center"/>
            <w:hideMark/>
          </w:tcPr>
          <w:p w14:paraId="6ADDA2A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0,82</w:t>
            </w:r>
          </w:p>
        </w:tc>
        <w:tc>
          <w:tcPr>
            <w:tcW w:w="1254" w:type="dxa"/>
            <w:tcBorders>
              <w:top w:val="nil"/>
              <w:left w:val="nil"/>
              <w:bottom w:val="single" w:sz="4" w:space="0" w:color="auto"/>
              <w:right w:val="single" w:sz="4" w:space="0" w:color="auto"/>
            </w:tcBorders>
            <w:shd w:val="clear" w:color="auto" w:fill="auto"/>
            <w:vAlign w:val="center"/>
            <w:hideMark/>
          </w:tcPr>
          <w:p w14:paraId="53B5115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120</w:t>
            </w:r>
          </w:p>
        </w:tc>
        <w:tc>
          <w:tcPr>
            <w:tcW w:w="1627" w:type="dxa"/>
            <w:tcBorders>
              <w:top w:val="nil"/>
              <w:left w:val="nil"/>
              <w:bottom w:val="single" w:sz="4" w:space="0" w:color="auto"/>
              <w:right w:val="single" w:sz="4" w:space="0" w:color="auto"/>
            </w:tcBorders>
            <w:shd w:val="clear" w:color="auto" w:fill="auto"/>
            <w:vAlign w:val="center"/>
            <w:hideMark/>
          </w:tcPr>
          <w:p w14:paraId="646642F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2021-2035</w:t>
            </w:r>
          </w:p>
        </w:tc>
        <w:tc>
          <w:tcPr>
            <w:tcW w:w="1729" w:type="dxa"/>
            <w:tcBorders>
              <w:top w:val="nil"/>
              <w:left w:val="nil"/>
              <w:bottom w:val="single" w:sz="4" w:space="0" w:color="auto"/>
              <w:right w:val="single" w:sz="4" w:space="0" w:color="auto"/>
            </w:tcBorders>
            <w:shd w:val="clear" w:color="auto" w:fill="auto"/>
            <w:vAlign w:val="center"/>
            <w:hideMark/>
          </w:tcPr>
          <w:p w14:paraId="4224D9B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282,50</w:t>
            </w:r>
          </w:p>
        </w:tc>
        <w:tc>
          <w:tcPr>
            <w:tcW w:w="1529" w:type="dxa"/>
            <w:tcBorders>
              <w:top w:val="nil"/>
              <w:left w:val="nil"/>
              <w:bottom w:val="single" w:sz="4" w:space="0" w:color="auto"/>
              <w:right w:val="single" w:sz="4" w:space="0" w:color="auto"/>
            </w:tcBorders>
            <w:shd w:val="clear" w:color="auto" w:fill="auto"/>
            <w:vAlign w:val="center"/>
            <w:hideMark/>
          </w:tcPr>
          <w:p w14:paraId="1AC0703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448EF180"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893CBF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40</w:t>
            </w:r>
          </w:p>
        </w:tc>
        <w:tc>
          <w:tcPr>
            <w:tcW w:w="1707" w:type="dxa"/>
            <w:tcBorders>
              <w:top w:val="nil"/>
              <w:left w:val="nil"/>
              <w:bottom w:val="single" w:sz="4" w:space="0" w:color="auto"/>
              <w:right w:val="single" w:sz="4" w:space="0" w:color="auto"/>
            </w:tcBorders>
            <w:shd w:val="clear" w:color="auto" w:fill="auto"/>
            <w:vAlign w:val="center"/>
            <w:hideMark/>
          </w:tcPr>
          <w:p w14:paraId="2905451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Бершеть</w:t>
            </w:r>
          </w:p>
        </w:tc>
        <w:tc>
          <w:tcPr>
            <w:tcW w:w="3347" w:type="dxa"/>
            <w:tcBorders>
              <w:top w:val="nil"/>
              <w:left w:val="nil"/>
              <w:bottom w:val="single" w:sz="4" w:space="0" w:color="auto"/>
              <w:right w:val="single" w:sz="4" w:space="0" w:color="auto"/>
            </w:tcBorders>
            <w:shd w:val="clear" w:color="auto" w:fill="auto"/>
            <w:vAlign w:val="center"/>
            <w:hideMark/>
          </w:tcPr>
          <w:p w14:paraId="4A381BDB" w14:textId="50E89F5F"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части территории с. Бершеть, Бершетского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 районе ул. Школьная, в отношении земельного участка с кадастровым номером 59:32:0180005:1505</w:t>
            </w:r>
          </w:p>
        </w:tc>
        <w:tc>
          <w:tcPr>
            <w:tcW w:w="2195" w:type="dxa"/>
            <w:tcBorders>
              <w:top w:val="nil"/>
              <w:left w:val="nil"/>
              <w:bottom w:val="single" w:sz="4" w:space="0" w:color="auto"/>
              <w:right w:val="single" w:sz="4" w:space="0" w:color="auto"/>
            </w:tcBorders>
            <w:shd w:val="clear" w:color="auto" w:fill="auto"/>
            <w:vAlign w:val="center"/>
            <w:hideMark/>
          </w:tcPr>
          <w:p w14:paraId="6591899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малоэтажными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1B58F27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0,35</w:t>
            </w:r>
          </w:p>
        </w:tc>
        <w:tc>
          <w:tcPr>
            <w:tcW w:w="1132" w:type="dxa"/>
            <w:tcBorders>
              <w:top w:val="nil"/>
              <w:left w:val="nil"/>
              <w:bottom w:val="single" w:sz="4" w:space="0" w:color="auto"/>
              <w:right w:val="single" w:sz="4" w:space="0" w:color="auto"/>
            </w:tcBorders>
            <w:shd w:val="clear" w:color="auto" w:fill="auto"/>
            <w:vAlign w:val="center"/>
            <w:hideMark/>
          </w:tcPr>
          <w:p w14:paraId="3E5AECC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3579,00</w:t>
            </w:r>
          </w:p>
        </w:tc>
        <w:tc>
          <w:tcPr>
            <w:tcW w:w="704" w:type="dxa"/>
            <w:tcBorders>
              <w:top w:val="nil"/>
              <w:left w:val="nil"/>
              <w:bottom w:val="single" w:sz="4" w:space="0" w:color="auto"/>
              <w:right w:val="single" w:sz="4" w:space="0" w:color="auto"/>
            </w:tcBorders>
            <w:shd w:val="clear" w:color="auto" w:fill="auto"/>
            <w:vAlign w:val="center"/>
            <w:hideMark/>
          </w:tcPr>
          <w:p w14:paraId="4139E8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65A30DE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3B583B7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2ED3B9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212D12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669</w:t>
            </w:r>
          </w:p>
        </w:tc>
        <w:tc>
          <w:tcPr>
            <w:tcW w:w="1627" w:type="dxa"/>
            <w:tcBorders>
              <w:top w:val="nil"/>
              <w:left w:val="nil"/>
              <w:bottom w:val="single" w:sz="4" w:space="0" w:color="auto"/>
              <w:right w:val="single" w:sz="4" w:space="0" w:color="auto"/>
            </w:tcBorders>
            <w:shd w:val="clear" w:color="auto" w:fill="auto"/>
            <w:vAlign w:val="center"/>
            <w:hideMark/>
          </w:tcPr>
          <w:p w14:paraId="46EF078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2027-2040</w:t>
            </w:r>
          </w:p>
        </w:tc>
        <w:tc>
          <w:tcPr>
            <w:tcW w:w="1729" w:type="dxa"/>
            <w:tcBorders>
              <w:top w:val="nil"/>
              <w:left w:val="nil"/>
              <w:bottom w:val="single" w:sz="4" w:space="0" w:color="auto"/>
              <w:right w:val="single" w:sz="4" w:space="0" w:color="auto"/>
            </w:tcBorders>
            <w:shd w:val="clear" w:color="auto" w:fill="auto"/>
            <w:vAlign w:val="center"/>
            <w:hideMark/>
          </w:tcPr>
          <w:p w14:paraId="5B00CCF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1856,50</w:t>
            </w:r>
          </w:p>
        </w:tc>
        <w:tc>
          <w:tcPr>
            <w:tcW w:w="1529" w:type="dxa"/>
            <w:tcBorders>
              <w:top w:val="nil"/>
              <w:left w:val="nil"/>
              <w:bottom w:val="single" w:sz="4" w:space="0" w:color="auto"/>
              <w:right w:val="single" w:sz="4" w:space="0" w:color="auto"/>
            </w:tcBorders>
            <w:shd w:val="clear" w:color="auto" w:fill="auto"/>
            <w:vAlign w:val="center"/>
            <w:hideMark/>
          </w:tcPr>
          <w:p w14:paraId="48C4E4E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1856,50</w:t>
            </w:r>
          </w:p>
        </w:tc>
      </w:tr>
      <w:tr w:rsidR="003272F4" w:rsidRPr="003272F4" w14:paraId="750A86D9" w14:textId="77777777" w:rsidTr="003272F4">
        <w:trPr>
          <w:trHeight w:val="72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AD3851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41</w:t>
            </w:r>
          </w:p>
        </w:tc>
        <w:tc>
          <w:tcPr>
            <w:tcW w:w="1707" w:type="dxa"/>
            <w:tcBorders>
              <w:top w:val="nil"/>
              <w:left w:val="nil"/>
              <w:bottom w:val="single" w:sz="4" w:space="0" w:color="auto"/>
              <w:right w:val="single" w:sz="4" w:space="0" w:color="auto"/>
            </w:tcBorders>
            <w:shd w:val="clear" w:color="auto" w:fill="auto"/>
            <w:vAlign w:val="center"/>
            <w:hideMark/>
          </w:tcPr>
          <w:p w14:paraId="5FA5385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Лобаново</w:t>
            </w:r>
          </w:p>
        </w:tc>
        <w:tc>
          <w:tcPr>
            <w:tcW w:w="3347" w:type="dxa"/>
            <w:tcBorders>
              <w:top w:val="nil"/>
              <w:left w:val="nil"/>
              <w:bottom w:val="single" w:sz="4" w:space="0" w:color="auto"/>
              <w:right w:val="single" w:sz="4" w:space="0" w:color="auto"/>
            </w:tcBorders>
            <w:shd w:val="clear" w:color="auto" w:fill="auto"/>
            <w:vAlign w:val="center"/>
            <w:hideMark/>
          </w:tcPr>
          <w:p w14:paraId="606F46E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территории жилой застройки ЖСК "Вектор" в Лобановском сельском поселении с. Лобаново</w:t>
            </w:r>
          </w:p>
        </w:tc>
        <w:tc>
          <w:tcPr>
            <w:tcW w:w="2195" w:type="dxa"/>
            <w:tcBorders>
              <w:top w:val="nil"/>
              <w:left w:val="nil"/>
              <w:bottom w:val="single" w:sz="4" w:space="0" w:color="auto"/>
              <w:right w:val="single" w:sz="4" w:space="0" w:color="auto"/>
            </w:tcBorders>
            <w:shd w:val="clear" w:color="auto" w:fill="auto"/>
            <w:vAlign w:val="center"/>
            <w:hideMark/>
          </w:tcPr>
          <w:p w14:paraId="2800224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Жилая зона</w:t>
            </w:r>
          </w:p>
        </w:tc>
        <w:tc>
          <w:tcPr>
            <w:tcW w:w="1410" w:type="dxa"/>
            <w:tcBorders>
              <w:top w:val="nil"/>
              <w:left w:val="nil"/>
              <w:bottom w:val="single" w:sz="4" w:space="0" w:color="auto"/>
              <w:right w:val="single" w:sz="4" w:space="0" w:color="auto"/>
            </w:tcBorders>
            <w:shd w:val="clear" w:color="auto" w:fill="auto"/>
            <w:vAlign w:val="center"/>
            <w:hideMark/>
          </w:tcPr>
          <w:p w14:paraId="2830ACA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2,90</w:t>
            </w:r>
          </w:p>
        </w:tc>
        <w:tc>
          <w:tcPr>
            <w:tcW w:w="1132" w:type="dxa"/>
            <w:tcBorders>
              <w:top w:val="nil"/>
              <w:left w:val="nil"/>
              <w:bottom w:val="single" w:sz="4" w:space="0" w:color="auto"/>
              <w:right w:val="single" w:sz="4" w:space="0" w:color="auto"/>
            </w:tcBorders>
            <w:shd w:val="clear" w:color="auto" w:fill="auto"/>
            <w:vAlign w:val="center"/>
            <w:hideMark/>
          </w:tcPr>
          <w:p w14:paraId="6E5C63D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34162,00</w:t>
            </w:r>
          </w:p>
        </w:tc>
        <w:tc>
          <w:tcPr>
            <w:tcW w:w="704" w:type="dxa"/>
            <w:tcBorders>
              <w:top w:val="nil"/>
              <w:left w:val="nil"/>
              <w:bottom w:val="single" w:sz="4" w:space="0" w:color="auto"/>
              <w:right w:val="single" w:sz="4" w:space="0" w:color="auto"/>
            </w:tcBorders>
            <w:shd w:val="clear" w:color="auto" w:fill="auto"/>
            <w:vAlign w:val="center"/>
            <w:hideMark/>
          </w:tcPr>
          <w:p w14:paraId="696F6C3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7297B23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409D4E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DC6952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76546DE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145</w:t>
            </w:r>
          </w:p>
        </w:tc>
        <w:tc>
          <w:tcPr>
            <w:tcW w:w="1627" w:type="dxa"/>
            <w:tcBorders>
              <w:top w:val="nil"/>
              <w:left w:val="nil"/>
              <w:bottom w:val="single" w:sz="4" w:space="0" w:color="auto"/>
              <w:right w:val="single" w:sz="4" w:space="0" w:color="auto"/>
            </w:tcBorders>
            <w:shd w:val="clear" w:color="auto" w:fill="auto"/>
            <w:vAlign w:val="center"/>
            <w:hideMark/>
          </w:tcPr>
          <w:p w14:paraId="200A14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3DAE74C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39,90</w:t>
            </w:r>
          </w:p>
        </w:tc>
        <w:tc>
          <w:tcPr>
            <w:tcW w:w="1529" w:type="dxa"/>
            <w:tcBorders>
              <w:top w:val="nil"/>
              <w:left w:val="nil"/>
              <w:bottom w:val="single" w:sz="4" w:space="0" w:color="auto"/>
              <w:right w:val="single" w:sz="4" w:space="0" w:color="auto"/>
            </w:tcBorders>
            <w:shd w:val="clear" w:color="auto" w:fill="auto"/>
            <w:vAlign w:val="center"/>
            <w:hideMark/>
          </w:tcPr>
          <w:p w14:paraId="68C1FCC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32,70</w:t>
            </w:r>
          </w:p>
        </w:tc>
      </w:tr>
      <w:tr w:rsidR="003272F4" w:rsidRPr="003272F4" w14:paraId="0AEF663E"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FE4340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42</w:t>
            </w:r>
          </w:p>
        </w:tc>
        <w:tc>
          <w:tcPr>
            <w:tcW w:w="1707" w:type="dxa"/>
            <w:tcBorders>
              <w:top w:val="nil"/>
              <w:left w:val="nil"/>
              <w:bottom w:val="single" w:sz="4" w:space="0" w:color="auto"/>
              <w:right w:val="single" w:sz="4" w:space="0" w:color="auto"/>
            </w:tcBorders>
            <w:shd w:val="clear" w:color="auto" w:fill="auto"/>
            <w:vAlign w:val="center"/>
            <w:hideMark/>
          </w:tcPr>
          <w:p w14:paraId="60AC104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Канабеково</w:t>
            </w:r>
          </w:p>
        </w:tc>
        <w:tc>
          <w:tcPr>
            <w:tcW w:w="3347" w:type="dxa"/>
            <w:tcBorders>
              <w:top w:val="nil"/>
              <w:left w:val="nil"/>
              <w:bottom w:val="single" w:sz="4" w:space="0" w:color="auto"/>
              <w:right w:val="single" w:sz="4" w:space="0" w:color="auto"/>
            </w:tcBorders>
            <w:shd w:val="clear" w:color="auto" w:fill="auto"/>
            <w:vAlign w:val="center"/>
            <w:hideMark/>
          </w:tcPr>
          <w:p w14:paraId="43F8A485" w14:textId="61DAB9B9"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территории северо-восточнее д.</w:t>
            </w:r>
            <w:r w:rsidR="00383EF1">
              <w:rPr>
                <w:rFonts w:eastAsia="Times New Roman" w:cs="Times New Roman"/>
                <w:color w:val="000000"/>
                <w:sz w:val="18"/>
                <w:szCs w:val="18"/>
                <w:lang w:eastAsia="ru-RU"/>
              </w:rPr>
              <w:t xml:space="preserve"> </w:t>
            </w:r>
            <w:r w:rsidRPr="003272F4">
              <w:rPr>
                <w:rFonts w:eastAsia="Times New Roman" w:cs="Times New Roman"/>
                <w:color w:val="000000"/>
                <w:sz w:val="18"/>
                <w:szCs w:val="18"/>
                <w:lang w:eastAsia="ru-RU"/>
              </w:rPr>
              <w:t xml:space="preserve">Канабеково Фроловского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w:t>
            </w:r>
            <w:r w:rsidR="00383EF1" w:rsidRPr="003272F4">
              <w:rPr>
                <w:rFonts w:eastAsia="Times New Roman" w:cs="Times New Roman"/>
                <w:color w:val="000000"/>
                <w:sz w:val="18"/>
                <w:szCs w:val="18"/>
                <w:lang w:eastAsia="ru-RU"/>
              </w:rPr>
              <w:t>края, включающий</w:t>
            </w:r>
            <w:r w:rsidRPr="003272F4">
              <w:rPr>
                <w:rFonts w:eastAsia="Times New Roman" w:cs="Times New Roman"/>
                <w:color w:val="000000"/>
                <w:sz w:val="18"/>
                <w:szCs w:val="18"/>
                <w:lang w:eastAsia="ru-RU"/>
              </w:rPr>
              <w:t xml:space="preserve"> земельный участок с кадастровым номером 59:32:3660004:142, с целью организации СНТ «АРИ»</w:t>
            </w:r>
          </w:p>
        </w:tc>
        <w:tc>
          <w:tcPr>
            <w:tcW w:w="2195" w:type="dxa"/>
            <w:tcBorders>
              <w:top w:val="nil"/>
              <w:left w:val="nil"/>
              <w:bottom w:val="single" w:sz="4" w:space="0" w:color="auto"/>
              <w:right w:val="single" w:sz="4" w:space="0" w:color="auto"/>
            </w:tcBorders>
            <w:shd w:val="clear" w:color="auto" w:fill="auto"/>
            <w:vAlign w:val="center"/>
            <w:hideMark/>
          </w:tcPr>
          <w:p w14:paraId="34CC556A" w14:textId="7308E7F0"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садоводческих или огороднически</w:t>
            </w:r>
            <w:r w:rsidR="00383EF1">
              <w:rPr>
                <w:rFonts w:eastAsia="Times New Roman" w:cs="Times New Roman"/>
                <w:color w:val="000000"/>
                <w:sz w:val="18"/>
                <w:szCs w:val="18"/>
                <w:lang w:eastAsia="ru-RU"/>
              </w:rPr>
              <w:t>х</w:t>
            </w:r>
            <w:r w:rsidRPr="003272F4">
              <w:rPr>
                <w:rFonts w:eastAsia="Times New Roman" w:cs="Times New Roman"/>
                <w:color w:val="000000"/>
                <w:sz w:val="18"/>
                <w:szCs w:val="18"/>
                <w:lang w:eastAsia="ru-RU"/>
              </w:rPr>
              <w:t xml:space="preserve"> некоммерческих </w:t>
            </w:r>
            <w:r w:rsidR="00383EF1" w:rsidRPr="003272F4">
              <w:rPr>
                <w:rFonts w:eastAsia="Times New Roman" w:cs="Times New Roman"/>
                <w:color w:val="000000"/>
                <w:sz w:val="18"/>
                <w:szCs w:val="18"/>
                <w:lang w:eastAsia="ru-RU"/>
              </w:rPr>
              <w:t>товариществ</w:t>
            </w:r>
          </w:p>
        </w:tc>
        <w:tc>
          <w:tcPr>
            <w:tcW w:w="1410" w:type="dxa"/>
            <w:tcBorders>
              <w:top w:val="nil"/>
              <w:left w:val="nil"/>
              <w:bottom w:val="single" w:sz="4" w:space="0" w:color="auto"/>
              <w:right w:val="single" w:sz="4" w:space="0" w:color="auto"/>
            </w:tcBorders>
            <w:shd w:val="clear" w:color="auto" w:fill="auto"/>
            <w:vAlign w:val="center"/>
            <w:hideMark/>
          </w:tcPr>
          <w:p w14:paraId="1DF587D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7,42</w:t>
            </w:r>
          </w:p>
        </w:tc>
        <w:tc>
          <w:tcPr>
            <w:tcW w:w="1132" w:type="dxa"/>
            <w:tcBorders>
              <w:top w:val="nil"/>
              <w:left w:val="nil"/>
              <w:bottom w:val="single" w:sz="4" w:space="0" w:color="auto"/>
              <w:right w:val="single" w:sz="4" w:space="0" w:color="auto"/>
            </w:tcBorders>
            <w:shd w:val="clear" w:color="auto" w:fill="auto"/>
            <w:vAlign w:val="center"/>
            <w:hideMark/>
          </w:tcPr>
          <w:p w14:paraId="6F69361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22249,50</w:t>
            </w:r>
          </w:p>
        </w:tc>
        <w:tc>
          <w:tcPr>
            <w:tcW w:w="704" w:type="dxa"/>
            <w:tcBorders>
              <w:top w:val="nil"/>
              <w:left w:val="nil"/>
              <w:bottom w:val="single" w:sz="4" w:space="0" w:color="auto"/>
              <w:right w:val="single" w:sz="4" w:space="0" w:color="auto"/>
            </w:tcBorders>
            <w:shd w:val="clear" w:color="auto" w:fill="auto"/>
            <w:vAlign w:val="center"/>
            <w:hideMark/>
          </w:tcPr>
          <w:p w14:paraId="324E162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78B3EC4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297CE03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6B1CE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5E3FA9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4B60324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2034-2044</w:t>
            </w:r>
          </w:p>
        </w:tc>
        <w:tc>
          <w:tcPr>
            <w:tcW w:w="1729" w:type="dxa"/>
            <w:tcBorders>
              <w:top w:val="nil"/>
              <w:left w:val="nil"/>
              <w:bottom w:val="single" w:sz="4" w:space="0" w:color="auto"/>
              <w:right w:val="single" w:sz="4" w:space="0" w:color="auto"/>
            </w:tcBorders>
            <w:shd w:val="clear" w:color="auto" w:fill="auto"/>
            <w:vAlign w:val="center"/>
            <w:hideMark/>
          </w:tcPr>
          <w:p w14:paraId="447657A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11,12</w:t>
            </w:r>
          </w:p>
        </w:tc>
        <w:tc>
          <w:tcPr>
            <w:tcW w:w="1529" w:type="dxa"/>
            <w:tcBorders>
              <w:top w:val="nil"/>
              <w:left w:val="nil"/>
              <w:bottom w:val="single" w:sz="4" w:space="0" w:color="auto"/>
              <w:right w:val="single" w:sz="4" w:space="0" w:color="auto"/>
            </w:tcBorders>
            <w:shd w:val="clear" w:color="auto" w:fill="auto"/>
            <w:vAlign w:val="center"/>
            <w:hideMark/>
          </w:tcPr>
          <w:p w14:paraId="0B0CF3B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72152051"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D31FE1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43</w:t>
            </w:r>
          </w:p>
        </w:tc>
        <w:tc>
          <w:tcPr>
            <w:tcW w:w="1707" w:type="dxa"/>
            <w:tcBorders>
              <w:top w:val="nil"/>
              <w:left w:val="nil"/>
              <w:bottom w:val="single" w:sz="4" w:space="0" w:color="auto"/>
              <w:right w:val="single" w:sz="4" w:space="0" w:color="auto"/>
            </w:tcBorders>
            <w:shd w:val="clear" w:color="auto" w:fill="auto"/>
            <w:vAlign w:val="center"/>
            <w:hideMark/>
          </w:tcPr>
          <w:p w14:paraId="21EC85B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Большая Мось</w:t>
            </w:r>
          </w:p>
        </w:tc>
        <w:tc>
          <w:tcPr>
            <w:tcW w:w="3347" w:type="dxa"/>
            <w:tcBorders>
              <w:top w:val="nil"/>
              <w:left w:val="nil"/>
              <w:bottom w:val="single" w:sz="4" w:space="0" w:color="auto"/>
              <w:right w:val="single" w:sz="4" w:space="0" w:color="auto"/>
            </w:tcBorders>
            <w:shd w:val="clear" w:color="auto" w:fill="auto"/>
            <w:vAlign w:val="center"/>
            <w:hideMark/>
          </w:tcPr>
          <w:p w14:paraId="09D3093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территории земельного участка с кадастровым номером 59:32:0000000:14539, предоставленного СНТ «Долина»</w:t>
            </w:r>
          </w:p>
        </w:tc>
        <w:tc>
          <w:tcPr>
            <w:tcW w:w="2195" w:type="dxa"/>
            <w:tcBorders>
              <w:top w:val="nil"/>
              <w:left w:val="nil"/>
              <w:bottom w:val="single" w:sz="4" w:space="0" w:color="auto"/>
              <w:right w:val="single" w:sz="4" w:space="0" w:color="auto"/>
            </w:tcBorders>
            <w:shd w:val="clear" w:color="auto" w:fill="auto"/>
            <w:vAlign w:val="center"/>
            <w:hideMark/>
          </w:tcPr>
          <w:p w14:paraId="001531E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садоводческих или огороднических некоммерческих товариществ</w:t>
            </w:r>
          </w:p>
        </w:tc>
        <w:tc>
          <w:tcPr>
            <w:tcW w:w="1410" w:type="dxa"/>
            <w:tcBorders>
              <w:top w:val="nil"/>
              <w:left w:val="nil"/>
              <w:bottom w:val="single" w:sz="4" w:space="0" w:color="auto"/>
              <w:right w:val="single" w:sz="4" w:space="0" w:color="auto"/>
            </w:tcBorders>
            <w:shd w:val="clear" w:color="auto" w:fill="auto"/>
            <w:vAlign w:val="center"/>
            <w:hideMark/>
          </w:tcPr>
          <w:p w14:paraId="4827A01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2,55</w:t>
            </w:r>
          </w:p>
        </w:tc>
        <w:tc>
          <w:tcPr>
            <w:tcW w:w="1132" w:type="dxa"/>
            <w:tcBorders>
              <w:top w:val="nil"/>
              <w:left w:val="nil"/>
              <w:bottom w:val="single" w:sz="4" w:space="0" w:color="auto"/>
              <w:right w:val="single" w:sz="4" w:space="0" w:color="auto"/>
            </w:tcBorders>
            <w:shd w:val="clear" w:color="auto" w:fill="auto"/>
            <w:vAlign w:val="center"/>
            <w:hideMark/>
          </w:tcPr>
          <w:p w14:paraId="3334746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7650,00</w:t>
            </w:r>
          </w:p>
        </w:tc>
        <w:tc>
          <w:tcPr>
            <w:tcW w:w="704" w:type="dxa"/>
            <w:tcBorders>
              <w:top w:val="nil"/>
              <w:left w:val="nil"/>
              <w:bottom w:val="single" w:sz="4" w:space="0" w:color="auto"/>
              <w:right w:val="single" w:sz="4" w:space="0" w:color="auto"/>
            </w:tcBorders>
            <w:shd w:val="clear" w:color="auto" w:fill="auto"/>
            <w:vAlign w:val="center"/>
            <w:hideMark/>
          </w:tcPr>
          <w:p w14:paraId="7E62A52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2966AE2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6334A22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53CA52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3298A8D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25</w:t>
            </w:r>
          </w:p>
        </w:tc>
        <w:tc>
          <w:tcPr>
            <w:tcW w:w="1627" w:type="dxa"/>
            <w:tcBorders>
              <w:top w:val="nil"/>
              <w:left w:val="nil"/>
              <w:bottom w:val="single" w:sz="4" w:space="0" w:color="auto"/>
              <w:right w:val="single" w:sz="4" w:space="0" w:color="auto"/>
            </w:tcBorders>
            <w:shd w:val="clear" w:color="auto" w:fill="auto"/>
            <w:vAlign w:val="center"/>
            <w:hideMark/>
          </w:tcPr>
          <w:p w14:paraId="25928B6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01FA26C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383,96</w:t>
            </w:r>
          </w:p>
        </w:tc>
        <w:tc>
          <w:tcPr>
            <w:tcW w:w="1529" w:type="dxa"/>
            <w:tcBorders>
              <w:top w:val="nil"/>
              <w:left w:val="nil"/>
              <w:bottom w:val="single" w:sz="4" w:space="0" w:color="auto"/>
              <w:right w:val="single" w:sz="4" w:space="0" w:color="auto"/>
            </w:tcBorders>
            <w:shd w:val="clear" w:color="auto" w:fill="auto"/>
            <w:vAlign w:val="center"/>
            <w:hideMark/>
          </w:tcPr>
          <w:p w14:paraId="74AED45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5C515BD6"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F85A70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44</w:t>
            </w:r>
          </w:p>
        </w:tc>
        <w:tc>
          <w:tcPr>
            <w:tcW w:w="1707" w:type="dxa"/>
            <w:tcBorders>
              <w:top w:val="nil"/>
              <w:left w:val="nil"/>
              <w:bottom w:val="single" w:sz="4" w:space="0" w:color="auto"/>
              <w:right w:val="single" w:sz="4" w:space="0" w:color="auto"/>
            </w:tcBorders>
            <w:shd w:val="clear" w:color="auto" w:fill="auto"/>
            <w:vAlign w:val="center"/>
            <w:hideMark/>
          </w:tcPr>
          <w:p w14:paraId="3564BAA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Усть-Пизя</w:t>
            </w:r>
          </w:p>
        </w:tc>
        <w:tc>
          <w:tcPr>
            <w:tcW w:w="3347" w:type="dxa"/>
            <w:tcBorders>
              <w:top w:val="nil"/>
              <w:left w:val="nil"/>
              <w:bottom w:val="single" w:sz="4" w:space="0" w:color="auto"/>
              <w:right w:val="single" w:sz="4" w:space="0" w:color="auto"/>
            </w:tcBorders>
            <w:shd w:val="clear" w:color="auto" w:fill="auto"/>
            <w:vAlign w:val="center"/>
            <w:hideMark/>
          </w:tcPr>
          <w:p w14:paraId="7458E0EB" w14:textId="5738ABA6"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части территории п. Усть-Пизя Юго-Камского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10B992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индивидуальной жилой застройки</w:t>
            </w:r>
          </w:p>
        </w:tc>
        <w:tc>
          <w:tcPr>
            <w:tcW w:w="1410" w:type="dxa"/>
            <w:tcBorders>
              <w:top w:val="nil"/>
              <w:left w:val="nil"/>
              <w:bottom w:val="single" w:sz="4" w:space="0" w:color="auto"/>
              <w:right w:val="single" w:sz="4" w:space="0" w:color="auto"/>
            </w:tcBorders>
            <w:shd w:val="clear" w:color="auto" w:fill="auto"/>
            <w:vAlign w:val="center"/>
            <w:hideMark/>
          </w:tcPr>
          <w:p w14:paraId="3A29BD7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5,66</w:t>
            </w:r>
          </w:p>
        </w:tc>
        <w:tc>
          <w:tcPr>
            <w:tcW w:w="1132" w:type="dxa"/>
            <w:tcBorders>
              <w:top w:val="nil"/>
              <w:left w:val="nil"/>
              <w:bottom w:val="single" w:sz="4" w:space="0" w:color="auto"/>
              <w:right w:val="single" w:sz="4" w:space="0" w:color="auto"/>
            </w:tcBorders>
            <w:shd w:val="clear" w:color="auto" w:fill="auto"/>
            <w:vAlign w:val="center"/>
            <w:hideMark/>
          </w:tcPr>
          <w:p w14:paraId="6E562E0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2263,84</w:t>
            </w:r>
          </w:p>
        </w:tc>
        <w:tc>
          <w:tcPr>
            <w:tcW w:w="704" w:type="dxa"/>
            <w:tcBorders>
              <w:top w:val="nil"/>
              <w:left w:val="nil"/>
              <w:bottom w:val="single" w:sz="4" w:space="0" w:color="auto"/>
              <w:right w:val="single" w:sz="4" w:space="0" w:color="auto"/>
            </w:tcBorders>
            <w:shd w:val="clear" w:color="auto" w:fill="auto"/>
            <w:vAlign w:val="center"/>
            <w:hideMark/>
          </w:tcPr>
          <w:p w14:paraId="7B30E4C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1DC4F06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2748222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552C72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3AED14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135</w:t>
            </w:r>
          </w:p>
        </w:tc>
        <w:tc>
          <w:tcPr>
            <w:tcW w:w="1627" w:type="dxa"/>
            <w:tcBorders>
              <w:top w:val="nil"/>
              <w:left w:val="nil"/>
              <w:bottom w:val="single" w:sz="4" w:space="0" w:color="auto"/>
              <w:right w:val="single" w:sz="4" w:space="0" w:color="auto"/>
            </w:tcBorders>
            <w:shd w:val="clear" w:color="auto" w:fill="auto"/>
            <w:vAlign w:val="center"/>
            <w:hideMark/>
          </w:tcPr>
          <w:p w14:paraId="049E52E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48E01D4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58D0C63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0397D1C8" w14:textId="77777777" w:rsidTr="003272F4">
        <w:trPr>
          <w:trHeight w:val="4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83D067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lastRenderedPageBreak/>
              <w:t>45</w:t>
            </w:r>
          </w:p>
        </w:tc>
        <w:tc>
          <w:tcPr>
            <w:tcW w:w="1707" w:type="dxa"/>
            <w:tcBorders>
              <w:top w:val="nil"/>
              <w:left w:val="nil"/>
              <w:bottom w:val="single" w:sz="4" w:space="0" w:color="auto"/>
              <w:right w:val="single" w:sz="4" w:space="0" w:color="auto"/>
            </w:tcBorders>
            <w:shd w:val="clear" w:color="auto" w:fill="auto"/>
            <w:vAlign w:val="center"/>
            <w:hideMark/>
          </w:tcPr>
          <w:p w14:paraId="182F033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Берег Камы</w:t>
            </w:r>
          </w:p>
        </w:tc>
        <w:tc>
          <w:tcPr>
            <w:tcW w:w="3347" w:type="dxa"/>
            <w:tcBorders>
              <w:top w:val="nil"/>
              <w:left w:val="nil"/>
              <w:bottom w:val="single" w:sz="4" w:space="0" w:color="auto"/>
              <w:right w:val="single" w:sz="4" w:space="0" w:color="auto"/>
            </w:tcBorders>
            <w:shd w:val="clear" w:color="auto" w:fill="auto"/>
            <w:vAlign w:val="center"/>
            <w:hideMark/>
          </w:tcPr>
          <w:p w14:paraId="5E9C117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Планировка территории жилого квартала в д. Берег Камы</w:t>
            </w:r>
          </w:p>
        </w:tc>
        <w:tc>
          <w:tcPr>
            <w:tcW w:w="2195" w:type="dxa"/>
            <w:tcBorders>
              <w:top w:val="nil"/>
              <w:left w:val="nil"/>
              <w:bottom w:val="single" w:sz="4" w:space="0" w:color="auto"/>
              <w:right w:val="single" w:sz="4" w:space="0" w:color="auto"/>
            </w:tcBorders>
            <w:shd w:val="clear" w:color="auto" w:fill="auto"/>
            <w:vAlign w:val="center"/>
            <w:hideMark/>
          </w:tcPr>
          <w:p w14:paraId="245758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индивидуальной жилой застройки</w:t>
            </w:r>
          </w:p>
        </w:tc>
        <w:tc>
          <w:tcPr>
            <w:tcW w:w="1410" w:type="dxa"/>
            <w:tcBorders>
              <w:top w:val="nil"/>
              <w:left w:val="nil"/>
              <w:bottom w:val="single" w:sz="4" w:space="0" w:color="auto"/>
              <w:right w:val="single" w:sz="4" w:space="0" w:color="auto"/>
            </w:tcBorders>
            <w:shd w:val="clear" w:color="auto" w:fill="auto"/>
            <w:vAlign w:val="center"/>
            <w:hideMark/>
          </w:tcPr>
          <w:p w14:paraId="45F499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0,35</w:t>
            </w:r>
          </w:p>
        </w:tc>
        <w:tc>
          <w:tcPr>
            <w:tcW w:w="1132" w:type="dxa"/>
            <w:tcBorders>
              <w:top w:val="nil"/>
              <w:left w:val="nil"/>
              <w:bottom w:val="single" w:sz="4" w:space="0" w:color="auto"/>
              <w:right w:val="single" w:sz="4" w:space="0" w:color="auto"/>
            </w:tcBorders>
            <w:shd w:val="clear" w:color="auto" w:fill="auto"/>
            <w:vAlign w:val="center"/>
            <w:hideMark/>
          </w:tcPr>
          <w:p w14:paraId="539EEB1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7040,00</w:t>
            </w:r>
          </w:p>
        </w:tc>
        <w:tc>
          <w:tcPr>
            <w:tcW w:w="704" w:type="dxa"/>
            <w:tcBorders>
              <w:top w:val="nil"/>
              <w:left w:val="nil"/>
              <w:bottom w:val="single" w:sz="4" w:space="0" w:color="auto"/>
              <w:right w:val="single" w:sz="4" w:space="0" w:color="auto"/>
            </w:tcBorders>
            <w:shd w:val="clear" w:color="auto" w:fill="auto"/>
            <w:vAlign w:val="center"/>
            <w:hideMark/>
          </w:tcPr>
          <w:p w14:paraId="12ACE95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E811D6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0A51CDF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F58270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73DDC8E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132</w:t>
            </w:r>
          </w:p>
        </w:tc>
        <w:tc>
          <w:tcPr>
            <w:tcW w:w="1627" w:type="dxa"/>
            <w:tcBorders>
              <w:top w:val="nil"/>
              <w:left w:val="nil"/>
              <w:bottom w:val="single" w:sz="4" w:space="0" w:color="auto"/>
              <w:right w:val="single" w:sz="4" w:space="0" w:color="auto"/>
            </w:tcBorders>
            <w:shd w:val="clear" w:color="auto" w:fill="auto"/>
            <w:vAlign w:val="center"/>
            <w:hideMark/>
          </w:tcPr>
          <w:p w14:paraId="1E720B5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182990A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0D9E0E5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0B6AB773"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2579A6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46</w:t>
            </w:r>
          </w:p>
        </w:tc>
        <w:tc>
          <w:tcPr>
            <w:tcW w:w="1707" w:type="dxa"/>
            <w:tcBorders>
              <w:top w:val="nil"/>
              <w:left w:val="nil"/>
              <w:bottom w:val="single" w:sz="4" w:space="0" w:color="auto"/>
              <w:right w:val="single" w:sz="4" w:space="0" w:color="auto"/>
            </w:tcBorders>
            <w:shd w:val="clear" w:color="auto" w:fill="auto"/>
            <w:vAlign w:val="center"/>
            <w:hideMark/>
          </w:tcPr>
          <w:p w14:paraId="25CB5CD4" w14:textId="37B6D966"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Валева</w:t>
            </w:r>
            <w:r w:rsidR="00383EF1">
              <w:rPr>
                <w:rFonts w:eastAsia="Times New Roman" w:cs="Times New Roman"/>
                <w:color w:val="000000"/>
                <w:sz w:val="18"/>
                <w:szCs w:val="18"/>
                <w:lang w:eastAsia="ru-RU"/>
              </w:rPr>
              <w:t>и</w:t>
            </w:r>
          </w:p>
        </w:tc>
        <w:tc>
          <w:tcPr>
            <w:tcW w:w="3347" w:type="dxa"/>
            <w:tcBorders>
              <w:top w:val="nil"/>
              <w:left w:val="nil"/>
              <w:bottom w:val="single" w:sz="4" w:space="0" w:color="auto"/>
              <w:right w:val="single" w:sz="4" w:space="0" w:color="auto"/>
            </w:tcBorders>
            <w:shd w:val="clear" w:color="auto" w:fill="auto"/>
            <w:vAlign w:val="center"/>
            <w:hideMark/>
          </w:tcPr>
          <w:p w14:paraId="05B4EACA" w14:textId="788D6D32"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д. Валеваи Култаевского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089FFC9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 общественно-деловая зона, зона транспортной инфраструктуры, зона инженерной инфраструктуры</w:t>
            </w:r>
          </w:p>
        </w:tc>
        <w:tc>
          <w:tcPr>
            <w:tcW w:w="1410" w:type="dxa"/>
            <w:tcBorders>
              <w:top w:val="nil"/>
              <w:left w:val="nil"/>
              <w:bottom w:val="single" w:sz="4" w:space="0" w:color="auto"/>
              <w:right w:val="single" w:sz="4" w:space="0" w:color="auto"/>
            </w:tcBorders>
            <w:shd w:val="clear" w:color="auto" w:fill="auto"/>
            <w:vAlign w:val="center"/>
            <w:hideMark/>
          </w:tcPr>
          <w:p w14:paraId="7CA9B89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34,21</w:t>
            </w:r>
          </w:p>
        </w:tc>
        <w:tc>
          <w:tcPr>
            <w:tcW w:w="1132" w:type="dxa"/>
            <w:tcBorders>
              <w:top w:val="nil"/>
              <w:left w:val="nil"/>
              <w:bottom w:val="single" w:sz="4" w:space="0" w:color="auto"/>
              <w:right w:val="single" w:sz="4" w:space="0" w:color="auto"/>
            </w:tcBorders>
            <w:shd w:val="clear" w:color="auto" w:fill="auto"/>
            <w:vAlign w:val="center"/>
            <w:hideMark/>
          </w:tcPr>
          <w:p w14:paraId="161C731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102639,90</w:t>
            </w:r>
          </w:p>
        </w:tc>
        <w:tc>
          <w:tcPr>
            <w:tcW w:w="704" w:type="dxa"/>
            <w:tcBorders>
              <w:top w:val="nil"/>
              <w:left w:val="nil"/>
              <w:bottom w:val="single" w:sz="4" w:space="0" w:color="auto"/>
              <w:right w:val="single" w:sz="4" w:space="0" w:color="auto"/>
            </w:tcBorders>
            <w:shd w:val="clear" w:color="auto" w:fill="auto"/>
            <w:vAlign w:val="center"/>
            <w:hideMark/>
          </w:tcPr>
          <w:p w14:paraId="5C78368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AD1F9C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3468C5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0,36</w:t>
            </w:r>
          </w:p>
        </w:tc>
        <w:tc>
          <w:tcPr>
            <w:tcW w:w="1276" w:type="dxa"/>
            <w:tcBorders>
              <w:top w:val="nil"/>
              <w:left w:val="nil"/>
              <w:bottom w:val="single" w:sz="4" w:space="0" w:color="auto"/>
              <w:right w:val="single" w:sz="4" w:space="0" w:color="auto"/>
            </w:tcBorders>
            <w:shd w:val="clear" w:color="auto" w:fill="auto"/>
            <w:vAlign w:val="center"/>
            <w:hideMark/>
          </w:tcPr>
          <w:p w14:paraId="326E8B4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0,55</w:t>
            </w:r>
          </w:p>
        </w:tc>
        <w:tc>
          <w:tcPr>
            <w:tcW w:w="1254" w:type="dxa"/>
            <w:tcBorders>
              <w:top w:val="nil"/>
              <w:left w:val="nil"/>
              <w:bottom w:val="single" w:sz="4" w:space="0" w:color="auto"/>
              <w:right w:val="single" w:sz="4" w:space="0" w:color="auto"/>
            </w:tcBorders>
            <w:shd w:val="clear" w:color="auto" w:fill="auto"/>
            <w:vAlign w:val="center"/>
            <w:hideMark/>
          </w:tcPr>
          <w:p w14:paraId="55E22EA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798</w:t>
            </w:r>
          </w:p>
        </w:tc>
        <w:tc>
          <w:tcPr>
            <w:tcW w:w="1627" w:type="dxa"/>
            <w:tcBorders>
              <w:top w:val="nil"/>
              <w:left w:val="nil"/>
              <w:bottom w:val="single" w:sz="4" w:space="0" w:color="auto"/>
              <w:right w:val="single" w:sz="4" w:space="0" w:color="auto"/>
            </w:tcBorders>
            <w:shd w:val="clear" w:color="auto" w:fill="auto"/>
            <w:vAlign w:val="center"/>
            <w:hideMark/>
          </w:tcPr>
          <w:p w14:paraId="6125CE2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0261D10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7D9D023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B8A2B86"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80C7B7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47</w:t>
            </w:r>
          </w:p>
        </w:tc>
        <w:tc>
          <w:tcPr>
            <w:tcW w:w="1707" w:type="dxa"/>
            <w:tcBorders>
              <w:top w:val="nil"/>
              <w:left w:val="nil"/>
              <w:bottom w:val="single" w:sz="4" w:space="0" w:color="auto"/>
              <w:right w:val="single" w:sz="4" w:space="0" w:color="auto"/>
            </w:tcBorders>
            <w:shd w:val="clear" w:color="auto" w:fill="auto"/>
            <w:vAlign w:val="center"/>
            <w:hideMark/>
          </w:tcPr>
          <w:p w14:paraId="31EA338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Ерепеты</w:t>
            </w:r>
          </w:p>
        </w:tc>
        <w:tc>
          <w:tcPr>
            <w:tcW w:w="3347" w:type="dxa"/>
            <w:tcBorders>
              <w:top w:val="nil"/>
              <w:left w:val="nil"/>
              <w:bottom w:val="single" w:sz="4" w:space="0" w:color="auto"/>
              <w:right w:val="single" w:sz="4" w:space="0" w:color="auto"/>
            </w:tcBorders>
            <w:shd w:val="clear" w:color="auto" w:fill="auto"/>
            <w:vAlign w:val="center"/>
            <w:hideMark/>
          </w:tcPr>
          <w:p w14:paraId="00C819C4" w14:textId="5F3A491A"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межевания территории земельных участков с кадастровыми номерами 59:32:3630002:1770, 59:32:3630002:1771, 59:32:3630002:1772, 59:32:3630002:1773 в д. Ерепеты Сылвенского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1791258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3658B3A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8,26</w:t>
            </w:r>
          </w:p>
        </w:tc>
        <w:tc>
          <w:tcPr>
            <w:tcW w:w="1132" w:type="dxa"/>
            <w:tcBorders>
              <w:top w:val="nil"/>
              <w:left w:val="nil"/>
              <w:bottom w:val="single" w:sz="4" w:space="0" w:color="auto"/>
              <w:right w:val="single" w:sz="4" w:space="0" w:color="auto"/>
            </w:tcBorders>
            <w:shd w:val="clear" w:color="auto" w:fill="auto"/>
            <w:vAlign w:val="center"/>
            <w:hideMark/>
          </w:tcPr>
          <w:p w14:paraId="03F0372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9702,00</w:t>
            </w:r>
          </w:p>
        </w:tc>
        <w:tc>
          <w:tcPr>
            <w:tcW w:w="704" w:type="dxa"/>
            <w:tcBorders>
              <w:top w:val="nil"/>
              <w:left w:val="nil"/>
              <w:bottom w:val="single" w:sz="4" w:space="0" w:color="auto"/>
              <w:right w:val="single" w:sz="4" w:space="0" w:color="auto"/>
            </w:tcBorders>
            <w:shd w:val="clear" w:color="auto" w:fill="auto"/>
            <w:vAlign w:val="center"/>
            <w:hideMark/>
          </w:tcPr>
          <w:p w14:paraId="3181183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408B5E5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3DAEC6F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0,12</w:t>
            </w:r>
          </w:p>
        </w:tc>
        <w:tc>
          <w:tcPr>
            <w:tcW w:w="1276" w:type="dxa"/>
            <w:tcBorders>
              <w:top w:val="nil"/>
              <w:left w:val="nil"/>
              <w:bottom w:val="single" w:sz="4" w:space="0" w:color="auto"/>
              <w:right w:val="single" w:sz="4" w:space="0" w:color="auto"/>
            </w:tcBorders>
            <w:shd w:val="clear" w:color="auto" w:fill="auto"/>
            <w:vAlign w:val="center"/>
            <w:hideMark/>
          </w:tcPr>
          <w:p w14:paraId="75147EC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0,33</w:t>
            </w:r>
          </w:p>
        </w:tc>
        <w:tc>
          <w:tcPr>
            <w:tcW w:w="1254" w:type="dxa"/>
            <w:tcBorders>
              <w:top w:val="nil"/>
              <w:left w:val="nil"/>
              <w:bottom w:val="single" w:sz="4" w:space="0" w:color="auto"/>
              <w:right w:val="single" w:sz="4" w:space="0" w:color="auto"/>
            </w:tcBorders>
            <w:shd w:val="clear" w:color="auto" w:fill="auto"/>
            <w:vAlign w:val="center"/>
            <w:hideMark/>
          </w:tcPr>
          <w:p w14:paraId="2E513C5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330</w:t>
            </w:r>
          </w:p>
        </w:tc>
        <w:tc>
          <w:tcPr>
            <w:tcW w:w="1627" w:type="dxa"/>
            <w:tcBorders>
              <w:top w:val="nil"/>
              <w:left w:val="nil"/>
              <w:bottom w:val="single" w:sz="4" w:space="0" w:color="auto"/>
              <w:right w:val="single" w:sz="4" w:space="0" w:color="auto"/>
            </w:tcBorders>
            <w:shd w:val="clear" w:color="auto" w:fill="auto"/>
            <w:vAlign w:val="center"/>
            <w:hideMark/>
          </w:tcPr>
          <w:p w14:paraId="7D85971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2030-2035</w:t>
            </w:r>
          </w:p>
        </w:tc>
        <w:tc>
          <w:tcPr>
            <w:tcW w:w="1729" w:type="dxa"/>
            <w:tcBorders>
              <w:top w:val="nil"/>
              <w:left w:val="nil"/>
              <w:bottom w:val="single" w:sz="4" w:space="0" w:color="auto"/>
              <w:right w:val="single" w:sz="4" w:space="0" w:color="auto"/>
            </w:tcBorders>
            <w:shd w:val="clear" w:color="auto" w:fill="auto"/>
            <w:vAlign w:val="center"/>
            <w:hideMark/>
          </w:tcPr>
          <w:p w14:paraId="09036A3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630E6D7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F2AB355"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EB47D7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48</w:t>
            </w:r>
          </w:p>
        </w:tc>
        <w:tc>
          <w:tcPr>
            <w:tcW w:w="1707" w:type="dxa"/>
            <w:tcBorders>
              <w:top w:val="nil"/>
              <w:left w:val="nil"/>
              <w:bottom w:val="single" w:sz="4" w:space="0" w:color="auto"/>
              <w:right w:val="single" w:sz="4" w:space="0" w:color="auto"/>
            </w:tcBorders>
            <w:shd w:val="clear" w:color="auto" w:fill="auto"/>
            <w:vAlign w:val="center"/>
            <w:hideMark/>
          </w:tcPr>
          <w:p w14:paraId="2D3ED4A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Капидоны</w:t>
            </w:r>
          </w:p>
        </w:tc>
        <w:tc>
          <w:tcPr>
            <w:tcW w:w="3347" w:type="dxa"/>
            <w:tcBorders>
              <w:top w:val="nil"/>
              <w:left w:val="nil"/>
              <w:bottom w:val="single" w:sz="4" w:space="0" w:color="auto"/>
              <w:right w:val="single" w:sz="4" w:space="0" w:color="auto"/>
            </w:tcBorders>
            <w:shd w:val="clear" w:color="auto" w:fill="auto"/>
            <w:vAlign w:val="center"/>
            <w:hideMark/>
          </w:tcPr>
          <w:p w14:paraId="5E7156B2" w14:textId="320F8098"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части территории д. Капидоны Култаевского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3D17DBC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5758525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18,91</w:t>
            </w:r>
          </w:p>
        </w:tc>
        <w:tc>
          <w:tcPr>
            <w:tcW w:w="1132" w:type="dxa"/>
            <w:tcBorders>
              <w:top w:val="nil"/>
              <w:left w:val="nil"/>
              <w:bottom w:val="single" w:sz="4" w:space="0" w:color="auto"/>
              <w:right w:val="single" w:sz="4" w:space="0" w:color="auto"/>
            </w:tcBorders>
            <w:shd w:val="clear" w:color="auto" w:fill="auto"/>
            <w:vAlign w:val="center"/>
            <w:hideMark/>
          </w:tcPr>
          <w:p w14:paraId="725AB72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26000,00</w:t>
            </w:r>
          </w:p>
        </w:tc>
        <w:tc>
          <w:tcPr>
            <w:tcW w:w="704" w:type="dxa"/>
            <w:tcBorders>
              <w:top w:val="nil"/>
              <w:left w:val="nil"/>
              <w:bottom w:val="single" w:sz="4" w:space="0" w:color="auto"/>
              <w:right w:val="single" w:sz="4" w:space="0" w:color="auto"/>
            </w:tcBorders>
            <w:shd w:val="clear" w:color="auto" w:fill="auto"/>
            <w:vAlign w:val="center"/>
            <w:hideMark/>
          </w:tcPr>
          <w:p w14:paraId="1D3149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6D146D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2597C43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4A4EE2C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0,29</w:t>
            </w:r>
          </w:p>
        </w:tc>
        <w:tc>
          <w:tcPr>
            <w:tcW w:w="1254" w:type="dxa"/>
            <w:tcBorders>
              <w:top w:val="nil"/>
              <w:left w:val="nil"/>
              <w:bottom w:val="single" w:sz="4" w:space="0" w:color="auto"/>
              <w:right w:val="single" w:sz="4" w:space="0" w:color="auto"/>
            </w:tcBorders>
            <w:shd w:val="clear" w:color="auto" w:fill="auto"/>
            <w:vAlign w:val="center"/>
            <w:hideMark/>
          </w:tcPr>
          <w:p w14:paraId="4F5E7E4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750</w:t>
            </w:r>
          </w:p>
        </w:tc>
        <w:tc>
          <w:tcPr>
            <w:tcW w:w="1627" w:type="dxa"/>
            <w:tcBorders>
              <w:top w:val="nil"/>
              <w:left w:val="nil"/>
              <w:bottom w:val="single" w:sz="4" w:space="0" w:color="auto"/>
              <w:right w:val="single" w:sz="4" w:space="0" w:color="auto"/>
            </w:tcBorders>
            <w:shd w:val="clear" w:color="auto" w:fill="auto"/>
            <w:vAlign w:val="center"/>
            <w:hideMark/>
          </w:tcPr>
          <w:p w14:paraId="771F340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2030-2040</w:t>
            </w:r>
          </w:p>
        </w:tc>
        <w:tc>
          <w:tcPr>
            <w:tcW w:w="1729" w:type="dxa"/>
            <w:tcBorders>
              <w:top w:val="nil"/>
              <w:left w:val="nil"/>
              <w:bottom w:val="single" w:sz="4" w:space="0" w:color="auto"/>
              <w:right w:val="single" w:sz="4" w:space="0" w:color="auto"/>
            </w:tcBorders>
            <w:shd w:val="clear" w:color="auto" w:fill="auto"/>
            <w:vAlign w:val="center"/>
            <w:hideMark/>
          </w:tcPr>
          <w:p w14:paraId="031C8A6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78F737F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6F8C30AB"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42EA21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49</w:t>
            </w:r>
          </w:p>
        </w:tc>
        <w:tc>
          <w:tcPr>
            <w:tcW w:w="1707" w:type="dxa"/>
            <w:tcBorders>
              <w:top w:val="nil"/>
              <w:left w:val="nil"/>
              <w:bottom w:val="single" w:sz="4" w:space="0" w:color="auto"/>
              <w:right w:val="single" w:sz="4" w:space="0" w:color="auto"/>
            </w:tcBorders>
            <w:shd w:val="clear" w:color="auto" w:fill="auto"/>
            <w:vAlign w:val="center"/>
            <w:hideMark/>
          </w:tcPr>
          <w:p w14:paraId="6C0C26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Моргали</w:t>
            </w:r>
          </w:p>
        </w:tc>
        <w:tc>
          <w:tcPr>
            <w:tcW w:w="3347" w:type="dxa"/>
            <w:tcBorders>
              <w:top w:val="nil"/>
              <w:left w:val="nil"/>
              <w:bottom w:val="single" w:sz="4" w:space="0" w:color="auto"/>
              <w:right w:val="single" w:sz="4" w:space="0" w:color="auto"/>
            </w:tcBorders>
            <w:shd w:val="clear" w:color="auto" w:fill="auto"/>
            <w:vAlign w:val="center"/>
            <w:hideMark/>
          </w:tcPr>
          <w:p w14:paraId="291B3801" w14:textId="00D9EAE4"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и проект межевания территории юго-западнее д. Моргали Усть-Качинского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СНТ "Солнечный берег"</w:t>
            </w:r>
          </w:p>
        </w:tc>
        <w:tc>
          <w:tcPr>
            <w:tcW w:w="2195" w:type="dxa"/>
            <w:tcBorders>
              <w:top w:val="nil"/>
              <w:left w:val="nil"/>
              <w:bottom w:val="single" w:sz="4" w:space="0" w:color="auto"/>
              <w:right w:val="single" w:sz="4" w:space="0" w:color="auto"/>
            </w:tcBorders>
            <w:shd w:val="clear" w:color="auto" w:fill="auto"/>
            <w:vAlign w:val="center"/>
            <w:hideMark/>
          </w:tcPr>
          <w:p w14:paraId="14403C0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садоводческих или огороднических некоммерческих товариществ</w:t>
            </w:r>
          </w:p>
        </w:tc>
        <w:tc>
          <w:tcPr>
            <w:tcW w:w="1410" w:type="dxa"/>
            <w:tcBorders>
              <w:top w:val="nil"/>
              <w:left w:val="nil"/>
              <w:bottom w:val="single" w:sz="4" w:space="0" w:color="auto"/>
              <w:right w:val="single" w:sz="4" w:space="0" w:color="auto"/>
            </w:tcBorders>
            <w:shd w:val="clear" w:color="auto" w:fill="auto"/>
            <w:vAlign w:val="center"/>
            <w:hideMark/>
          </w:tcPr>
          <w:p w14:paraId="7F4BC5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6,63</w:t>
            </w:r>
          </w:p>
        </w:tc>
        <w:tc>
          <w:tcPr>
            <w:tcW w:w="1132" w:type="dxa"/>
            <w:tcBorders>
              <w:top w:val="nil"/>
              <w:left w:val="nil"/>
              <w:bottom w:val="single" w:sz="4" w:space="0" w:color="auto"/>
              <w:right w:val="single" w:sz="4" w:space="0" w:color="auto"/>
            </w:tcBorders>
            <w:shd w:val="clear" w:color="auto" w:fill="auto"/>
            <w:vAlign w:val="center"/>
            <w:hideMark/>
          </w:tcPr>
          <w:p w14:paraId="18D8AAD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9952,35</w:t>
            </w:r>
          </w:p>
        </w:tc>
        <w:tc>
          <w:tcPr>
            <w:tcW w:w="1408" w:type="dxa"/>
            <w:gridSpan w:val="2"/>
            <w:tcBorders>
              <w:top w:val="single" w:sz="4" w:space="0" w:color="auto"/>
              <w:left w:val="nil"/>
              <w:bottom w:val="single" w:sz="4" w:space="0" w:color="auto"/>
              <w:right w:val="single" w:sz="4" w:space="0" w:color="000000"/>
            </w:tcBorders>
            <w:shd w:val="clear" w:color="auto" w:fill="auto"/>
            <w:vAlign w:val="center"/>
            <w:hideMark/>
          </w:tcPr>
          <w:p w14:paraId="4B1DC87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1935" w:type="dxa"/>
            <w:tcBorders>
              <w:top w:val="nil"/>
              <w:left w:val="nil"/>
              <w:bottom w:val="single" w:sz="4" w:space="0" w:color="auto"/>
              <w:right w:val="single" w:sz="4" w:space="0" w:color="auto"/>
            </w:tcBorders>
            <w:shd w:val="clear" w:color="auto" w:fill="auto"/>
            <w:vAlign w:val="center"/>
            <w:hideMark/>
          </w:tcPr>
          <w:p w14:paraId="509FCA4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1D1FF23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D9BFB7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173</w:t>
            </w:r>
          </w:p>
        </w:tc>
        <w:tc>
          <w:tcPr>
            <w:tcW w:w="1627" w:type="dxa"/>
            <w:tcBorders>
              <w:top w:val="nil"/>
              <w:left w:val="nil"/>
              <w:bottom w:val="single" w:sz="4" w:space="0" w:color="auto"/>
              <w:right w:val="single" w:sz="4" w:space="0" w:color="auto"/>
            </w:tcBorders>
            <w:shd w:val="clear" w:color="auto" w:fill="auto"/>
            <w:vAlign w:val="center"/>
            <w:hideMark/>
          </w:tcPr>
          <w:p w14:paraId="140A51F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2027-2042</w:t>
            </w:r>
          </w:p>
        </w:tc>
        <w:tc>
          <w:tcPr>
            <w:tcW w:w="1729" w:type="dxa"/>
            <w:tcBorders>
              <w:top w:val="nil"/>
              <w:left w:val="nil"/>
              <w:bottom w:val="single" w:sz="4" w:space="0" w:color="auto"/>
              <w:right w:val="single" w:sz="4" w:space="0" w:color="auto"/>
            </w:tcBorders>
            <w:shd w:val="clear" w:color="auto" w:fill="auto"/>
            <w:vAlign w:val="center"/>
            <w:hideMark/>
          </w:tcPr>
          <w:p w14:paraId="6AF6DC1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1B67935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1E348465" w14:textId="77777777" w:rsidTr="003272F4">
        <w:trPr>
          <w:trHeight w:val="144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033F59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50</w:t>
            </w:r>
          </w:p>
        </w:tc>
        <w:tc>
          <w:tcPr>
            <w:tcW w:w="1707" w:type="dxa"/>
            <w:tcBorders>
              <w:top w:val="nil"/>
              <w:left w:val="nil"/>
              <w:bottom w:val="single" w:sz="4" w:space="0" w:color="auto"/>
              <w:right w:val="single" w:sz="4" w:space="0" w:color="auto"/>
            </w:tcBorders>
            <w:shd w:val="clear" w:color="auto" w:fill="auto"/>
            <w:vAlign w:val="center"/>
            <w:hideMark/>
          </w:tcPr>
          <w:p w14:paraId="1460E02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Паздерино</w:t>
            </w:r>
          </w:p>
        </w:tc>
        <w:tc>
          <w:tcPr>
            <w:tcW w:w="3347" w:type="dxa"/>
            <w:tcBorders>
              <w:top w:val="nil"/>
              <w:left w:val="nil"/>
              <w:bottom w:val="single" w:sz="4" w:space="0" w:color="auto"/>
              <w:right w:val="single" w:sz="4" w:space="0" w:color="auto"/>
            </w:tcBorders>
            <w:shd w:val="clear" w:color="auto" w:fill="auto"/>
            <w:vAlign w:val="center"/>
            <w:hideMark/>
          </w:tcPr>
          <w:p w14:paraId="6383B9E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д. Паздерино Пермского муниципального округа Пермского края, в границах земельного участка с кадастровым номером 59:32:3430001:847, в целях жилищного строительства</w:t>
            </w:r>
          </w:p>
        </w:tc>
        <w:tc>
          <w:tcPr>
            <w:tcW w:w="2195" w:type="dxa"/>
            <w:tcBorders>
              <w:top w:val="nil"/>
              <w:left w:val="nil"/>
              <w:bottom w:val="single" w:sz="4" w:space="0" w:color="auto"/>
              <w:right w:val="single" w:sz="4" w:space="0" w:color="auto"/>
            </w:tcBorders>
            <w:shd w:val="clear" w:color="auto" w:fill="auto"/>
            <w:vAlign w:val="center"/>
            <w:hideMark/>
          </w:tcPr>
          <w:p w14:paraId="4F7F407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5FD9BB0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2,66</w:t>
            </w:r>
          </w:p>
        </w:tc>
        <w:tc>
          <w:tcPr>
            <w:tcW w:w="1132" w:type="dxa"/>
            <w:tcBorders>
              <w:top w:val="nil"/>
              <w:left w:val="nil"/>
              <w:bottom w:val="single" w:sz="4" w:space="0" w:color="auto"/>
              <w:right w:val="single" w:sz="4" w:space="0" w:color="auto"/>
            </w:tcBorders>
            <w:shd w:val="clear" w:color="auto" w:fill="auto"/>
            <w:vAlign w:val="center"/>
            <w:hideMark/>
          </w:tcPr>
          <w:p w14:paraId="3EE8B73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3900,00</w:t>
            </w:r>
          </w:p>
        </w:tc>
        <w:tc>
          <w:tcPr>
            <w:tcW w:w="704" w:type="dxa"/>
            <w:tcBorders>
              <w:top w:val="nil"/>
              <w:left w:val="nil"/>
              <w:bottom w:val="single" w:sz="4" w:space="0" w:color="auto"/>
              <w:right w:val="single" w:sz="4" w:space="0" w:color="auto"/>
            </w:tcBorders>
            <w:shd w:val="clear" w:color="auto" w:fill="auto"/>
            <w:vAlign w:val="center"/>
            <w:hideMark/>
          </w:tcPr>
          <w:p w14:paraId="00C8766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2572BEE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3E11B4C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0,43</w:t>
            </w:r>
          </w:p>
        </w:tc>
        <w:tc>
          <w:tcPr>
            <w:tcW w:w="1276" w:type="dxa"/>
            <w:tcBorders>
              <w:top w:val="nil"/>
              <w:left w:val="nil"/>
              <w:bottom w:val="single" w:sz="4" w:space="0" w:color="auto"/>
              <w:right w:val="single" w:sz="4" w:space="0" w:color="auto"/>
            </w:tcBorders>
            <w:shd w:val="clear" w:color="auto" w:fill="auto"/>
            <w:vAlign w:val="center"/>
            <w:hideMark/>
          </w:tcPr>
          <w:p w14:paraId="4851F38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0AF7618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90</w:t>
            </w:r>
          </w:p>
        </w:tc>
        <w:tc>
          <w:tcPr>
            <w:tcW w:w="1627" w:type="dxa"/>
            <w:tcBorders>
              <w:top w:val="nil"/>
              <w:left w:val="nil"/>
              <w:bottom w:val="single" w:sz="4" w:space="0" w:color="auto"/>
              <w:right w:val="single" w:sz="4" w:space="0" w:color="auto"/>
            </w:tcBorders>
            <w:shd w:val="clear" w:color="auto" w:fill="auto"/>
            <w:vAlign w:val="center"/>
            <w:hideMark/>
          </w:tcPr>
          <w:p w14:paraId="4F660ED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2027-2034</w:t>
            </w:r>
          </w:p>
        </w:tc>
        <w:tc>
          <w:tcPr>
            <w:tcW w:w="1729" w:type="dxa"/>
            <w:tcBorders>
              <w:top w:val="nil"/>
              <w:left w:val="nil"/>
              <w:bottom w:val="single" w:sz="4" w:space="0" w:color="auto"/>
              <w:right w:val="single" w:sz="4" w:space="0" w:color="auto"/>
            </w:tcBorders>
            <w:shd w:val="clear" w:color="auto" w:fill="auto"/>
            <w:vAlign w:val="center"/>
            <w:hideMark/>
          </w:tcPr>
          <w:p w14:paraId="1954969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5D22E19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66D4527" w14:textId="77777777" w:rsidTr="003272F4">
        <w:trPr>
          <w:trHeight w:val="168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5FC7CED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51</w:t>
            </w:r>
          </w:p>
        </w:tc>
        <w:tc>
          <w:tcPr>
            <w:tcW w:w="1707" w:type="dxa"/>
            <w:tcBorders>
              <w:top w:val="nil"/>
              <w:left w:val="nil"/>
              <w:bottom w:val="single" w:sz="4" w:space="0" w:color="auto"/>
              <w:right w:val="single" w:sz="4" w:space="0" w:color="auto"/>
            </w:tcBorders>
            <w:shd w:val="clear" w:color="auto" w:fill="auto"/>
            <w:vAlign w:val="center"/>
            <w:hideMark/>
          </w:tcPr>
          <w:p w14:paraId="0F55DD4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Полуденная</w:t>
            </w:r>
          </w:p>
        </w:tc>
        <w:tc>
          <w:tcPr>
            <w:tcW w:w="3347" w:type="dxa"/>
            <w:tcBorders>
              <w:top w:val="nil"/>
              <w:left w:val="nil"/>
              <w:bottom w:val="single" w:sz="4" w:space="0" w:color="auto"/>
              <w:right w:val="single" w:sz="4" w:space="0" w:color="auto"/>
            </w:tcBorders>
            <w:shd w:val="clear" w:color="auto" w:fill="auto"/>
            <w:vAlign w:val="center"/>
            <w:hideMark/>
          </w:tcPr>
          <w:p w14:paraId="6C16ACDB" w14:textId="14AB6DF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юго-западнее д. Полуденная Юго-Камского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в отношении земельных участков с кадастровыми номерами 59:32:4260001:331, 59:32:4260001:335, 59:32:4260001:21</w:t>
            </w:r>
          </w:p>
        </w:tc>
        <w:tc>
          <w:tcPr>
            <w:tcW w:w="2195" w:type="dxa"/>
            <w:tcBorders>
              <w:top w:val="nil"/>
              <w:left w:val="nil"/>
              <w:bottom w:val="single" w:sz="4" w:space="0" w:color="auto"/>
              <w:right w:val="single" w:sz="4" w:space="0" w:color="auto"/>
            </w:tcBorders>
            <w:shd w:val="clear" w:color="auto" w:fill="auto"/>
            <w:vAlign w:val="center"/>
            <w:hideMark/>
          </w:tcPr>
          <w:p w14:paraId="3CF2330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329BD1D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10,45</w:t>
            </w:r>
          </w:p>
        </w:tc>
        <w:tc>
          <w:tcPr>
            <w:tcW w:w="1132" w:type="dxa"/>
            <w:tcBorders>
              <w:top w:val="nil"/>
              <w:left w:val="nil"/>
              <w:bottom w:val="single" w:sz="4" w:space="0" w:color="auto"/>
              <w:right w:val="single" w:sz="4" w:space="0" w:color="auto"/>
            </w:tcBorders>
            <w:shd w:val="clear" w:color="auto" w:fill="auto"/>
            <w:vAlign w:val="center"/>
            <w:hideMark/>
          </w:tcPr>
          <w:p w14:paraId="1ECDA6C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6650,00</w:t>
            </w:r>
          </w:p>
        </w:tc>
        <w:tc>
          <w:tcPr>
            <w:tcW w:w="704" w:type="dxa"/>
            <w:tcBorders>
              <w:top w:val="nil"/>
              <w:left w:val="nil"/>
              <w:bottom w:val="single" w:sz="4" w:space="0" w:color="auto"/>
              <w:right w:val="single" w:sz="4" w:space="0" w:color="auto"/>
            </w:tcBorders>
            <w:shd w:val="clear" w:color="auto" w:fill="auto"/>
            <w:vAlign w:val="center"/>
            <w:hideMark/>
          </w:tcPr>
          <w:p w14:paraId="528313C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99B899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2EF987A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5D69EF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059D162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341</w:t>
            </w:r>
          </w:p>
        </w:tc>
        <w:tc>
          <w:tcPr>
            <w:tcW w:w="1627" w:type="dxa"/>
            <w:tcBorders>
              <w:top w:val="nil"/>
              <w:left w:val="nil"/>
              <w:bottom w:val="single" w:sz="4" w:space="0" w:color="auto"/>
              <w:right w:val="single" w:sz="4" w:space="0" w:color="auto"/>
            </w:tcBorders>
            <w:shd w:val="clear" w:color="auto" w:fill="auto"/>
            <w:vAlign w:val="center"/>
            <w:hideMark/>
          </w:tcPr>
          <w:p w14:paraId="7668181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1270BAC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09B9C2A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6B2A8258"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902C3C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52</w:t>
            </w:r>
          </w:p>
        </w:tc>
        <w:tc>
          <w:tcPr>
            <w:tcW w:w="1707" w:type="dxa"/>
            <w:tcBorders>
              <w:top w:val="nil"/>
              <w:left w:val="nil"/>
              <w:bottom w:val="single" w:sz="4" w:space="0" w:color="auto"/>
              <w:right w:val="single" w:sz="4" w:space="0" w:color="auto"/>
            </w:tcBorders>
            <w:shd w:val="clear" w:color="auto" w:fill="auto"/>
            <w:vAlign w:val="center"/>
            <w:hideMark/>
          </w:tcPr>
          <w:p w14:paraId="1A1CB41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д. Тупица</w:t>
            </w:r>
          </w:p>
        </w:tc>
        <w:tc>
          <w:tcPr>
            <w:tcW w:w="3347" w:type="dxa"/>
            <w:tcBorders>
              <w:top w:val="nil"/>
              <w:left w:val="nil"/>
              <w:bottom w:val="single" w:sz="4" w:space="0" w:color="auto"/>
              <w:right w:val="single" w:sz="4" w:space="0" w:color="auto"/>
            </w:tcBorders>
            <w:shd w:val="clear" w:color="auto" w:fill="auto"/>
            <w:vAlign w:val="center"/>
            <w:hideMark/>
          </w:tcPr>
          <w:p w14:paraId="5A364659" w14:textId="7E08E8C3"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части территории северо-западнее д. Тупица Хохловского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с целью </w:t>
            </w:r>
            <w:r w:rsidR="00383EF1" w:rsidRPr="003272F4">
              <w:rPr>
                <w:rFonts w:eastAsia="Times New Roman" w:cs="Times New Roman"/>
                <w:color w:val="000000"/>
                <w:sz w:val="18"/>
                <w:szCs w:val="18"/>
                <w:lang w:eastAsia="ru-RU"/>
              </w:rPr>
              <w:t>организации</w:t>
            </w:r>
            <w:r w:rsidRPr="003272F4">
              <w:rPr>
                <w:rFonts w:eastAsia="Times New Roman" w:cs="Times New Roman"/>
                <w:color w:val="000000"/>
                <w:sz w:val="18"/>
                <w:szCs w:val="18"/>
                <w:lang w:eastAsia="ru-RU"/>
              </w:rPr>
              <w:t xml:space="preserve"> садоводческого товарищества</w:t>
            </w:r>
          </w:p>
        </w:tc>
        <w:tc>
          <w:tcPr>
            <w:tcW w:w="2195" w:type="dxa"/>
            <w:tcBorders>
              <w:top w:val="nil"/>
              <w:left w:val="nil"/>
              <w:bottom w:val="single" w:sz="4" w:space="0" w:color="auto"/>
              <w:right w:val="single" w:sz="4" w:space="0" w:color="auto"/>
            </w:tcBorders>
            <w:shd w:val="clear" w:color="auto" w:fill="auto"/>
            <w:vAlign w:val="center"/>
            <w:hideMark/>
          </w:tcPr>
          <w:p w14:paraId="6F35BCA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жилой усадебной одноквартирной застройки</w:t>
            </w:r>
          </w:p>
        </w:tc>
        <w:tc>
          <w:tcPr>
            <w:tcW w:w="1410" w:type="dxa"/>
            <w:tcBorders>
              <w:top w:val="nil"/>
              <w:left w:val="nil"/>
              <w:bottom w:val="single" w:sz="4" w:space="0" w:color="auto"/>
              <w:right w:val="single" w:sz="4" w:space="0" w:color="auto"/>
            </w:tcBorders>
            <w:shd w:val="clear" w:color="auto" w:fill="auto"/>
            <w:vAlign w:val="center"/>
            <w:hideMark/>
          </w:tcPr>
          <w:p w14:paraId="7B93BB0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2,16</w:t>
            </w:r>
          </w:p>
        </w:tc>
        <w:tc>
          <w:tcPr>
            <w:tcW w:w="1132" w:type="dxa"/>
            <w:tcBorders>
              <w:top w:val="nil"/>
              <w:left w:val="nil"/>
              <w:bottom w:val="single" w:sz="4" w:space="0" w:color="auto"/>
              <w:right w:val="single" w:sz="4" w:space="0" w:color="auto"/>
            </w:tcBorders>
            <w:shd w:val="clear" w:color="auto" w:fill="auto"/>
            <w:vAlign w:val="center"/>
            <w:hideMark/>
          </w:tcPr>
          <w:p w14:paraId="6D7A92F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3244,50</w:t>
            </w:r>
          </w:p>
        </w:tc>
        <w:tc>
          <w:tcPr>
            <w:tcW w:w="704" w:type="dxa"/>
            <w:tcBorders>
              <w:top w:val="nil"/>
              <w:left w:val="nil"/>
              <w:bottom w:val="single" w:sz="4" w:space="0" w:color="auto"/>
              <w:right w:val="single" w:sz="4" w:space="0" w:color="auto"/>
            </w:tcBorders>
            <w:shd w:val="clear" w:color="auto" w:fill="auto"/>
            <w:vAlign w:val="center"/>
            <w:hideMark/>
          </w:tcPr>
          <w:p w14:paraId="126614E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713DD5A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w:t>
            </w:r>
          </w:p>
        </w:tc>
        <w:tc>
          <w:tcPr>
            <w:tcW w:w="1935" w:type="dxa"/>
            <w:tcBorders>
              <w:top w:val="nil"/>
              <w:left w:val="nil"/>
              <w:bottom w:val="single" w:sz="4" w:space="0" w:color="auto"/>
              <w:right w:val="single" w:sz="4" w:space="0" w:color="auto"/>
            </w:tcBorders>
            <w:shd w:val="clear" w:color="auto" w:fill="auto"/>
            <w:vAlign w:val="center"/>
            <w:hideMark/>
          </w:tcPr>
          <w:p w14:paraId="6C39AC9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BA04AD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4F65114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735470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2021-2036</w:t>
            </w:r>
          </w:p>
        </w:tc>
        <w:tc>
          <w:tcPr>
            <w:tcW w:w="1729" w:type="dxa"/>
            <w:tcBorders>
              <w:top w:val="nil"/>
              <w:left w:val="nil"/>
              <w:bottom w:val="single" w:sz="4" w:space="0" w:color="auto"/>
              <w:right w:val="single" w:sz="4" w:space="0" w:color="auto"/>
            </w:tcBorders>
            <w:shd w:val="clear" w:color="auto" w:fill="auto"/>
            <w:vAlign w:val="center"/>
            <w:hideMark/>
          </w:tcPr>
          <w:p w14:paraId="0960BF6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5F9B7D8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56FDC70D"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58D76AE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53</w:t>
            </w:r>
          </w:p>
        </w:tc>
        <w:tc>
          <w:tcPr>
            <w:tcW w:w="1707" w:type="dxa"/>
            <w:tcBorders>
              <w:top w:val="nil"/>
              <w:left w:val="nil"/>
              <w:bottom w:val="single" w:sz="4" w:space="0" w:color="auto"/>
              <w:right w:val="single" w:sz="4" w:space="0" w:color="auto"/>
            </w:tcBorders>
            <w:shd w:val="clear" w:color="auto" w:fill="auto"/>
            <w:vAlign w:val="center"/>
            <w:hideMark/>
          </w:tcPr>
          <w:p w14:paraId="5B2DAA7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Горный</w:t>
            </w:r>
          </w:p>
        </w:tc>
        <w:tc>
          <w:tcPr>
            <w:tcW w:w="3347" w:type="dxa"/>
            <w:tcBorders>
              <w:top w:val="nil"/>
              <w:left w:val="nil"/>
              <w:bottom w:val="single" w:sz="4" w:space="0" w:color="auto"/>
              <w:right w:val="single" w:sz="4" w:space="0" w:color="auto"/>
            </w:tcBorders>
            <w:shd w:val="clear" w:color="auto" w:fill="auto"/>
            <w:vAlign w:val="center"/>
            <w:hideMark/>
          </w:tcPr>
          <w:p w14:paraId="01F0683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п. Горный Пермского муниципального округа Пермского края с целью жилищного строительства</w:t>
            </w:r>
          </w:p>
        </w:tc>
        <w:tc>
          <w:tcPr>
            <w:tcW w:w="2195" w:type="dxa"/>
            <w:tcBorders>
              <w:top w:val="nil"/>
              <w:left w:val="nil"/>
              <w:bottom w:val="single" w:sz="4" w:space="0" w:color="auto"/>
              <w:right w:val="single" w:sz="4" w:space="0" w:color="auto"/>
            </w:tcBorders>
            <w:shd w:val="clear" w:color="auto" w:fill="auto"/>
            <w:vAlign w:val="center"/>
            <w:hideMark/>
          </w:tcPr>
          <w:p w14:paraId="7EDA3A6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14FE6A8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2,15</w:t>
            </w:r>
          </w:p>
        </w:tc>
        <w:tc>
          <w:tcPr>
            <w:tcW w:w="1132" w:type="dxa"/>
            <w:tcBorders>
              <w:top w:val="nil"/>
              <w:left w:val="nil"/>
              <w:bottom w:val="single" w:sz="4" w:space="0" w:color="auto"/>
              <w:right w:val="single" w:sz="4" w:space="0" w:color="auto"/>
            </w:tcBorders>
            <w:shd w:val="clear" w:color="auto" w:fill="auto"/>
            <w:vAlign w:val="center"/>
            <w:hideMark/>
          </w:tcPr>
          <w:p w14:paraId="7F491B3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270,00</w:t>
            </w:r>
          </w:p>
        </w:tc>
        <w:tc>
          <w:tcPr>
            <w:tcW w:w="704" w:type="dxa"/>
            <w:tcBorders>
              <w:top w:val="nil"/>
              <w:left w:val="nil"/>
              <w:bottom w:val="single" w:sz="4" w:space="0" w:color="auto"/>
              <w:right w:val="single" w:sz="4" w:space="0" w:color="auto"/>
            </w:tcBorders>
            <w:shd w:val="clear" w:color="auto" w:fill="auto"/>
            <w:vAlign w:val="center"/>
            <w:hideMark/>
          </w:tcPr>
          <w:p w14:paraId="32A7432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55C85EB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02E6CF7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BB14C5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0BCB609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81</w:t>
            </w:r>
          </w:p>
        </w:tc>
        <w:tc>
          <w:tcPr>
            <w:tcW w:w="1627" w:type="dxa"/>
            <w:tcBorders>
              <w:top w:val="nil"/>
              <w:left w:val="nil"/>
              <w:bottom w:val="single" w:sz="4" w:space="0" w:color="auto"/>
              <w:right w:val="single" w:sz="4" w:space="0" w:color="auto"/>
            </w:tcBorders>
            <w:shd w:val="clear" w:color="auto" w:fill="auto"/>
            <w:vAlign w:val="center"/>
            <w:hideMark/>
          </w:tcPr>
          <w:p w14:paraId="1445FC8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5BF618F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0B29A07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4CC970A"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0CA250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54</w:t>
            </w:r>
          </w:p>
        </w:tc>
        <w:tc>
          <w:tcPr>
            <w:tcW w:w="1707" w:type="dxa"/>
            <w:tcBorders>
              <w:top w:val="nil"/>
              <w:left w:val="nil"/>
              <w:bottom w:val="single" w:sz="4" w:space="0" w:color="auto"/>
              <w:right w:val="single" w:sz="4" w:space="0" w:color="auto"/>
            </w:tcBorders>
            <w:shd w:val="clear" w:color="auto" w:fill="auto"/>
            <w:vAlign w:val="center"/>
            <w:hideMark/>
          </w:tcPr>
          <w:p w14:paraId="45FC29B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 Горный</w:t>
            </w:r>
          </w:p>
        </w:tc>
        <w:tc>
          <w:tcPr>
            <w:tcW w:w="3347" w:type="dxa"/>
            <w:tcBorders>
              <w:top w:val="nil"/>
              <w:left w:val="nil"/>
              <w:bottom w:val="single" w:sz="4" w:space="0" w:color="auto"/>
              <w:right w:val="single" w:sz="4" w:space="0" w:color="auto"/>
            </w:tcBorders>
            <w:shd w:val="clear" w:color="auto" w:fill="auto"/>
            <w:vAlign w:val="center"/>
            <w:hideMark/>
          </w:tcPr>
          <w:p w14:paraId="75D8D14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части территории п. Горный Пермского муниципального округа Пермского края, включающей земельные участки с кадастровыми номерами 59:32:3480001:957 и 59:32:3480001:961</w:t>
            </w:r>
          </w:p>
        </w:tc>
        <w:tc>
          <w:tcPr>
            <w:tcW w:w="2195" w:type="dxa"/>
            <w:tcBorders>
              <w:top w:val="nil"/>
              <w:left w:val="nil"/>
              <w:bottom w:val="single" w:sz="4" w:space="0" w:color="auto"/>
              <w:right w:val="single" w:sz="4" w:space="0" w:color="auto"/>
            </w:tcBorders>
            <w:shd w:val="clear" w:color="auto" w:fill="auto"/>
            <w:vAlign w:val="center"/>
            <w:hideMark/>
          </w:tcPr>
          <w:p w14:paraId="19E095E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застройки индивидуальными жилыми домами</w:t>
            </w:r>
          </w:p>
        </w:tc>
        <w:tc>
          <w:tcPr>
            <w:tcW w:w="1410" w:type="dxa"/>
            <w:tcBorders>
              <w:top w:val="nil"/>
              <w:left w:val="nil"/>
              <w:bottom w:val="single" w:sz="4" w:space="0" w:color="auto"/>
              <w:right w:val="single" w:sz="4" w:space="0" w:color="auto"/>
            </w:tcBorders>
            <w:shd w:val="clear" w:color="auto" w:fill="auto"/>
            <w:vAlign w:val="center"/>
            <w:hideMark/>
          </w:tcPr>
          <w:p w14:paraId="57E3E9A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0,77</w:t>
            </w:r>
          </w:p>
        </w:tc>
        <w:tc>
          <w:tcPr>
            <w:tcW w:w="1132" w:type="dxa"/>
            <w:tcBorders>
              <w:top w:val="nil"/>
              <w:left w:val="nil"/>
              <w:bottom w:val="single" w:sz="4" w:space="0" w:color="auto"/>
              <w:right w:val="single" w:sz="4" w:space="0" w:color="auto"/>
            </w:tcBorders>
            <w:shd w:val="clear" w:color="auto" w:fill="auto"/>
            <w:vAlign w:val="center"/>
            <w:hideMark/>
          </w:tcPr>
          <w:p w14:paraId="5D88907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600,00</w:t>
            </w:r>
          </w:p>
        </w:tc>
        <w:tc>
          <w:tcPr>
            <w:tcW w:w="704" w:type="dxa"/>
            <w:tcBorders>
              <w:top w:val="nil"/>
              <w:left w:val="nil"/>
              <w:bottom w:val="single" w:sz="4" w:space="0" w:color="auto"/>
              <w:right w:val="single" w:sz="4" w:space="0" w:color="auto"/>
            </w:tcBorders>
            <w:shd w:val="clear" w:color="auto" w:fill="auto"/>
            <w:vAlign w:val="center"/>
            <w:hideMark/>
          </w:tcPr>
          <w:p w14:paraId="5B1B711C"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46CF226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1366A99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4851B8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17F3A0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18</w:t>
            </w:r>
          </w:p>
        </w:tc>
        <w:tc>
          <w:tcPr>
            <w:tcW w:w="1627" w:type="dxa"/>
            <w:tcBorders>
              <w:top w:val="nil"/>
              <w:left w:val="nil"/>
              <w:bottom w:val="single" w:sz="4" w:space="0" w:color="auto"/>
              <w:right w:val="single" w:sz="4" w:space="0" w:color="auto"/>
            </w:tcBorders>
            <w:shd w:val="clear" w:color="auto" w:fill="auto"/>
            <w:vAlign w:val="center"/>
            <w:hideMark/>
          </w:tcPr>
          <w:p w14:paraId="68E1184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1E6CFC1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560FBCD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20753BCE"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7CB3C0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lastRenderedPageBreak/>
              <w:t>55</w:t>
            </w:r>
          </w:p>
        </w:tc>
        <w:tc>
          <w:tcPr>
            <w:tcW w:w="1707" w:type="dxa"/>
            <w:tcBorders>
              <w:top w:val="nil"/>
              <w:left w:val="nil"/>
              <w:bottom w:val="single" w:sz="4" w:space="0" w:color="auto"/>
              <w:right w:val="single" w:sz="4" w:space="0" w:color="auto"/>
            </w:tcBorders>
            <w:shd w:val="clear" w:color="auto" w:fill="auto"/>
            <w:vAlign w:val="center"/>
            <w:hideMark/>
          </w:tcPr>
          <w:p w14:paraId="3ACB2A9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Кольцово</w:t>
            </w:r>
          </w:p>
        </w:tc>
        <w:tc>
          <w:tcPr>
            <w:tcW w:w="3347" w:type="dxa"/>
            <w:tcBorders>
              <w:top w:val="nil"/>
              <w:left w:val="nil"/>
              <w:bottom w:val="single" w:sz="4" w:space="0" w:color="auto"/>
              <w:right w:val="single" w:sz="4" w:space="0" w:color="auto"/>
            </w:tcBorders>
            <w:shd w:val="clear" w:color="auto" w:fill="auto"/>
            <w:vAlign w:val="center"/>
            <w:hideMark/>
          </w:tcPr>
          <w:p w14:paraId="1F2CDBD6" w14:textId="5DF356D0"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южнее с. Кольцово Лобановского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с целью организации СНТ "Ветеран"</w:t>
            </w:r>
          </w:p>
        </w:tc>
        <w:tc>
          <w:tcPr>
            <w:tcW w:w="2195" w:type="dxa"/>
            <w:tcBorders>
              <w:top w:val="nil"/>
              <w:left w:val="nil"/>
              <w:bottom w:val="single" w:sz="4" w:space="0" w:color="auto"/>
              <w:right w:val="single" w:sz="4" w:space="0" w:color="auto"/>
            </w:tcBorders>
            <w:shd w:val="clear" w:color="auto" w:fill="auto"/>
            <w:vAlign w:val="center"/>
            <w:hideMark/>
          </w:tcPr>
          <w:p w14:paraId="16FA6E7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садоводческих или огороднических некоммерческих товариществ</w:t>
            </w:r>
          </w:p>
        </w:tc>
        <w:tc>
          <w:tcPr>
            <w:tcW w:w="1410" w:type="dxa"/>
            <w:tcBorders>
              <w:top w:val="nil"/>
              <w:left w:val="nil"/>
              <w:bottom w:val="single" w:sz="4" w:space="0" w:color="auto"/>
              <w:right w:val="single" w:sz="4" w:space="0" w:color="auto"/>
            </w:tcBorders>
            <w:shd w:val="clear" w:color="auto" w:fill="auto"/>
            <w:vAlign w:val="center"/>
            <w:hideMark/>
          </w:tcPr>
          <w:p w14:paraId="206BCCC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9,91</w:t>
            </w:r>
          </w:p>
        </w:tc>
        <w:tc>
          <w:tcPr>
            <w:tcW w:w="1132" w:type="dxa"/>
            <w:tcBorders>
              <w:top w:val="nil"/>
              <w:left w:val="nil"/>
              <w:bottom w:val="single" w:sz="4" w:space="0" w:color="auto"/>
              <w:right w:val="single" w:sz="4" w:space="0" w:color="auto"/>
            </w:tcBorders>
            <w:shd w:val="clear" w:color="auto" w:fill="auto"/>
            <w:vAlign w:val="center"/>
            <w:hideMark/>
          </w:tcPr>
          <w:p w14:paraId="629ACA9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29715,00</w:t>
            </w:r>
          </w:p>
        </w:tc>
        <w:tc>
          <w:tcPr>
            <w:tcW w:w="704" w:type="dxa"/>
            <w:tcBorders>
              <w:top w:val="nil"/>
              <w:left w:val="nil"/>
              <w:bottom w:val="single" w:sz="4" w:space="0" w:color="auto"/>
              <w:right w:val="single" w:sz="4" w:space="0" w:color="auto"/>
            </w:tcBorders>
            <w:shd w:val="clear" w:color="auto" w:fill="auto"/>
            <w:vAlign w:val="center"/>
            <w:hideMark/>
          </w:tcPr>
          <w:p w14:paraId="675A47A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D7C0B9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6AD4861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62977C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2FE4C929"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770608D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3D8D8C2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7A47683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46999C09" w14:textId="77777777" w:rsidTr="003272F4">
        <w:trPr>
          <w:trHeight w:val="96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C84083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56</w:t>
            </w:r>
          </w:p>
        </w:tc>
        <w:tc>
          <w:tcPr>
            <w:tcW w:w="1707" w:type="dxa"/>
            <w:tcBorders>
              <w:top w:val="nil"/>
              <w:left w:val="nil"/>
              <w:bottom w:val="single" w:sz="4" w:space="0" w:color="auto"/>
              <w:right w:val="single" w:sz="4" w:space="0" w:color="auto"/>
            </w:tcBorders>
            <w:shd w:val="clear" w:color="auto" w:fill="auto"/>
            <w:vAlign w:val="center"/>
            <w:hideMark/>
          </w:tcPr>
          <w:p w14:paraId="003B9FD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Лобаново</w:t>
            </w:r>
          </w:p>
        </w:tc>
        <w:tc>
          <w:tcPr>
            <w:tcW w:w="3347" w:type="dxa"/>
            <w:tcBorders>
              <w:top w:val="nil"/>
              <w:left w:val="nil"/>
              <w:bottom w:val="single" w:sz="4" w:space="0" w:color="auto"/>
              <w:right w:val="single" w:sz="4" w:space="0" w:color="auto"/>
            </w:tcBorders>
            <w:shd w:val="clear" w:color="auto" w:fill="auto"/>
            <w:vAlign w:val="center"/>
            <w:hideMark/>
          </w:tcPr>
          <w:p w14:paraId="0A6FB2A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Проект планировки и проект межевания территории земельного участка с кадастровым номером 59:32:0890001:10387, предоставленного СНТ "Дубрава"</w:t>
            </w:r>
          </w:p>
        </w:tc>
        <w:tc>
          <w:tcPr>
            <w:tcW w:w="2195" w:type="dxa"/>
            <w:tcBorders>
              <w:top w:val="nil"/>
              <w:left w:val="nil"/>
              <w:bottom w:val="single" w:sz="4" w:space="0" w:color="auto"/>
              <w:right w:val="single" w:sz="4" w:space="0" w:color="auto"/>
            </w:tcBorders>
            <w:shd w:val="clear" w:color="auto" w:fill="auto"/>
            <w:vAlign w:val="center"/>
            <w:hideMark/>
          </w:tcPr>
          <w:p w14:paraId="7A2494D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садоводческих или огороднических некоммерческих товариществ</w:t>
            </w:r>
          </w:p>
        </w:tc>
        <w:tc>
          <w:tcPr>
            <w:tcW w:w="1410" w:type="dxa"/>
            <w:tcBorders>
              <w:top w:val="nil"/>
              <w:left w:val="nil"/>
              <w:bottom w:val="single" w:sz="4" w:space="0" w:color="auto"/>
              <w:right w:val="single" w:sz="4" w:space="0" w:color="auto"/>
            </w:tcBorders>
            <w:shd w:val="clear" w:color="auto" w:fill="auto"/>
            <w:vAlign w:val="center"/>
            <w:hideMark/>
          </w:tcPr>
          <w:p w14:paraId="686E055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5,70</w:t>
            </w:r>
          </w:p>
        </w:tc>
        <w:tc>
          <w:tcPr>
            <w:tcW w:w="1132" w:type="dxa"/>
            <w:tcBorders>
              <w:top w:val="nil"/>
              <w:left w:val="nil"/>
              <w:bottom w:val="single" w:sz="4" w:space="0" w:color="auto"/>
              <w:right w:val="single" w:sz="4" w:space="0" w:color="auto"/>
            </w:tcBorders>
            <w:shd w:val="clear" w:color="auto" w:fill="auto"/>
            <w:vAlign w:val="center"/>
            <w:hideMark/>
          </w:tcPr>
          <w:p w14:paraId="5FCF82B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22800,00</w:t>
            </w:r>
          </w:p>
        </w:tc>
        <w:tc>
          <w:tcPr>
            <w:tcW w:w="704" w:type="dxa"/>
            <w:tcBorders>
              <w:top w:val="nil"/>
              <w:left w:val="nil"/>
              <w:bottom w:val="single" w:sz="4" w:space="0" w:color="auto"/>
              <w:right w:val="single" w:sz="4" w:space="0" w:color="auto"/>
            </w:tcBorders>
            <w:shd w:val="clear" w:color="auto" w:fill="auto"/>
            <w:vAlign w:val="center"/>
            <w:hideMark/>
          </w:tcPr>
          <w:p w14:paraId="36D5A0F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3C8CBCF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7E3ACB3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3091E0C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76830B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2322C0B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07470DB6"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4BE5B69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E4C9C58"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E03EA6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57</w:t>
            </w:r>
          </w:p>
        </w:tc>
        <w:tc>
          <w:tcPr>
            <w:tcW w:w="1707" w:type="dxa"/>
            <w:tcBorders>
              <w:top w:val="nil"/>
              <w:left w:val="nil"/>
              <w:bottom w:val="single" w:sz="4" w:space="0" w:color="auto"/>
              <w:right w:val="single" w:sz="4" w:space="0" w:color="auto"/>
            </w:tcBorders>
            <w:shd w:val="clear" w:color="auto" w:fill="auto"/>
            <w:vAlign w:val="center"/>
            <w:hideMark/>
          </w:tcPr>
          <w:p w14:paraId="4745135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w:t>
            </w:r>
          </w:p>
        </w:tc>
        <w:tc>
          <w:tcPr>
            <w:tcW w:w="3347" w:type="dxa"/>
            <w:tcBorders>
              <w:top w:val="nil"/>
              <w:left w:val="nil"/>
              <w:bottom w:val="single" w:sz="4" w:space="0" w:color="auto"/>
              <w:right w:val="single" w:sz="4" w:space="0" w:color="auto"/>
            </w:tcBorders>
            <w:shd w:val="clear" w:color="auto" w:fill="auto"/>
            <w:vAlign w:val="center"/>
            <w:hideMark/>
          </w:tcPr>
          <w:p w14:paraId="4002DB59" w14:textId="16C0BF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кадастрового квартала 59:32:3680009, расположенного в Двуреченском сельском поселении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w:t>
            </w:r>
          </w:p>
        </w:tc>
        <w:tc>
          <w:tcPr>
            <w:tcW w:w="2195" w:type="dxa"/>
            <w:tcBorders>
              <w:top w:val="nil"/>
              <w:left w:val="nil"/>
              <w:bottom w:val="single" w:sz="4" w:space="0" w:color="auto"/>
              <w:right w:val="single" w:sz="4" w:space="0" w:color="auto"/>
            </w:tcBorders>
            <w:shd w:val="clear" w:color="auto" w:fill="auto"/>
            <w:vAlign w:val="center"/>
            <w:hideMark/>
          </w:tcPr>
          <w:p w14:paraId="48A5C5C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садоводческих или огороднических некоммерческих товариществ</w:t>
            </w:r>
          </w:p>
        </w:tc>
        <w:tc>
          <w:tcPr>
            <w:tcW w:w="1410" w:type="dxa"/>
            <w:tcBorders>
              <w:top w:val="nil"/>
              <w:left w:val="nil"/>
              <w:bottom w:val="single" w:sz="4" w:space="0" w:color="auto"/>
              <w:right w:val="single" w:sz="4" w:space="0" w:color="auto"/>
            </w:tcBorders>
            <w:shd w:val="clear" w:color="auto" w:fill="auto"/>
            <w:vAlign w:val="center"/>
            <w:hideMark/>
          </w:tcPr>
          <w:p w14:paraId="1AA0C14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5,19</w:t>
            </w:r>
          </w:p>
        </w:tc>
        <w:tc>
          <w:tcPr>
            <w:tcW w:w="1132" w:type="dxa"/>
            <w:tcBorders>
              <w:top w:val="nil"/>
              <w:left w:val="nil"/>
              <w:bottom w:val="single" w:sz="4" w:space="0" w:color="auto"/>
              <w:right w:val="single" w:sz="4" w:space="0" w:color="auto"/>
            </w:tcBorders>
            <w:shd w:val="clear" w:color="auto" w:fill="auto"/>
            <w:vAlign w:val="center"/>
            <w:hideMark/>
          </w:tcPr>
          <w:p w14:paraId="242388C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15570,00</w:t>
            </w:r>
          </w:p>
        </w:tc>
        <w:tc>
          <w:tcPr>
            <w:tcW w:w="704" w:type="dxa"/>
            <w:tcBorders>
              <w:top w:val="nil"/>
              <w:left w:val="nil"/>
              <w:bottom w:val="single" w:sz="4" w:space="0" w:color="auto"/>
              <w:right w:val="single" w:sz="4" w:space="0" w:color="auto"/>
            </w:tcBorders>
            <w:shd w:val="clear" w:color="auto" w:fill="auto"/>
            <w:vAlign w:val="center"/>
            <w:hideMark/>
          </w:tcPr>
          <w:p w14:paraId="0243E94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025A1E18"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56414082"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2054982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85D2B8A"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595C292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2025-2040</w:t>
            </w:r>
          </w:p>
        </w:tc>
        <w:tc>
          <w:tcPr>
            <w:tcW w:w="1729" w:type="dxa"/>
            <w:tcBorders>
              <w:top w:val="nil"/>
              <w:left w:val="nil"/>
              <w:bottom w:val="single" w:sz="4" w:space="0" w:color="auto"/>
              <w:right w:val="single" w:sz="4" w:space="0" w:color="auto"/>
            </w:tcBorders>
            <w:shd w:val="clear" w:color="auto" w:fill="auto"/>
            <w:vAlign w:val="center"/>
            <w:hideMark/>
          </w:tcPr>
          <w:p w14:paraId="3FA34C61"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76B5FA3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r w:rsidR="003272F4" w:rsidRPr="003272F4" w14:paraId="302D36BE" w14:textId="77777777" w:rsidTr="003272F4">
        <w:trPr>
          <w:trHeight w:val="1200"/>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C16B4C3"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58</w:t>
            </w:r>
          </w:p>
        </w:tc>
        <w:tc>
          <w:tcPr>
            <w:tcW w:w="1707" w:type="dxa"/>
            <w:tcBorders>
              <w:top w:val="nil"/>
              <w:left w:val="nil"/>
              <w:bottom w:val="single" w:sz="4" w:space="0" w:color="auto"/>
              <w:right w:val="single" w:sz="4" w:space="0" w:color="auto"/>
            </w:tcBorders>
            <w:shd w:val="clear" w:color="auto" w:fill="auto"/>
            <w:vAlign w:val="center"/>
            <w:hideMark/>
          </w:tcPr>
          <w:p w14:paraId="2E2159A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с. Кояново</w:t>
            </w:r>
          </w:p>
        </w:tc>
        <w:tc>
          <w:tcPr>
            <w:tcW w:w="3347" w:type="dxa"/>
            <w:tcBorders>
              <w:top w:val="nil"/>
              <w:left w:val="nil"/>
              <w:bottom w:val="single" w:sz="4" w:space="0" w:color="auto"/>
              <w:right w:val="single" w:sz="4" w:space="0" w:color="auto"/>
            </w:tcBorders>
            <w:shd w:val="clear" w:color="auto" w:fill="auto"/>
            <w:vAlign w:val="center"/>
            <w:hideMark/>
          </w:tcPr>
          <w:p w14:paraId="507A54EE" w14:textId="296C290E"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 xml:space="preserve">Проект планировки территории западнее с. Кояново Лобановского сельского поселения Пермского муниципального </w:t>
            </w:r>
            <w:r w:rsidR="00B04A31">
              <w:rPr>
                <w:rFonts w:eastAsia="Times New Roman" w:cs="Times New Roman"/>
                <w:color w:val="000000"/>
                <w:sz w:val="18"/>
                <w:szCs w:val="18"/>
                <w:lang w:eastAsia="ru-RU"/>
              </w:rPr>
              <w:t>округа</w:t>
            </w:r>
            <w:r w:rsidRPr="003272F4">
              <w:rPr>
                <w:rFonts w:eastAsia="Times New Roman" w:cs="Times New Roman"/>
                <w:color w:val="000000"/>
                <w:sz w:val="18"/>
                <w:szCs w:val="18"/>
                <w:lang w:eastAsia="ru-RU"/>
              </w:rPr>
              <w:t xml:space="preserve"> Пермского края с целью организации СНТ "Учитель"</w:t>
            </w:r>
          </w:p>
        </w:tc>
        <w:tc>
          <w:tcPr>
            <w:tcW w:w="2195" w:type="dxa"/>
            <w:tcBorders>
              <w:top w:val="nil"/>
              <w:left w:val="nil"/>
              <w:bottom w:val="single" w:sz="4" w:space="0" w:color="auto"/>
              <w:right w:val="single" w:sz="4" w:space="0" w:color="auto"/>
            </w:tcBorders>
            <w:shd w:val="clear" w:color="auto" w:fill="auto"/>
            <w:vAlign w:val="center"/>
            <w:hideMark/>
          </w:tcPr>
          <w:p w14:paraId="00191DC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Зона садоводческих или огороднических некоммерческих товариществ</w:t>
            </w:r>
          </w:p>
        </w:tc>
        <w:tc>
          <w:tcPr>
            <w:tcW w:w="1410" w:type="dxa"/>
            <w:tcBorders>
              <w:top w:val="nil"/>
              <w:left w:val="nil"/>
              <w:bottom w:val="single" w:sz="4" w:space="0" w:color="auto"/>
              <w:right w:val="single" w:sz="4" w:space="0" w:color="auto"/>
            </w:tcBorders>
            <w:shd w:val="clear" w:color="auto" w:fill="auto"/>
            <w:vAlign w:val="center"/>
            <w:hideMark/>
          </w:tcPr>
          <w:p w14:paraId="5E993E87"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3,82</w:t>
            </w:r>
          </w:p>
        </w:tc>
        <w:tc>
          <w:tcPr>
            <w:tcW w:w="1132" w:type="dxa"/>
            <w:tcBorders>
              <w:top w:val="nil"/>
              <w:left w:val="nil"/>
              <w:bottom w:val="single" w:sz="4" w:space="0" w:color="auto"/>
              <w:right w:val="single" w:sz="4" w:space="0" w:color="auto"/>
            </w:tcBorders>
            <w:shd w:val="clear" w:color="auto" w:fill="auto"/>
            <w:vAlign w:val="center"/>
            <w:hideMark/>
          </w:tcPr>
          <w:p w14:paraId="3800A0F4"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11451,60</w:t>
            </w:r>
          </w:p>
        </w:tc>
        <w:tc>
          <w:tcPr>
            <w:tcW w:w="704" w:type="dxa"/>
            <w:tcBorders>
              <w:top w:val="nil"/>
              <w:left w:val="nil"/>
              <w:bottom w:val="single" w:sz="4" w:space="0" w:color="auto"/>
              <w:right w:val="single" w:sz="4" w:space="0" w:color="auto"/>
            </w:tcBorders>
            <w:shd w:val="clear" w:color="auto" w:fill="auto"/>
            <w:vAlign w:val="center"/>
            <w:hideMark/>
          </w:tcPr>
          <w:p w14:paraId="0B2B84F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1</w:t>
            </w:r>
          </w:p>
        </w:tc>
        <w:tc>
          <w:tcPr>
            <w:tcW w:w="704" w:type="dxa"/>
            <w:tcBorders>
              <w:top w:val="nil"/>
              <w:left w:val="nil"/>
              <w:bottom w:val="single" w:sz="4" w:space="0" w:color="auto"/>
              <w:right w:val="single" w:sz="4" w:space="0" w:color="auto"/>
            </w:tcBorders>
            <w:shd w:val="clear" w:color="auto" w:fill="auto"/>
            <w:vAlign w:val="center"/>
            <w:hideMark/>
          </w:tcPr>
          <w:p w14:paraId="1F97ABEE"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3</w:t>
            </w:r>
          </w:p>
        </w:tc>
        <w:tc>
          <w:tcPr>
            <w:tcW w:w="1935" w:type="dxa"/>
            <w:tcBorders>
              <w:top w:val="nil"/>
              <w:left w:val="nil"/>
              <w:bottom w:val="single" w:sz="4" w:space="0" w:color="auto"/>
              <w:right w:val="single" w:sz="4" w:space="0" w:color="auto"/>
            </w:tcBorders>
            <w:shd w:val="clear" w:color="auto" w:fill="auto"/>
            <w:vAlign w:val="center"/>
            <w:hideMark/>
          </w:tcPr>
          <w:p w14:paraId="18AB7A8B"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0588D900"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254" w:type="dxa"/>
            <w:tcBorders>
              <w:top w:val="nil"/>
              <w:left w:val="nil"/>
              <w:bottom w:val="single" w:sz="4" w:space="0" w:color="auto"/>
              <w:right w:val="single" w:sz="4" w:space="0" w:color="auto"/>
            </w:tcBorders>
            <w:shd w:val="clear" w:color="auto" w:fill="auto"/>
            <w:vAlign w:val="center"/>
            <w:hideMark/>
          </w:tcPr>
          <w:p w14:paraId="6DF998C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w:t>
            </w:r>
          </w:p>
        </w:tc>
        <w:tc>
          <w:tcPr>
            <w:tcW w:w="1627" w:type="dxa"/>
            <w:tcBorders>
              <w:top w:val="nil"/>
              <w:left w:val="nil"/>
              <w:bottom w:val="single" w:sz="4" w:space="0" w:color="auto"/>
              <w:right w:val="single" w:sz="4" w:space="0" w:color="auto"/>
            </w:tcBorders>
            <w:shd w:val="clear" w:color="auto" w:fill="auto"/>
            <w:vAlign w:val="center"/>
            <w:hideMark/>
          </w:tcPr>
          <w:p w14:paraId="1B6825CD"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2025-2035</w:t>
            </w:r>
          </w:p>
        </w:tc>
        <w:tc>
          <w:tcPr>
            <w:tcW w:w="1729" w:type="dxa"/>
            <w:tcBorders>
              <w:top w:val="nil"/>
              <w:left w:val="nil"/>
              <w:bottom w:val="single" w:sz="4" w:space="0" w:color="auto"/>
              <w:right w:val="single" w:sz="4" w:space="0" w:color="auto"/>
            </w:tcBorders>
            <w:shd w:val="clear" w:color="auto" w:fill="auto"/>
            <w:vAlign w:val="center"/>
            <w:hideMark/>
          </w:tcPr>
          <w:p w14:paraId="057EF2D5"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Индивидуальные скважины</w:t>
            </w:r>
          </w:p>
        </w:tc>
        <w:tc>
          <w:tcPr>
            <w:tcW w:w="1529" w:type="dxa"/>
            <w:tcBorders>
              <w:top w:val="nil"/>
              <w:left w:val="nil"/>
              <w:bottom w:val="single" w:sz="4" w:space="0" w:color="auto"/>
              <w:right w:val="single" w:sz="4" w:space="0" w:color="auto"/>
            </w:tcBorders>
            <w:shd w:val="clear" w:color="auto" w:fill="auto"/>
            <w:vAlign w:val="center"/>
            <w:hideMark/>
          </w:tcPr>
          <w:p w14:paraId="7236822F" w14:textId="77777777" w:rsidR="003272F4" w:rsidRPr="003272F4" w:rsidRDefault="003272F4" w:rsidP="003272F4">
            <w:pPr>
              <w:spacing w:line="240" w:lineRule="auto"/>
              <w:ind w:firstLine="0"/>
              <w:jc w:val="center"/>
              <w:rPr>
                <w:rFonts w:eastAsia="Times New Roman" w:cs="Times New Roman"/>
                <w:color w:val="000000"/>
                <w:sz w:val="18"/>
                <w:szCs w:val="18"/>
                <w:lang w:eastAsia="ru-RU"/>
              </w:rPr>
            </w:pPr>
            <w:r w:rsidRPr="003272F4">
              <w:rPr>
                <w:rFonts w:eastAsia="Times New Roman" w:cs="Times New Roman"/>
                <w:color w:val="000000"/>
                <w:sz w:val="18"/>
                <w:szCs w:val="18"/>
                <w:lang w:eastAsia="ru-RU"/>
              </w:rPr>
              <w:t>Локальная система</w:t>
            </w:r>
          </w:p>
        </w:tc>
      </w:tr>
    </w:tbl>
    <w:p w14:paraId="38B9E973" w14:textId="2D9B226E" w:rsidR="006C0535" w:rsidRPr="005F1B9B" w:rsidRDefault="005F1B9B" w:rsidP="005F1B9B">
      <w:pPr>
        <w:ind w:firstLine="0"/>
        <w:rPr>
          <w:sz w:val="20"/>
          <w:szCs w:val="18"/>
        </w:rPr>
      </w:pPr>
      <w:r w:rsidRPr="005F1B9B">
        <w:rPr>
          <w:sz w:val="20"/>
          <w:szCs w:val="18"/>
        </w:rPr>
        <w:t xml:space="preserve">Примечание </w:t>
      </w:r>
      <w:r>
        <w:rPr>
          <w:sz w:val="20"/>
          <w:szCs w:val="18"/>
        </w:rPr>
        <w:t>– локальная система водоотведения предполагает устройство септиков на каждом земельном участке или вблизи каждого дома, индивидуальные скважины аналогично размещаются на каждом земельном участке и снабжают водой только один объект капитального строительства.</w:t>
      </w:r>
    </w:p>
    <w:p w14:paraId="1977901B" w14:textId="77777777" w:rsidR="00335588" w:rsidRDefault="00335588" w:rsidP="005F1B9B">
      <w:pPr>
        <w:ind w:firstLine="0"/>
        <w:sectPr w:rsidR="00335588" w:rsidSect="006C0535">
          <w:pgSz w:w="23814" w:h="16840" w:orient="landscape"/>
          <w:pgMar w:top="1134" w:right="850" w:bottom="1134" w:left="1701" w:header="709" w:footer="709" w:gutter="0"/>
          <w:cols w:space="708"/>
          <w:docGrid w:linePitch="360"/>
        </w:sectPr>
      </w:pPr>
    </w:p>
    <w:p w14:paraId="28D54C59" w14:textId="6B9833B9" w:rsidR="00622BF1" w:rsidRDefault="00335588" w:rsidP="00335588">
      <w:pPr>
        <w:pStyle w:val="1"/>
      </w:pPr>
      <w:bookmarkStart w:id="39" w:name="_Toc206683326"/>
      <w:r>
        <w:lastRenderedPageBreak/>
        <w:t>Графические материалы</w:t>
      </w:r>
      <w:bookmarkEnd w:id="39"/>
    </w:p>
    <w:p w14:paraId="49053F23" w14:textId="1F04C6DC" w:rsidR="00335588" w:rsidRDefault="00335588" w:rsidP="00335588">
      <w:r>
        <w:t>В данном разделе представлены границы проектов планировок территорий (перспективные зоны развития), застройка на которых, в период с 2025 по 2035 гг.</w:t>
      </w:r>
      <w:r w:rsidR="004B7DAB">
        <w:t>,</w:t>
      </w:r>
      <w:r>
        <w:t xml:space="preserve"> будет подключена к централизованным системам водоснабжения и водоотведения. Проекты планировок пронумерованы в соответствии с таблицей 2.8 данного тома.</w:t>
      </w:r>
    </w:p>
    <w:p w14:paraId="3309BFFC" w14:textId="77777777" w:rsidR="00335588" w:rsidRDefault="00335588" w:rsidP="00335588"/>
    <w:p w14:paraId="43D8BA42" w14:textId="77777777" w:rsidR="00335588" w:rsidRDefault="00335588" w:rsidP="00335588"/>
    <w:p w14:paraId="699AF163" w14:textId="1816F599" w:rsidR="00335588" w:rsidRDefault="00335588" w:rsidP="00335588">
      <w:pPr>
        <w:sectPr w:rsidR="00335588" w:rsidSect="00335588">
          <w:pgSz w:w="11906" w:h="16838" w:code="9"/>
          <w:pgMar w:top="1134" w:right="850" w:bottom="1134" w:left="1701" w:header="709" w:footer="709" w:gutter="0"/>
          <w:cols w:space="708"/>
          <w:docGrid w:linePitch="360"/>
        </w:sectPr>
      </w:pPr>
    </w:p>
    <w:p w14:paraId="52848428" w14:textId="5746769F" w:rsidR="00335588" w:rsidRDefault="00EA1749" w:rsidP="00335588">
      <w:pPr>
        <w:ind w:firstLine="0"/>
        <w:jc w:val="center"/>
      </w:pPr>
      <w:r>
        <w:rPr>
          <w:noProof/>
          <w:lang w:eastAsia="ru-RU"/>
        </w:rPr>
        <w:lastRenderedPageBreak/>
        <w:drawing>
          <wp:inline distT="0" distB="0" distL="0" distR="0" wp14:anchorId="1C1E33CC" wp14:editId="180D74CC">
            <wp:extent cx="6280030" cy="8994346"/>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3971" b="2716"/>
                    <a:stretch/>
                  </pic:blipFill>
                  <pic:spPr bwMode="auto">
                    <a:xfrm>
                      <a:off x="0" y="0"/>
                      <a:ext cx="6283408" cy="8999184"/>
                    </a:xfrm>
                    <a:prstGeom prst="rect">
                      <a:avLst/>
                    </a:prstGeom>
                    <a:noFill/>
                    <a:ln>
                      <a:noFill/>
                    </a:ln>
                    <a:extLst>
                      <a:ext uri="{53640926-AAD7-44D8-BBD7-CCE9431645EC}">
                        <a14:shadowObscured xmlns:a14="http://schemas.microsoft.com/office/drawing/2010/main"/>
                      </a:ext>
                    </a:extLst>
                  </pic:spPr>
                </pic:pic>
              </a:graphicData>
            </a:graphic>
          </wp:inline>
        </w:drawing>
      </w:r>
    </w:p>
    <w:p w14:paraId="45419AA9" w14:textId="00D72AA0" w:rsidR="00EA1749" w:rsidRDefault="00EA1749" w:rsidP="00335588">
      <w:pPr>
        <w:ind w:firstLine="0"/>
        <w:jc w:val="center"/>
      </w:pPr>
    </w:p>
    <w:p w14:paraId="598AFECF" w14:textId="1D683D92" w:rsidR="00EA1749" w:rsidRDefault="00EA1749" w:rsidP="00335588">
      <w:pPr>
        <w:ind w:firstLine="0"/>
        <w:jc w:val="center"/>
      </w:pPr>
      <w:r>
        <w:rPr>
          <w:noProof/>
          <w:lang w:eastAsia="ru-RU"/>
        </w:rPr>
        <w:lastRenderedPageBreak/>
        <w:drawing>
          <wp:inline distT="0" distB="0" distL="0" distR="0" wp14:anchorId="7B08F299" wp14:editId="00F3A0B0">
            <wp:extent cx="6340415" cy="9051303"/>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562" b="2619"/>
                    <a:stretch/>
                  </pic:blipFill>
                  <pic:spPr bwMode="auto">
                    <a:xfrm>
                      <a:off x="0" y="0"/>
                      <a:ext cx="6344617" cy="9057302"/>
                    </a:xfrm>
                    <a:prstGeom prst="rect">
                      <a:avLst/>
                    </a:prstGeom>
                    <a:noFill/>
                    <a:ln>
                      <a:noFill/>
                    </a:ln>
                    <a:extLst>
                      <a:ext uri="{53640926-AAD7-44D8-BBD7-CCE9431645EC}">
                        <a14:shadowObscured xmlns:a14="http://schemas.microsoft.com/office/drawing/2010/main"/>
                      </a:ext>
                    </a:extLst>
                  </pic:spPr>
                </pic:pic>
              </a:graphicData>
            </a:graphic>
          </wp:inline>
        </w:drawing>
      </w:r>
    </w:p>
    <w:p w14:paraId="430EB9A8" w14:textId="5B325E20" w:rsidR="00EA1749" w:rsidRDefault="00EA1749" w:rsidP="00335588">
      <w:pPr>
        <w:ind w:firstLine="0"/>
        <w:jc w:val="center"/>
      </w:pPr>
      <w:r>
        <w:rPr>
          <w:noProof/>
          <w:lang w:eastAsia="ru-RU"/>
        </w:rPr>
        <w:lastRenderedPageBreak/>
        <w:drawing>
          <wp:inline distT="0" distB="0" distL="0" distR="0" wp14:anchorId="00F4BDC9" wp14:editId="607074CE">
            <wp:extent cx="6297873" cy="9039860"/>
            <wp:effectExtent l="0" t="0" r="825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02" r="959" b="1068"/>
                    <a:stretch/>
                  </pic:blipFill>
                  <pic:spPr bwMode="auto">
                    <a:xfrm>
                      <a:off x="0" y="0"/>
                      <a:ext cx="6301047" cy="9044416"/>
                    </a:xfrm>
                    <a:prstGeom prst="rect">
                      <a:avLst/>
                    </a:prstGeom>
                    <a:noFill/>
                    <a:ln>
                      <a:noFill/>
                    </a:ln>
                    <a:extLst>
                      <a:ext uri="{53640926-AAD7-44D8-BBD7-CCE9431645EC}">
                        <a14:shadowObscured xmlns:a14="http://schemas.microsoft.com/office/drawing/2010/main"/>
                      </a:ext>
                    </a:extLst>
                  </pic:spPr>
                </pic:pic>
              </a:graphicData>
            </a:graphic>
          </wp:inline>
        </w:drawing>
      </w:r>
    </w:p>
    <w:p w14:paraId="01C505AC" w14:textId="553DF853" w:rsidR="00EA1749" w:rsidRDefault="00EA1749" w:rsidP="00335588">
      <w:pPr>
        <w:ind w:firstLine="0"/>
        <w:jc w:val="center"/>
      </w:pPr>
    </w:p>
    <w:p w14:paraId="456C5ACC" w14:textId="619CFE6A" w:rsidR="00EA1749" w:rsidRDefault="00EA1749" w:rsidP="00335588">
      <w:pPr>
        <w:ind w:firstLine="0"/>
        <w:jc w:val="center"/>
      </w:pPr>
      <w:r>
        <w:rPr>
          <w:noProof/>
          <w:lang w:eastAsia="ru-RU"/>
        </w:rPr>
        <w:lastRenderedPageBreak/>
        <w:drawing>
          <wp:inline distT="0" distB="0" distL="0" distR="0" wp14:anchorId="7BACBDA3" wp14:editId="51EBE42A">
            <wp:extent cx="6297295" cy="8902700"/>
            <wp:effectExtent l="0" t="0" r="825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39BA1AC9" w14:textId="5ED91C92" w:rsidR="00335588" w:rsidRDefault="00335588" w:rsidP="00335588">
      <w:pPr>
        <w:ind w:firstLine="0"/>
        <w:jc w:val="center"/>
      </w:pPr>
    </w:p>
    <w:p w14:paraId="4A29F4BD" w14:textId="266B4669" w:rsidR="00EA1749" w:rsidRDefault="004B7DAB" w:rsidP="00335588">
      <w:pPr>
        <w:ind w:firstLine="0"/>
        <w:jc w:val="center"/>
      </w:pPr>
      <w:r>
        <w:rPr>
          <w:noProof/>
          <w:lang w:eastAsia="ru-RU"/>
        </w:rPr>
        <w:lastRenderedPageBreak/>
        <w:drawing>
          <wp:inline distT="0" distB="0" distL="0" distR="0" wp14:anchorId="4B99A32B" wp14:editId="10E7C488">
            <wp:extent cx="6521570" cy="921976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23845" cy="9222981"/>
                    </a:xfrm>
                    <a:prstGeom prst="rect">
                      <a:avLst/>
                    </a:prstGeom>
                    <a:noFill/>
                    <a:ln>
                      <a:noFill/>
                    </a:ln>
                  </pic:spPr>
                </pic:pic>
              </a:graphicData>
            </a:graphic>
          </wp:inline>
        </w:drawing>
      </w:r>
    </w:p>
    <w:p w14:paraId="7C78FC0A" w14:textId="217E2F25" w:rsidR="004B7DAB" w:rsidRDefault="004B7DAB" w:rsidP="00335588">
      <w:pPr>
        <w:ind w:firstLine="0"/>
        <w:jc w:val="center"/>
      </w:pPr>
      <w:r>
        <w:rPr>
          <w:noProof/>
          <w:lang w:eastAsia="ru-RU"/>
        </w:rPr>
        <w:lastRenderedPageBreak/>
        <w:drawing>
          <wp:inline distT="0" distB="0" distL="0" distR="0" wp14:anchorId="4EA1C651" wp14:editId="0F6B468C">
            <wp:extent cx="6297295" cy="890270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274F2807" w14:textId="0B2B9CE1" w:rsidR="00335588" w:rsidRDefault="004B7DAB" w:rsidP="00335588">
      <w:pPr>
        <w:ind w:firstLine="0"/>
        <w:jc w:val="center"/>
      </w:pPr>
      <w:r>
        <w:rPr>
          <w:noProof/>
          <w:lang w:eastAsia="ru-RU"/>
        </w:rPr>
        <w:lastRenderedPageBreak/>
        <w:drawing>
          <wp:inline distT="0" distB="0" distL="0" distR="0" wp14:anchorId="7B234006" wp14:editId="3E1A1F32">
            <wp:extent cx="6297295" cy="8902700"/>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0F776FE2" w14:textId="5DEE6E6D" w:rsidR="00EA1749" w:rsidRDefault="004B7DAB" w:rsidP="00335588">
      <w:pPr>
        <w:ind w:firstLine="0"/>
        <w:jc w:val="center"/>
      </w:pPr>
      <w:r>
        <w:rPr>
          <w:noProof/>
          <w:lang w:eastAsia="ru-RU"/>
        </w:rPr>
        <w:lastRenderedPageBreak/>
        <w:drawing>
          <wp:inline distT="0" distB="0" distL="0" distR="0" wp14:anchorId="68A049BD" wp14:editId="69438266">
            <wp:extent cx="6297295" cy="890270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7298C54D" w14:textId="15C5C3B2" w:rsidR="00335588" w:rsidRDefault="004B7DAB" w:rsidP="00335588">
      <w:pPr>
        <w:ind w:firstLine="0"/>
        <w:jc w:val="center"/>
      </w:pPr>
      <w:r>
        <w:rPr>
          <w:noProof/>
          <w:lang w:eastAsia="ru-RU"/>
        </w:rPr>
        <w:lastRenderedPageBreak/>
        <w:drawing>
          <wp:inline distT="0" distB="0" distL="0" distR="0" wp14:anchorId="4D732500" wp14:editId="557C1F33">
            <wp:extent cx="6297295" cy="8902700"/>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5E4BE572" w14:textId="030739F5" w:rsidR="00EA1749" w:rsidRDefault="004B7DAB" w:rsidP="00335588">
      <w:pPr>
        <w:ind w:firstLine="0"/>
        <w:jc w:val="center"/>
      </w:pPr>
      <w:r>
        <w:rPr>
          <w:noProof/>
          <w:lang w:eastAsia="ru-RU"/>
        </w:rPr>
        <w:lastRenderedPageBreak/>
        <w:drawing>
          <wp:inline distT="0" distB="0" distL="0" distR="0" wp14:anchorId="690A39CF" wp14:editId="272CF6DD">
            <wp:extent cx="6297295" cy="8902700"/>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046D65CA" w14:textId="7D95D205" w:rsidR="00EA1749" w:rsidRDefault="00EA1749" w:rsidP="00335588">
      <w:pPr>
        <w:ind w:firstLine="0"/>
        <w:jc w:val="center"/>
      </w:pPr>
    </w:p>
    <w:p w14:paraId="77A6FEED" w14:textId="79C6CA9D" w:rsidR="00EA1749" w:rsidRDefault="004B7DAB" w:rsidP="00335588">
      <w:pPr>
        <w:ind w:firstLine="0"/>
        <w:jc w:val="center"/>
      </w:pPr>
      <w:r>
        <w:rPr>
          <w:noProof/>
          <w:lang w:eastAsia="ru-RU"/>
        </w:rPr>
        <w:lastRenderedPageBreak/>
        <w:drawing>
          <wp:inline distT="0" distB="0" distL="0" distR="0" wp14:anchorId="282EA461" wp14:editId="04C7A30D">
            <wp:extent cx="6297295" cy="890270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25DAA1D3" w14:textId="2AC0EB53" w:rsidR="00EA1749" w:rsidRDefault="004B7DAB" w:rsidP="00335588">
      <w:pPr>
        <w:ind w:firstLine="0"/>
        <w:jc w:val="center"/>
      </w:pPr>
      <w:r>
        <w:rPr>
          <w:noProof/>
          <w:lang w:eastAsia="ru-RU"/>
        </w:rPr>
        <w:lastRenderedPageBreak/>
        <w:drawing>
          <wp:inline distT="0" distB="0" distL="0" distR="0" wp14:anchorId="074A9AC2" wp14:editId="32BD7F14">
            <wp:extent cx="6400858" cy="904911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02169" cy="9050964"/>
                    </a:xfrm>
                    <a:prstGeom prst="rect">
                      <a:avLst/>
                    </a:prstGeom>
                    <a:noFill/>
                    <a:ln>
                      <a:noFill/>
                    </a:ln>
                  </pic:spPr>
                </pic:pic>
              </a:graphicData>
            </a:graphic>
          </wp:inline>
        </w:drawing>
      </w:r>
    </w:p>
    <w:p w14:paraId="46108673" w14:textId="0302C592" w:rsidR="004B7DAB" w:rsidRDefault="004B7DAB" w:rsidP="00335588">
      <w:pPr>
        <w:ind w:firstLine="0"/>
        <w:jc w:val="center"/>
      </w:pPr>
    </w:p>
    <w:p w14:paraId="1C6212B6" w14:textId="15BBF34E" w:rsidR="004B7DAB" w:rsidRDefault="004B7DAB" w:rsidP="00335588">
      <w:pPr>
        <w:ind w:firstLine="0"/>
        <w:jc w:val="center"/>
      </w:pPr>
      <w:r>
        <w:rPr>
          <w:noProof/>
          <w:lang w:eastAsia="ru-RU"/>
        </w:rPr>
        <w:lastRenderedPageBreak/>
        <w:drawing>
          <wp:inline distT="0" distB="0" distL="0" distR="0" wp14:anchorId="5ACDBE26" wp14:editId="13754A9C">
            <wp:extent cx="6452559" cy="9122202"/>
            <wp:effectExtent l="0" t="0" r="571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54585" cy="9125066"/>
                    </a:xfrm>
                    <a:prstGeom prst="rect">
                      <a:avLst/>
                    </a:prstGeom>
                    <a:noFill/>
                    <a:ln>
                      <a:noFill/>
                    </a:ln>
                  </pic:spPr>
                </pic:pic>
              </a:graphicData>
            </a:graphic>
          </wp:inline>
        </w:drawing>
      </w:r>
    </w:p>
    <w:p w14:paraId="6671A664" w14:textId="558449FE" w:rsidR="004B7DAB" w:rsidRDefault="004B7DAB" w:rsidP="00335588">
      <w:pPr>
        <w:ind w:firstLine="0"/>
        <w:jc w:val="center"/>
      </w:pPr>
      <w:r>
        <w:rPr>
          <w:noProof/>
          <w:lang w:eastAsia="ru-RU"/>
        </w:rPr>
        <w:lastRenderedPageBreak/>
        <w:drawing>
          <wp:inline distT="0" distB="0" distL="0" distR="0" wp14:anchorId="405C8601" wp14:editId="4CE7A1F6">
            <wp:extent cx="6297295" cy="8902700"/>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4F176B84" w14:textId="388B8BF6" w:rsidR="004B7DAB" w:rsidRDefault="004B7DAB" w:rsidP="00335588">
      <w:pPr>
        <w:ind w:firstLine="0"/>
        <w:jc w:val="center"/>
      </w:pPr>
      <w:r>
        <w:rPr>
          <w:noProof/>
          <w:lang w:eastAsia="ru-RU"/>
        </w:rPr>
        <w:lastRenderedPageBreak/>
        <w:drawing>
          <wp:inline distT="0" distB="0" distL="0" distR="0" wp14:anchorId="3627EDCD" wp14:editId="2D46592D">
            <wp:extent cx="6297295" cy="890270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1D76EEB0" w14:textId="63072DAD" w:rsidR="004B7DAB" w:rsidRDefault="004B7DAB" w:rsidP="00122734">
      <w:pPr>
        <w:ind w:firstLine="0"/>
      </w:pPr>
    </w:p>
    <w:p w14:paraId="582A148C" w14:textId="7276B79C" w:rsidR="004B7DAB" w:rsidRDefault="004B7DAB" w:rsidP="00335588">
      <w:pPr>
        <w:ind w:firstLine="0"/>
        <w:jc w:val="center"/>
      </w:pPr>
    </w:p>
    <w:p w14:paraId="4F6ED37B" w14:textId="1798F5DF" w:rsidR="004B7DAB" w:rsidRDefault="004B7DAB" w:rsidP="00335588">
      <w:pPr>
        <w:ind w:firstLine="0"/>
        <w:jc w:val="center"/>
      </w:pPr>
      <w:r>
        <w:rPr>
          <w:noProof/>
          <w:lang w:eastAsia="ru-RU"/>
        </w:rPr>
        <w:drawing>
          <wp:inline distT="0" distB="0" distL="0" distR="0" wp14:anchorId="1D3B0773" wp14:editId="5CCE95E7">
            <wp:extent cx="6297295" cy="8902700"/>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621D26FB" w14:textId="6EBA6FA5" w:rsidR="004B7DAB" w:rsidRDefault="004B7DAB" w:rsidP="00335588">
      <w:pPr>
        <w:ind w:firstLine="0"/>
        <w:jc w:val="center"/>
      </w:pPr>
    </w:p>
    <w:p w14:paraId="015A0A60" w14:textId="183B376C" w:rsidR="004B7DAB" w:rsidRDefault="004B7DAB" w:rsidP="00335588">
      <w:pPr>
        <w:ind w:firstLine="0"/>
        <w:jc w:val="center"/>
      </w:pPr>
      <w:r>
        <w:rPr>
          <w:noProof/>
          <w:lang w:eastAsia="ru-RU"/>
        </w:rPr>
        <w:drawing>
          <wp:inline distT="0" distB="0" distL="0" distR="0" wp14:anchorId="385718D1" wp14:editId="1AA2BB35">
            <wp:extent cx="6297295" cy="8902700"/>
            <wp:effectExtent l="0" t="0" r="82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32C9EEA5" w14:textId="4B14ABAD" w:rsidR="004B7DAB" w:rsidRDefault="004B7DAB" w:rsidP="00335588">
      <w:pPr>
        <w:ind w:firstLine="0"/>
        <w:jc w:val="center"/>
      </w:pPr>
    </w:p>
    <w:p w14:paraId="730AEF5A" w14:textId="33C372C5" w:rsidR="004B7DAB" w:rsidRDefault="004B7DAB" w:rsidP="00335588">
      <w:pPr>
        <w:ind w:firstLine="0"/>
        <w:jc w:val="center"/>
      </w:pPr>
      <w:r>
        <w:rPr>
          <w:noProof/>
          <w:lang w:eastAsia="ru-RU"/>
        </w:rPr>
        <w:drawing>
          <wp:inline distT="0" distB="0" distL="0" distR="0" wp14:anchorId="41F693E0" wp14:editId="6DDE4F9D">
            <wp:extent cx="6297295" cy="890270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6C16C9C7" w14:textId="3A62337D" w:rsidR="004B7DAB" w:rsidRDefault="004B7DAB" w:rsidP="00335588">
      <w:pPr>
        <w:ind w:firstLine="0"/>
        <w:jc w:val="center"/>
      </w:pPr>
    </w:p>
    <w:p w14:paraId="645E28C3" w14:textId="612B749D" w:rsidR="004B7DAB" w:rsidRDefault="004B7DAB" w:rsidP="00335588">
      <w:pPr>
        <w:ind w:firstLine="0"/>
        <w:jc w:val="center"/>
      </w:pPr>
      <w:r>
        <w:rPr>
          <w:noProof/>
          <w:lang w:eastAsia="ru-RU"/>
        </w:rPr>
        <w:drawing>
          <wp:inline distT="0" distB="0" distL="0" distR="0" wp14:anchorId="69739D91" wp14:editId="749270ED">
            <wp:extent cx="6297295" cy="8902700"/>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5B259DAD" w14:textId="406260B6" w:rsidR="004B7DAB" w:rsidRDefault="004B7DAB" w:rsidP="00335588">
      <w:pPr>
        <w:ind w:firstLine="0"/>
        <w:jc w:val="center"/>
      </w:pPr>
    </w:p>
    <w:p w14:paraId="1924FA6A" w14:textId="5A4E47EE" w:rsidR="004B7DAB" w:rsidRDefault="004B7DAB" w:rsidP="00335588">
      <w:pPr>
        <w:ind w:firstLine="0"/>
        <w:jc w:val="center"/>
      </w:pPr>
      <w:r>
        <w:rPr>
          <w:noProof/>
          <w:lang w:eastAsia="ru-RU"/>
        </w:rPr>
        <w:drawing>
          <wp:inline distT="0" distB="0" distL="0" distR="0" wp14:anchorId="1126976A" wp14:editId="13661AE0">
            <wp:extent cx="6297295" cy="8902700"/>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082A4916" w14:textId="72C133EF" w:rsidR="004B7DAB" w:rsidRDefault="004B7DAB" w:rsidP="00335588">
      <w:pPr>
        <w:ind w:firstLine="0"/>
        <w:jc w:val="center"/>
      </w:pPr>
    </w:p>
    <w:p w14:paraId="78F23A0D" w14:textId="41D00FA9" w:rsidR="004B7DAB" w:rsidRDefault="004B7DAB" w:rsidP="00335588">
      <w:pPr>
        <w:ind w:firstLine="0"/>
        <w:jc w:val="center"/>
      </w:pPr>
      <w:r>
        <w:rPr>
          <w:noProof/>
          <w:lang w:eastAsia="ru-RU"/>
        </w:rPr>
        <w:drawing>
          <wp:inline distT="0" distB="0" distL="0" distR="0" wp14:anchorId="223E13C8" wp14:editId="0DCD5773">
            <wp:extent cx="6297295" cy="8902700"/>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65F5A27B" w14:textId="3DAD80C1" w:rsidR="004B7DAB" w:rsidRDefault="004B7DAB" w:rsidP="00335588">
      <w:pPr>
        <w:ind w:firstLine="0"/>
        <w:jc w:val="center"/>
      </w:pPr>
    </w:p>
    <w:p w14:paraId="443133D2" w14:textId="4C5F816C" w:rsidR="004B7DAB" w:rsidRDefault="004B7DAB" w:rsidP="00335588">
      <w:pPr>
        <w:ind w:firstLine="0"/>
        <w:jc w:val="center"/>
      </w:pPr>
      <w:r>
        <w:rPr>
          <w:noProof/>
          <w:lang w:eastAsia="ru-RU"/>
        </w:rPr>
        <w:drawing>
          <wp:inline distT="0" distB="0" distL="0" distR="0" wp14:anchorId="7427FFC0" wp14:editId="0400A37B">
            <wp:extent cx="6297295" cy="8902700"/>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06F4EB8C" w14:textId="0331BB82" w:rsidR="004B7DAB" w:rsidRDefault="004B7DAB" w:rsidP="00335588">
      <w:pPr>
        <w:ind w:firstLine="0"/>
        <w:jc w:val="center"/>
      </w:pPr>
      <w:r>
        <w:rPr>
          <w:noProof/>
          <w:lang w:eastAsia="ru-RU"/>
        </w:rPr>
        <w:lastRenderedPageBreak/>
        <w:drawing>
          <wp:inline distT="0" distB="0" distL="0" distR="0" wp14:anchorId="0840E818" wp14:editId="5B7D4B3D">
            <wp:extent cx="6297295" cy="8902700"/>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25F3219A" w14:textId="745FB645" w:rsidR="004B7DAB" w:rsidRDefault="004B7DAB" w:rsidP="00335588">
      <w:pPr>
        <w:ind w:firstLine="0"/>
        <w:jc w:val="center"/>
      </w:pPr>
    </w:p>
    <w:p w14:paraId="16E06A08" w14:textId="1C33BA46" w:rsidR="004B7DAB" w:rsidRDefault="004B7DAB" w:rsidP="00335588">
      <w:pPr>
        <w:ind w:firstLine="0"/>
        <w:jc w:val="center"/>
      </w:pPr>
      <w:r>
        <w:rPr>
          <w:noProof/>
          <w:lang w:eastAsia="ru-RU"/>
        </w:rPr>
        <w:lastRenderedPageBreak/>
        <w:drawing>
          <wp:inline distT="0" distB="0" distL="0" distR="0" wp14:anchorId="00F0EDE3" wp14:editId="665D77B6">
            <wp:extent cx="6297295" cy="8902700"/>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077DD5CB" w14:textId="62A89D11" w:rsidR="004B7DAB" w:rsidRDefault="004B7DAB" w:rsidP="00335588">
      <w:pPr>
        <w:ind w:firstLine="0"/>
        <w:jc w:val="center"/>
      </w:pPr>
      <w:r>
        <w:rPr>
          <w:noProof/>
          <w:lang w:eastAsia="ru-RU"/>
        </w:rPr>
        <w:lastRenderedPageBreak/>
        <w:drawing>
          <wp:inline distT="0" distB="0" distL="0" distR="0" wp14:anchorId="0240694B" wp14:editId="754CA616">
            <wp:extent cx="6297295" cy="8902700"/>
            <wp:effectExtent l="0" t="0" r="825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799E8AF6" w14:textId="0277C37E" w:rsidR="004B7DAB" w:rsidRDefault="004B7DAB" w:rsidP="00335588">
      <w:pPr>
        <w:ind w:firstLine="0"/>
        <w:jc w:val="center"/>
      </w:pPr>
    </w:p>
    <w:p w14:paraId="47937816" w14:textId="321B298D" w:rsidR="004B7DAB" w:rsidRDefault="004B7DAB" w:rsidP="00335588">
      <w:pPr>
        <w:ind w:firstLine="0"/>
        <w:jc w:val="center"/>
      </w:pPr>
      <w:r>
        <w:rPr>
          <w:noProof/>
          <w:lang w:eastAsia="ru-RU"/>
        </w:rPr>
        <w:lastRenderedPageBreak/>
        <w:drawing>
          <wp:inline distT="0" distB="0" distL="0" distR="0" wp14:anchorId="5DF9177F" wp14:editId="28280E25">
            <wp:extent cx="6297295" cy="8902700"/>
            <wp:effectExtent l="0" t="0" r="825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5715E36F" w14:textId="2B7A83B9" w:rsidR="004B7DAB" w:rsidRDefault="004B7DAB" w:rsidP="00335588">
      <w:pPr>
        <w:ind w:firstLine="0"/>
        <w:jc w:val="center"/>
      </w:pPr>
      <w:r>
        <w:rPr>
          <w:noProof/>
          <w:lang w:eastAsia="ru-RU"/>
        </w:rPr>
        <w:lastRenderedPageBreak/>
        <w:drawing>
          <wp:inline distT="0" distB="0" distL="0" distR="0" wp14:anchorId="15E39300" wp14:editId="4DB69E8A">
            <wp:extent cx="6297295" cy="8902700"/>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161C18AA" w14:textId="1D876DE4" w:rsidR="004B7DAB" w:rsidRDefault="004B7DAB" w:rsidP="00335588">
      <w:pPr>
        <w:ind w:firstLine="0"/>
        <w:jc w:val="center"/>
      </w:pPr>
      <w:r>
        <w:rPr>
          <w:noProof/>
          <w:lang w:eastAsia="ru-RU"/>
        </w:rPr>
        <w:lastRenderedPageBreak/>
        <w:drawing>
          <wp:inline distT="0" distB="0" distL="0" distR="0" wp14:anchorId="492C8566" wp14:editId="27013D0A">
            <wp:extent cx="6297295" cy="890270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521F42DE" w14:textId="77777777" w:rsidR="004B7DAB" w:rsidRDefault="004B7DAB" w:rsidP="00335588">
      <w:pPr>
        <w:ind w:firstLine="0"/>
        <w:jc w:val="center"/>
        <w:sectPr w:rsidR="004B7DAB" w:rsidSect="00335588">
          <w:pgSz w:w="11906" w:h="16838" w:code="9"/>
          <w:pgMar w:top="1134" w:right="850" w:bottom="1134" w:left="1134" w:header="709" w:footer="709" w:gutter="0"/>
          <w:cols w:space="708"/>
          <w:docGrid w:linePitch="360"/>
        </w:sectPr>
      </w:pPr>
    </w:p>
    <w:p w14:paraId="4438E8EE" w14:textId="14551172" w:rsidR="004B7DAB" w:rsidRDefault="004B7DAB" w:rsidP="00335588">
      <w:pPr>
        <w:ind w:firstLine="0"/>
        <w:jc w:val="center"/>
      </w:pPr>
      <w:r>
        <w:rPr>
          <w:noProof/>
          <w:lang w:eastAsia="ru-RU"/>
        </w:rPr>
        <w:lastRenderedPageBreak/>
        <w:drawing>
          <wp:inline distT="0" distB="0" distL="0" distR="0" wp14:anchorId="7E9CBFF1" wp14:editId="487D6D45">
            <wp:extent cx="6181853" cy="8739496"/>
            <wp:effectExtent l="0" t="2222" r="7302" b="7303"/>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6182966" cy="8741069"/>
                    </a:xfrm>
                    <a:prstGeom prst="rect">
                      <a:avLst/>
                    </a:prstGeom>
                    <a:noFill/>
                    <a:ln>
                      <a:noFill/>
                    </a:ln>
                  </pic:spPr>
                </pic:pic>
              </a:graphicData>
            </a:graphic>
          </wp:inline>
        </w:drawing>
      </w:r>
    </w:p>
    <w:p w14:paraId="6F5A6DEE" w14:textId="77777777" w:rsidR="004B7DAB" w:rsidRDefault="004B7DAB" w:rsidP="00335588">
      <w:pPr>
        <w:ind w:firstLine="0"/>
        <w:jc w:val="center"/>
        <w:sectPr w:rsidR="004B7DAB" w:rsidSect="004B7DAB">
          <w:pgSz w:w="16838" w:h="11906" w:orient="landscape" w:code="9"/>
          <w:pgMar w:top="1134" w:right="1134" w:bottom="850" w:left="1134" w:header="709" w:footer="709" w:gutter="0"/>
          <w:cols w:space="708"/>
          <w:docGrid w:linePitch="360"/>
        </w:sectPr>
      </w:pPr>
    </w:p>
    <w:p w14:paraId="1E8B113E" w14:textId="56A00B2D" w:rsidR="004B7DAB" w:rsidRDefault="004B7DAB" w:rsidP="00335588">
      <w:pPr>
        <w:ind w:firstLine="0"/>
        <w:jc w:val="center"/>
      </w:pPr>
      <w:r>
        <w:rPr>
          <w:noProof/>
          <w:lang w:eastAsia="ru-RU"/>
        </w:rPr>
        <w:lastRenderedPageBreak/>
        <w:drawing>
          <wp:inline distT="0" distB="0" distL="0" distR="0" wp14:anchorId="3C9FA10A" wp14:editId="7B2824A9">
            <wp:extent cx="6297295" cy="8902700"/>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54D9A8A5" w14:textId="769CEC3E" w:rsidR="004B7DAB" w:rsidRDefault="004B7DAB" w:rsidP="00335588">
      <w:pPr>
        <w:ind w:firstLine="0"/>
        <w:jc w:val="center"/>
      </w:pPr>
      <w:r>
        <w:rPr>
          <w:noProof/>
          <w:lang w:eastAsia="ru-RU"/>
        </w:rPr>
        <w:lastRenderedPageBreak/>
        <w:drawing>
          <wp:inline distT="0" distB="0" distL="0" distR="0" wp14:anchorId="0EB8A74D" wp14:editId="4C3826C7">
            <wp:extent cx="6297295" cy="8902700"/>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7D20023A" w14:textId="46D460FC" w:rsidR="004B7DAB" w:rsidRDefault="004B7DAB" w:rsidP="00335588">
      <w:pPr>
        <w:ind w:firstLine="0"/>
        <w:jc w:val="center"/>
      </w:pPr>
      <w:r>
        <w:rPr>
          <w:noProof/>
          <w:lang w:eastAsia="ru-RU"/>
        </w:rPr>
        <w:lastRenderedPageBreak/>
        <w:drawing>
          <wp:inline distT="0" distB="0" distL="0" distR="0" wp14:anchorId="52729C56" wp14:editId="39B0BA12">
            <wp:extent cx="6297295" cy="8902700"/>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5C996F26" w14:textId="02845905" w:rsidR="004B7DAB" w:rsidRDefault="004B7DAB" w:rsidP="00335588">
      <w:pPr>
        <w:ind w:firstLine="0"/>
        <w:jc w:val="center"/>
      </w:pPr>
      <w:r>
        <w:rPr>
          <w:noProof/>
          <w:lang w:eastAsia="ru-RU"/>
        </w:rPr>
        <w:lastRenderedPageBreak/>
        <w:drawing>
          <wp:inline distT="0" distB="0" distL="0" distR="0" wp14:anchorId="2DAF4C9F" wp14:editId="0761B78F">
            <wp:extent cx="6297295" cy="8902700"/>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2A57CF43" w14:textId="2F1CC9A9" w:rsidR="004B7DAB" w:rsidRDefault="004B7DAB" w:rsidP="00335588">
      <w:pPr>
        <w:ind w:firstLine="0"/>
        <w:jc w:val="center"/>
      </w:pPr>
      <w:r>
        <w:rPr>
          <w:noProof/>
          <w:lang w:eastAsia="ru-RU"/>
        </w:rPr>
        <w:lastRenderedPageBreak/>
        <w:drawing>
          <wp:inline distT="0" distB="0" distL="0" distR="0" wp14:anchorId="29C6CEC3" wp14:editId="61D33215">
            <wp:extent cx="6297295" cy="8902700"/>
            <wp:effectExtent l="0" t="0" r="825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r>
        <w:br/>
      </w:r>
      <w:r>
        <w:rPr>
          <w:noProof/>
          <w:lang w:eastAsia="ru-RU"/>
        </w:rPr>
        <w:lastRenderedPageBreak/>
        <w:drawing>
          <wp:inline distT="0" distB="0" distL="0" distR="0" wp14:anchorId="43A616AB" wp14:editId="1317A05B">
            <wp:extent cx="6297295" cy="8902700"/>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7E7130BB" w14:textId="0BF9B935" w:rsidR="004B7DAB" w:rsidRDefault="004B7DAB" w:rsidP="00335588">
      <w:pPr>
        <w:ind w:firstLine="0"/>
        <w:jc w:val="center"/>
      </w:pPr>
      <w:r>
        <w:rPr>
          <w:noProof/>
          <w:lang w:eastAsia="ru-RU"/>
        </w:rPr>
        <w:lastRenderedPageBreak/>
        <w:drawing>
          <wp:inline distT="0" distB="0" distL="0" distR="0" wp14:anchorId="154CD3AE" wp14:editId="13BD5187">
            <wp:extent cx="6297295" cy="8902700"/>
            <wp:effectExtent l="0" t="0" r="825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0642EBF1" w14:textId="3CAC8C8F" w:rsidR="004B7DAB" w:rsidRDefault="004B7DAB" w:rsidP="00335588">
      <w:pPr>
        <w:ind w:firstLine="0"/>
        <w:jc w:val="center"/>
      </w:pPr>
      <w:r>
        <w:rPr>
          <w:noProof/>
          <w:lang w:eastAsia="ru-RU"/>
        </w:rPr>
        <w:lastRenderedPageBreak/>
        <w:drawing>
          <wp:inline distT="0" distB="0" distL="0" distR="0" wp14:anchorId="0EFDE310" wp14:editId="7F5A6402">
            <wp:extent cx="6297295" cy="8902700"/>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429915A1" w14:textId="579B02DC" w:rsidR="004B7DAB" w:rsidRDefault="004B7DAB" w:rsidP="00335588">
      <w:pPr>
        <w:ind w:firstLine="0"/>
        <w:jc w:val="center"/>
      </w:pPr>
      <w:r>
        <w:rPr>
          <w:noProof/>
          <w:lang w:eastAsia="ru-RU"/>
        </w:rPr>
        <w:lastRenderedPageBreak/>
        <w:drawing>
          <wp:inline distT="0" distB="0" distL="0" distR="0" wp14:anchorId="6A4518B6" wp14:editId="147091A4">
            <wp:extent cx="6297295" cy="8902700"/>
            <wp:effectExtent l="0" t="0" r="825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70C98FCE" w14:textId="1D21A930" w:rsidR="004B7DAB" w:rsidRDefault="004B7DAB" w:rsidP="00335588">
      <w:pPr>
        <w:ind w:firstLine="0"/>
        <w:jc w:val="center"/>
      </w:pPr>
      <w:r>
        <w:rPr>
          <w:noProof/>
          <w:lang w:eastAsia="ru-RU"/>
        </w:rPr>
        <w:lastRenderedPageBreak/>
        <w:drawing>
          <wp:inline distT="0" distB="0" distL="0" distR="0" wp14:anchorId="4509229E" wp14:editId="322D3A63">
            <wp:extent cx="6297295" cy="8902700"/>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p w14:paraId="2F644904" w14:textId="1D02C04D" w:rsidR="004B7DAB" w:rsidRPr="00335588" w:rsidRDefault="004B7DAB" w:rsidP="00335588">
      <w:pPr>
        <w:ind w:firstLine="0"/>
        <w:jc w:val="center"/>
      </w:pPr>
      <w:r>
        <w:rPr>
          <w:noProof/>
          <w:lang w:eastAsia="ru-RU"/>
        </w:rPr>
        <w:lastRenderedPageBreak/>
        <w:drawing>
          <wp:inline distT="0" distB="0" distL="0" distR="0" wp14:anchorId="1A431845" wp14:editId="29437C42">
            <wp:extent cx="6297295" cy="8902700"/>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7295" cy="8902700"/>
                    </a:xfrm>
                    <a:prstGeom prst="rect">
                      <a:avLst/>
                    </a:prstGeom>
                    <a:noFill/>
                    <a:ln>
                      <a:noFill/>
                    </a:ln>
                  </pic:spPr>
                </pic:pic>
              </a:graphicData>
            </a:graphic>
          </wp:inline>
        </w:drawing>
      </w:r>
    </w:p>
    <w:sectPr w:rsidR="004B7DAB" w:rsidRPr="00335588" w:rsidSect="00335588">
      <w:pgSz w:w="11906" w:h="16838" w:code="9"/>
      <w:pgMar w:top="1134" w:right="850"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83A66A" w14:textId="77777777" w:rsidR="00442B2C" w:rsidRDefault="00442B2C" w:rsidP="00050390">
      <w:pPr>
        <w:spacing w:line="240" w:lineRule="auto"/>
      </w:pPr>
      <w:r>
        <w:separator/>
      </w:r>
    </w:p>
  </w:endnote>
  <w:endnote w:type="continuationSeparator" w:id="0">
    <w:p w14:paraId="2329E0D3" w14:textId="77777777" w:rsidR="00442B2C" w:rsidRDefault="00442B2C" w:rsidP="0005039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2E8F2" w14:textId="1E19CCAC" w:rsidR="00FA6D5A" w:rsidRDefault="00FA6D5A" w:rsidP="00050390">
    <w:pPr>
      <w:pStyle w:val="a6"/>
      <w:jc w:val="right"/>
    </w:pPr>
    <w:r>
      <w:fldChar w:fldCharType="begin"/>
    </w:r>
    <w:r>
      <w:instrText>PAGE   \* MERGEFORMAT</w:instrText>
    </w:r>
    <w:r>
      <w:fldChar w:fldCharType="separate"/>
    </w:r>
    <w:r w:rsidR="005360C5">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4735FC" w14:textId="77777777" w:rsidR="00442B2C" w:rsidRDefault="00442B2C" w:rsidP="00050390">
      <w:pPr>
        <w:spacing w:line="240" w:lineRule="auto"/>
      </w:pPr>
      <w:r>
        <w:separator/>
      </w:r>
    </w:p>
  </w:footnote>
  <w:footnote w:type="continuationSeparator" w:id="0">
    <w:p w14:paraId="7EE14ABC" w14:textId="77777777" w:rsidR="00442B2C" w:rsidRDefault="00442B2C" w:rsidP="0005039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FE80614"/>
    <w:multiLevelType w:val="hybridMultilevel"/>
    <w:tmpl w:val="BA085CD6"/>
    <w:lvl w:ilvl="0" w:tplc="E8EE759E">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
    <w:nsid w:val="493426E3"/>
    <w:multiLevelType w:val="multilevel"/>
    <w:tmpl w:val="39FCCA40"/>
    <w:lvl w:ilvl="0">
      <w:start w:val="1"/>
      <w:numFmt w:val="decimal"/>
      <w:pStyle w:val="1"/>
      <w:suff w:val="space"/>
      <w:lvlText w:val="%1"/>
      <w:lvlJc w:val="left"/>
      <w:pPr>
        <w:ind w:left="0" w:firstLine="709"/>
      </w:pPr>
      <w:rPr>
        <w:rFonts w:hint="default"/>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0" w:firstLine="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
    <w:nsid w:val="53F473FA"/>
    <w:multiLevelType w:val="hybridMultilevel"/>
    <w:tmpl w:val="04FC913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5E890718"/>
    <w:multiLevelType w:val="hybridMultilevel"/>
    <w:tmpl w:val="86E2F6D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61E42544"/>
    <w:multiLevelType w:val="hybridMultilevel"/>
    <w:tmpl w:val="75CEDA6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6B185158"/>
    <w:multiLevelType w:val="hybridMultilevel"/>
    <w:tmpl w:val="E3224FEC"/>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
    <w:nsid w:val="73183190"/>
    <w:multiLevelType w:val="hybridMultilevel"/>
    <w:tmpl w:val="86E2F6D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4"/>
  </w:num>
  <w:num w:numId="6">
    <w:abstractNumId w:val="2"/>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765"/>
    <w:rsid w:val="00007AB2"/>
    <w:rsid w:val="00050390"/>
    <w:rsid w:val="00086800"/>
    <w:rsid w:val="00091F80"/>
    <w:rsid w:val="00092EBE"/>
    <w:rsid w:val="000B4B25"/>
    <w:rsid w:val="000B607D"/>
    <w:rsid w:val="000D21C2"/>
    <w:rsid w:val="000D7B5D"/>
    <w:rsid w:val="000E319A"/>
    <w:rsid w:val="001067A9"/>
    <w:rsid w:val="00111FA1"/>
    <w:rsid w:val="001224AA"/>
    <w:rsid w:val="00122734"/>
    <w:rsid w:val="00142B67"/>
    <w:rsid w:val="00180890"/>
    <w:rsid w:val="00182B59"/>
    <w:rsid w:val="001976B3"/>
    <w:rsid w:val="001A10CB"/>
    <w:rsid w:val="001A47E7"/>
    <w:rsid w:val="001B016E"/>
    <w:rsid w:val="001C19C6"/>
    <w:rsid w:val="001D640A"/>
    <w:rsid w:val="001E171E"/>
    <w:rsid w:val="001F2D27"/>
    <w:rsid w:val="00220C23"/>
    <w:rsid w:val="00232C9C"/>
    <w:rsid w:val="00257316"/>
    <w:rsid w:val="002A69A6"/>
    <w:rsid w:val="002B2B79"/>
    <w:rsid w:val="0032069A"/>
    <w:rsid w:val="003272F4"/>
    <w:rsid w:val="00333C12"/>
    <w:rsid w:val="00335588"/>
    <w:rsid w:val="00343900"/>
    <w:rsid w:val="00363EA4"/>
    <w:rsid w:val="00383EF1"/>
    <w:rsid w:val="00384116"/>
    <w:rsid w:val="003A3B31"/>
    <w:rsid w:val="003C1F24"/>
    <w:rsid w:val="00442B2C"/>
    <w:rsid w:val="00450A3A"/>
    <w:rsid w:val="00476AC2"/>
    <w:rsid w:val="004815B3"/>
    <w:rsid w:val="00494765"/>
    <w:rsid w:val="004B7DAB"/>
    <w:rsid w:val="004C7784"/>
    <w:rsid w:val="004E1149"/>
    <w:rsid w:val="004E42C5"/>
    <w:rsid w:val="005143E5"/>
    <w:rsid w:val="005360C5"/>
    <w:rsid w:val="00547E85"/>
    <w:rsid w:val="00570CAA"/>
    <w:rsid w:val="00575FF4"/>
    <w:rsid w:val="005A42EB"/>
    <w:rsid w:val="005B3206"/>
    <w:rsid w:val="005C66E8"/>
    <w:rsid w:val="005D4F0B"/>
    <w:rsid w:val="005F1B9B"/>
    <w:rsid w:val="005F5399"/>
    <w:rsid w:val="005F7174"/>
    <w:rsid w:val="0061044D"/>
    <w:rsid w:val="00622BF1"/>
    <w:rsid w:val="006272A6"/>
    <w:rsid w:val="00630BB6"/>
    <w:rsid w:val="00636C81"/>
    <w:rsid w:val="00641C4D"/>
    <w:rsid w:val="006C0535"/>
    <w:rsid w:val="006C5625"/>
    <w:rsid w:val="006C5F98"/>
    <w:rsid w:val="00724A31"/>
    <w:rsid w:val="00730E29"/>
    <w:rsid w:val="00734422"/>
    <w:rsid w:val="007477CF"/>
    <w:rsid w:val="0078760A"/>
    <w:rsid w:val="007A777C"/>
    <w:rsid w:val="007E54F7"/>
    <w:rsid w:val="008067E5"/>
    <w:rsid w:val="00817C6B"/>
    <w:rsid w:val="00825E0E"/>
    <w:rsid w:val="00834A8B"/>
    <w:rsid w:val="008667B1"/>
    <w:rsid w:val="00882094"/>
    <w:rsid w:val="00890861"/>
    <w:rsid w:val="00891682"/>
    <w:rsid w:val="008E0610"/>
    <w:rsid w:val="00931E46"/>
    <w:rsid w:val="00934133"/>
    <w:rsid w:val="009413FF"/>
    <w:rsid w:val="00981E79"/>
    <w:rsid w:val="009840F5"/>
    <w:rsid w:val="00994AEA"/>
    <w:rsid w:val="009A7024"/>
    <w:rsid w:val="009C01A0"/>
    <w:rsid w:val="009F20C2"/>
    <w:rsid w:val="009F2DC8"/>
    <w:rsid w:val="00A01CAB"/>
    <w:rsid w:val="00A21877"/>
    <w:rsid w:val="00A454EE"/>
    <w:rsid w:val="00A76B39"/>
    <w:rsid w:val="00AA7072"/>
    <w:rsid w:val="00AB1C27"/>
    <w:rsid w:val="00AC6295"/>
    <w:rsid w:val="00AD7BB4"/>
    <w:rsid w:val="00B04A31"/>
    <w:rsid w:val="00B074DA"/>
    <w:rsid w:val="00B11074"/>
    <w:rsid w:val="00B265EF"/>
    <w:rsid w:val="00B45142"/>
    <w:rsid w:val="00B57012"/>
    <w:rsid w:val="00B77158"/>
    <w:rsid w:val="00B81ADC"/>
    <w:rsid w:val="00BD2683"/>
    <w:rsid w:val="00BD2E93"/>
    <w:rsid w:val="00BE4639"/>
    <w:rsid w:val="00BF2951"/>
    <w:rsid w:val="00C00105"/>
    <w:rsid w:val="00C12C64"/>
    <w:rsid w:val="00C25B28"/>
    <w:rsid w:val="00C32644"/>
    <w:rsid w:val="00C44AA5"/>
    <w:rsid w:val="00C508B7"/>
    <w:rsid w:val="00C52658"/>
    <w:rsid w:val="00C53901"/>
    <w:rsid w:val="00C57D37"/>
    <w:rsid w:val="00C66699"/>
    <w:rsid w:val="00CA3F59"/>
    <w:rsid w:val="00CB2ECB"/>
    <w:rsid w:val="00CC0CE8"/>
    <w:rsid w:val="00CC3A7B"/>
    <w:rsid w:val="00CD7A00"/>
    <w:rsid w:val="00D00BBD"/>
    <w:rsid w:val="00D578E2"/>
    <w:rsid w:val="00D635AB"/>
    <w:rsid w:val="00D652D3"/>
    <w:rsid w:val="00E17D81"/>
    <w:rsid w:val="00E27F67"/>
    <w:rsid w:val="00E36DC9"/>
    <w:rsid w:val="00E40961"/>
    <w:rsid w:val="00E42936"/>
    <w:rsid w:val="00E468FC"/>
    <w:rsid w:val="00E610A0"/>
    <w:rsid w:val="00E63F21"/>
    <w:rsid w:val="00EA1749"/>
    <w:rsid w:val="00EA2D64"/>
    <w:rsid w:val="00EE421D"/>
    <w:rsid w:val="00F0167D"/>
    <w:rsid w:val="00F129F0"/>
    <w:rsid w:val="00F20A9F"/>
    <w:rsid w:val="00F27292"/>
    <w:rsid w:val="00F32194"/>
    <w:rsid w:val="00F525A0"/>
    <w:rsid w:val="00F62BE6"/>
    <w:rsid w:val="00F7502C"/>
    <w:rsid w:val="00F77088"/>
    <w:rsid w:val="00FA5AE2"/>
    <w:rsid w:val="00FA6D5A"/>
    <w:rsid w:val="00FB7FD3"/>
    <w:rsid w:val="00FE6A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1DAE20"/>
  <w15:chartTrackingRefBased/>
  <w15:docId w15:val="{1E785941-F531-43A1-87E8-5983ADABC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4639"/>
    <w:pPr>
      <w:spacing w:after="0" w:line="276" w:lineRule="auto"/>
      <w:ind w:firstLine="709"/>
      <w:jc w:val="both"/>
    </w:pPr>
    <w:rPr>
      <w:rFonts w:ascii="Times New Roman" w:hAnsi="Times New Roman"/>
      <w:sz w:val="24"/>
    </w:rPr>
  </w:style>
  <w:style w:type="paragraph" w:styleId="1">
    <w:name w:val="heading 1"/>
    <w:basedOn w:val="a"/>
    <w:next w:val="a"/>
    <w:link w:val="10"/>
    <w:uiPriority w:val="9"/>
    <w:qFormat/>
    <w:rsid w:val="00CB2ECB"/>
    <w:pPr>
      <w:keepNext/>
      <w:keepLines/>
      <w:numPr>
        <w:numId w:val="1"/>
      </w:numPr>
      <w:outlineLvl w:val="0"/>
    </w:pPr>
    <w:rPr>
      <w:rFonts w:eastAsiaTheme="majorEastAsia" w:cstheme="majorBidi"/>
      <w:b/>
      <w:sz w:val="28"/>
      <w:szCs w:val="32"/>
    </w:rPr>
  </w:style>
  <w:style w:type="paragraph" w:styleId="2">
    <w:name w:val="heading 2"/>
    <w:basedOn w:val="a"/>
    <w:next w:val="a"/>
    <w:link w:val="20"/>
    <w:uiPriority w:val="9"/>
    <w:unhideWhenUsed/>
    <w:qFormat/>
    <w:rsid w:val="00CB2ECB"/>
    <w:pPr>
      <w:keepNext/>
      <w:keepLines/>
      <w:numPr>
        <w:ilvl w:val="1"/>
        <w:numId w:val="1"/>
      </w:numPr>
      <w:spacing w:before="160"/>
      <w:ind w:firstLine="709"/>
      <w:outlineLvl w:val="1"/>
    </w:pPr>
    <w:rPr>
      <w:rFonts w:eastAsiaTheme="majorEastAsia" w:cstheme="majorBidi"/>
      <w:b/>
      <w:szCs w:val="26"/>
    </w:rPr>
  </w:style>
  <w:style w:type="paragraph" w:styleId="3">
    <w:name w:val="heading 3"/>
    <w:basedOn w:val="a"/>
    <w:next w:val="a"/>
    <w:link w:val="30"/>
    <w:uiPriority w:val="9"/>
    <w:unhideWhenUsed/>
    <w:qFormat/>
    <w:rsid w:val="00CB2ECB"/>
    <w:pPr>
      <w:keepNext/>
      <w:keepLines/>
      <w:numPr>
        <w:ilvl w:val="2"/>
        <w:numId w:val="1"/>
      </w:numPr>
      <w:spacing w:before="160"/>
      <w:ind w:firstLine="709"/>
      <w:outlineLvl w:val="2"/>
    </w:pPr>
    <w:rPr>
      <w:rFonts w:eastAsiaTheme="majorEastAsia" w:cstheme="majorBidi"/>
      <w:b/>
      <w:szCs w:val="24"/>
    </w:rPr>
  </w:style>
  <w:style w:type="paragraph" w:styleId="4">
    <w:name w:val="heading 4"/>
    <w:basedOn w:val="a"/>
    <w:next w:val="a"/>
    <w:link w:val="40"/>
    <w:uiPriority w:val="9"/>
    <w:semiHidden/>
    <w:unhideWhenUsed/>
    <w:rsid w:val="00575FF4"/>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575FF4"/>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575FF4"/>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575FF4"/>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575FF4"/>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575FF4"/>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B2ECB"/>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CB2ECB"/>
    <w:rPr>
      <w:rFonts w:ascii="Times New Roman" w:eastAsiaTheme="majorEastAsia" w:hAnsi="Times New Roman" w:cstheme="majorBidi"/>
      <w:b/>
      <w:sz w:val="24"/>
      <w:szCs w:val="26"/>
    </w:rPr>
  </w:style>
  <w:style w:type="character" w:customStyle="1" w:styleId="30">
    <w:name w:val="Заголовок 3 Знак"/>
    <w:basedOn w:val="a0"/>
    <w:link w:val="3"/>
    <w:uiPriority w:val="9"/>
    <w:rsid w:val="00CB2ECB"/>
    <w:rPr>
      <w:rFonts w:ascii="Times New Roman" w:eastAsiaTheme="majorEastAsia" w:hAnsi="Times New Roman" w:cstheme="majorBidi"/>
      <w:b/>
      <w:sz w:val="24"/>
      <w:szCs w:val="24"/>
    </w:rPr>
  </w:style>
  <w:style w:type="character" w:customStyle="1" w:styleId="40">
    <w:name w:val="Заголовок 4 Знак"/>
    <w:basedOn w:val="a0"/>
    <w:link w:val="4"/>
    <w:uiPriority w:val="9"/>
    <w:semiHidden/>
    <w:rsid w:val="00575FF4"/>
    <w:rPr>
      <w:rFonts w:asciiTheme="majorHAnsi" w:eastAsiaTheme="majorEastAsia" w:hAnsiTheme="majorHAnsi" w:cstheme="majorBidi"/>
      <w:i/>
      <w:iCs/>
      <w:color w:val="2E74B5" w:themeColor="accent1" w:themeShade="BF"/>
      <w:sz w:val="24"/>
    </w:rPr>
  </w:style>
  <w:style w:type="character" w:customStyle="1" w:styleId="50">
    <w:name w:val="Заголовок 5 Знак"/>
    <w:basedOn w:val="a0"/>
    <w:link w:val="5"/>
    <w:uiPriority w:val="9"/>
    <w:semiHidden/>
    <w:rsid w:val="00575FF4"/>
    <w:rPr>
      <w:rFonts w:asciiTheme="majorHAnsi" w:eastAsiaTheme="majorEastAsia" w:hAnsiTheme="majorHAnsi" w:cstheme="majorBidi"/>
      <w:color w:val="2E74B5" w:themeColor="accent1" w:themeShade="BF"/>
      <w:sz w:val="24"/>
    </w:rPr>
  </w:style>
  <w:style w:type="character" w:customStyle="1" w:styleId="60">
    <w:name w:val="Заголовок 6 Знак"/>
    <w:basedOn w:val="a0"/>
    <w:link w:val="6"/>
    <w:uiPriority w:val="9"/>
    <w:semiHidden/>
    <w:rsid w:val="00575FF4"/>
    <w:rPr>
      <w:rFonts w:asciiTheme="majorHAnsi" w:eastAsiaTheme="majorEastAsia" w:hAnsiTheme="majorHAnsi" w:cstheme="majorBidi"/>
      <w:color w:val="1F4D78" w:themeColor="accent1" w:themeShade="7F"/>
      <w:sz w:val="24"/>
    </w:rPr>
  </w:style>
  <w:style w:type="character" w:customStyle="1" w:styleId="70">
    <w:name w:val="Заголовок 7 Знак"/>
    <w:basedOn w:val="a0"/>
    <w:link w:val="7"/>
    <w:uiPriority w:val="9"/>
    <w:semiHidden/>
    <w:rsid w:val="00575FF4"/>
    <w:rPr>
      <w:rFonts w:asciiTheme="majorHAnsi" w:eastAsiaTheme="majorEastAsia" w:hAnsiTheme="majorHAnsi" w:cstheme="majorBidi"/>
      <w:i/>
      <w:iCs/>
      <w:color w:val="1F4D78" w:themeColor="accent1" w:themeShade="7F"/>
      <w:sz w:val="24"/>
    </w:rPr>
  </w:style>
  <w:style w:type="character" w:customStyle="1" w:styleId="80">
    <w:name w:val="Заголовок 8 Знак"/>
    <w:basedOn w:val="a0"/>
    <w:link w:val="8"/>
    <w:uiPriority w:val="9"/>
    <w:semiHidden/>
    <w:rsid w:val="00575FF4"/>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575FF4"/>
    <w:rPr>
      <w:rFonts w:asciiTheme="majorHAnsi" w:eastAsiaTheme="majorEastAsia" w:hAnsiTheme="majorHAnsi" w:cstheme="majorBidi"/>
      <w:i/>
      <w:iCs/>
      <w:color w:val="272727" w:themeColor="text1" w:themeTint="D8"/>
      <w:sz w:val="21"/>
      <w:szCs w:val="21"/>
    </w:rPr>
  </w:style>
  <w:style w:type="table" w:customStyle="1" w:styleId="11">
    <w:name w:val="ТАБЛИЦА ДЛЯ ЗАПИСОК1"/>
    <w:basedOn w:val="a1"/>
    <w:next w:val="a3"/>
    <w:uiPriority w:val="59"/>
    <w:rsid w:val="00050390"/>
    <w:pPr>
      <w:spacing w:after="0" w:line="240" w:lineRule="auto"/>
      <w:jc w:val="center"/>
    </w:pPr>
    <w:rPr>
      <w:rFonts w:ascii="Times New Roman" w:hAnsi="Times New Roman"/>
      <w:sz w:val="20"/>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table" w:styleId="a3">
    <w:name w:val="Table Grid"/>
    <w:basedOn w:val="a1"/>
    <w:uiPriority w:val="39"/>
    <w:rsid w:val="000503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050390"/>
    <w:pPr>
      <w:tabs>
        <w:tab w:val="center" w:pos="4677"/>
        <w:tab w:val="right" w:pos="9355"/>
      </w:tabs>
      <w:spacing w:line="240" w:lineRule="auto"/>
    </w:pPr>
  </w:style>
  <w:style w:type="character" w:customStyle="1" w:styleId="a5">
    <w:name w:val="Верхний колонтитул Знак"/>
    <w:basedOn w:val="a0"/>
    <w:link w:val="a4"/>
    <w:uiPriority w:val="99"/>
    <w:rsid w:val="00050390"/>
    <w:rPr>
      <w:rFonts w:ascii="Times New Roman" w:hAnsi="Times New Roman"/>
      <w:sz w:val="24"/>
    </w:rPr>
  </w:style>
  <w:style w:type="paragraph" w:styleId="a6">
    <w:name w:val="footer"/>
    <w:basedOn w:val="a"/>
    <w:link w:val="a7"/>
    <w:uiPriority w:val="99"/>
    <w:unhideWhenUsed/>
    <w:rsid w:val="00050390"/>
    <w:pPr>
      <w:tabs>
        <w:tab w:val="center" w:pos="4677"/>
        <w:tab w:val="right" w:pos="9355"/>
      </w:tabs>
      <w:spacing w:line="240" w:lineRule="auto"/>
    </w:pPr>
  </w:style>
  <w:style w:type="character" w:customStyle="1" w:styleId="a7">
    <w:name w:val="Нижний колонтитул Знак"/>
    <w:basedOn w:val="a0"/>
    <w:link w:val="a6"/>
    <w:uiPriority w:val="99"/>
    <w:rsid w:val="00050390"/>
    <w:rPr>
      <w:rFonts w:ascii="Times New Roman" w:hAnsi="Times New Roman"/>
      <w:sz w:val="24"/>
    </w:rPr>
  </w:style>
  <w:style w:type="paragraph" w:styleId="a8">
    <w:name w:val="TOC Heading"/>
    <w:basedOn w:val="1"/>
    <w:next w:val="a"/>
    <w:uiPriority w:val="39"/>
    <w:unhideWhenUsed/>
    <w:rsid w:val="00A21877"/>
    <w:pPr>
      <w:numPr>
        <w:numId w:val="0"/>
      </w:numPr>
      <w:spacing w:before="240" w:line="259" w:lineRule="auto"/>
      <w:jc w:val="left"/>
      <w:outlineLvl w:val="9"/>
    </w:pPr>
    <w:rPr>
      <w:rFonts w:asciiTheme="majorHAnsi" w:hAnsiTheme="majorHAnsi"/>
      <w:b w:val="0"/>
      <w:sz w:val="32"/>
      <w:lang w:eastAsia="ru-RU"/>
    </w:rPr>
  </w:style>
  <w:style w:type="paragraph" w:styleId="12">
    <w:name w:val="toc 1"/>
    <w:basedOn w:val="a"/>
    <w:next w:val="a"/>
    <w:autoRedefine/>
    <w:uiPriority w:val="39"/>
    <w:unhideWhenUsed/>
    <w:rsid w:val="00232C9C"/>
    <w:pPr>
      <w:tabs>
        <w:tab w:val="right" w:leader="dot" w:pos="9345"/>
      </w:tabs>
      <w:spacing w:before="80"/>
      <w:ind w:firstLine="0"/>
    </w:pPr>
    <w:rPr>
      <w:b/>
      <w:sz w:val="20"/>
    </w:rPr>
  </w:style>
  <w:style w:type="paragraph" w:styleId="21">
    <w:name w:val="toc 2"/>
    <w:basedOn w:val="a"/>
    <w:next w:val="a"/>
    <w:autoRedefine/>
    <w:uiPriority w:val="39"/>
    <w:unhideWhenUsed/>
    <w:rsid w:val="00232C9C"/>
    <w:pPr>
      <w:ind w:firstLine="284"/>
    </w:pPr>
    <w:rPr>
      <w:sz w:val="20"/>
    </w:rPr>
  </w:style>
  <w:style w:type="paragraph" w:styleId="31">
    <w:name w:val="toc 3"/>
    <w:basedOn w:val="a"/>
    <w:next w:val="a"/>
    <w:autoRedefine/>
    <w:uiPriority w:val="39"/>
    <w:unhideWhenUsed/>
    <w:rsid w:val="00232C9C"/>
    <w:pPr>
      <w:ind w:firstLine="567"/>
    </w:pPr>
    <w:rPr>
      <w:sz w:val="20"/>
    </w:rPr>
  </w:style>
  <w:style w:type="character" w:styleId="a9">
    <w:name w:val="Hyperlink"/>
    <w:basedOn w:val="a0"/>
    <w:uiPriority w:val="99"/>
    <w:unhideWhenUsed/>
    <w:rsid w:val="00A21877"/>
    <w:rPr>
      <w:color w:val="0563C1" w:themeColor="hyperlink"/>
      <w:u w:val="single"/>
    </w:rPr>
  </w:style>
  <w:style w:type="paragraph" w:styleId="aa">
    <w:name w:val="caption"/>
    <w:basedOn w:val="a"/>
    <w:next w:val="a"/>
    <w:uiPriority w:val="35"/>
    <w:unhideWhenUsed/>
    <w:qFormat/>
    <w:rsid w:val="001A47E7"/>
    <w:pPr>
      <w:spacing w:before="40" w:after="80" w:line="240" w:lineRule="auto"/>
      <w:ind w:firstLine="0"/>
      <w:jc w:val="center"/>
    </w:pPr>
    <w:rPr>
      <w:b/>
      <w:iCs/>
      <w:sz w:val="20"/>
      <w:szCs w:val="18"/>
    </w:rPr>
  </w:style>
  <w:style w:type="paragraph" w:styleId="ab">
    <w:name w:val="table of figures"/>
    <w:basedOn w:val="a"/>
    <w:next w:val="a"/>
    <w:uiPriority w:val="99"/>
    <w:unhideWhenUsed/>
    <w:rsid w:val="00CB2ECB"/>
    <w:pPr>
      <w:spacing w:line="240" w:lineRule="auto"/>
      <w:ind w:firstLine="0"/>
    </w:pPr>
    <w:rPr>
      <w:sz w:val="20"/>
    </w:rPr>
  </w:style>
  <w:style w:type="paragraph" w:styleId="41">
    <w:name w:val="toc 4"/>
    <w:basedOn w:val="a"/>
    <w:next w:val="a"/>
    <w:autoRedefine/>
    <w:uiPriority w:val="39"/>
    <w:unhideWhenUsed/>
    <w:rsid w:val="003A3B31"/>
    <w:pPr>
      <w:spacing w:after="100" w:line="259" w:lineRule="auto"/>
      <w:ind w:left="660" w:firstLine="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3A3B31"/>
    <w:pPr>
      <w:spacing w:after="100" w:line="259" w:lineRule="auto"/>
      <w:ind w:left="880" w:firstLine="0"/>
      <w:jc w:val="left"/>
    </w:pPr>
    <w:rPr>
      <w:rFonts w:asciiTheme="minorHAnsi" w:eastAsiaTheme="minorEastAsia" w:hAnsiTheme="minorHAnsi"/>
      <w:sz w:val="22"/>
      <w:lang w:eastAsia="ru-RU"/>
    </w:rPr>
  </w:style>
  <w:style w:type="paragraph" w:styleId="61">
    <w:name w:val="toc 6"/>
    <w:basedOn w:val="a"/>
    <w:next w:val="a"/>
    <w:autoRedefine/>
    <w:uiPriority w:val="39"/>
    <w:unhideWhenUsed/>
    <w:rsid w:val="003A3B31"/>
    <w:pPr>
      <w:spacing w:after="100" w:line="259" w:lineRule="auto"/>
      <w:ind w:left="1100" w:firstLine="0"/>
      <w:jc w:val="left"/>
    </w:pPr>
    <w:rPr>
      <w:rFonts w:asciiTheme="minorHAnsi" w:eastAsiaTheme="minorEastAsia" w:hAnsiTheme="minorHAnsi"/>
      <w:sz w:val="22"/>
      <w:lang w:eastAsia="ru-RU"/>
    </w:rPr>
  </w:style>
  <w:style w:type="paragraph" w:styleId="71">
    <w:name w:val="toc 7"/>
    <w:basedOn w:val="a"/>
    <w:next w:val="a"/>
    <w:autoRedefine/>
    <w:uiPriority w:val="39"/>
    <w:unhideWhenUsed/>
    <w:rsid w:val="003A3B31"/>
    <w:pPr>
      <w:spacing w:after="100" w:line="259" w:lineRule="auto"/>
      <w:ind w:left="1320" w:firstLine="0"/>
      <w:jc w:val="left"/>
    </w:pPr>
    <w:rPr>
      <w:rFonts w:asciiTheme="minorHAnsi" w:eastAsiaTheme="minorEastAsia" w:hAnsiTheme="minorHAnsi"/>
      <w:sz w:val="22"/>
      <w:lang w:eastAsia="ru-RU"/>
    </w:rPr>
  </w:style>
  <w:style w:type="paragraph" w:styleId="81">
    <w:name w:val="toc 8"/>
    <w:basedOn w:val="a"/>
    <w:next w:val="a"/>
    <w:autoRedefine/>
    <w:uiPriority w:val="39"/>
    <w:unhideWhenUsed/>
    <w:rsid w:val="003A3B31"/>
    <w:pPr>
      <w:spacing w:after="100" w:line="259" w:lineRule="auto"/>
      <w:ind w:left="1540" w:firstLine="0"/>
      <w:jc w:val="left"/>
    </w:pPr>
    <w:rPr>
      <w:rFonts w:asciiTheme="minorHAnsi" w:eastAsiaTheme="minorEastAsia" w:hAnsiTheme="minorHAnsi"/>
      <w:sz w:val="22"/>
      <w:lang w:eastAsia="ru-RU"/>
    </w:rPr>
  </w:style>
  <w:style w:type="paragraph" w:styleId="91">
    <w:name w:val="toc 9"/>
    <w:basedOn w:val="a"/>
    <w:next w:val="a"/>
    <w:autoRedefine/>
    <w:uiPriority w:val="39"/>
    <w:unhideWhenUsed/>
    <w:rsid w:val="003A3B31"/>
    <w:pPr>
      <w:spacing w:after="100" w:line="259" w:lineRule="auto"/>
      <w:ind w:left="1760" w:firstLine="0"/>
      <w:jc w:val="left"/>
    </w:pPr>
    <w:rPr>
      <w:rFonts w:asciiTheme="minorHAnsi" w:eastAsiaTheme="minorEastAsia" w:hAnsiTheme="minorHAnsi"/>
      <w:sz w:val="22"/>
      <w:lang w:eastAsia="ru-RU"/>
    </w:rPr>
  </w:style>
  <w:style w:type="character" w:customStyle="1" w:styleId="13">
    <w:name w:val="Неразрешенное упоминание1"/>
    <w:basedOn w:val="a0"/>
    <w:uiPriority w:val="99"/>
    <w:semiHidden/>
    <w:unhideWhenUsed/>
    <w:rsid w:val="003A3B31"/>
    <w:rPr>
      <w:color w:val="605E5C"/>
      <w:shd w:val="clear" w:color="auto" w:fill="E1DFDD"/>
    </w:rPr>
  </w:style>
  <w:style w:type="paragraph" w:styleId="ac">
    <w:name w:val="Normal (Web)"/>
    <w:basedOn w:val="a"/>
    <w:uiPriority w:val="99"/>
    <w:unhideWhenUsed/>
    <w:rsid w:val="00C508B7"/>
    <w:pPr>
      <w:spacing w:before="100" w:beforeAutospacing="1" w:after="100" w:afterAutospacing="1" w:line="240" w:lineRule="auto"/>
      <w:ind w:firstLine="0"/>
      <w:jc w:val="left"/>
    </w:pPr>
    <w:rPr>
      <w:rFonts w:eastAsia="Times New Roman" w:cs="Times New Roman"/>
      <w:szCs w:val="24"/>
      <w:lang w:eastAsia="ru-RU"/>
    </w:rPr>
  </w:style>
  <w:style w:type="character" w:styleId="ad">
    <w:name w:val="Placeholder Text"/>
    <w:basedOn w:val="a0"/>
    <w:uiPriority w:val="99"/>
    <w:semiHidden/>
    <w:rsid w:val="0032069A"/>
    <w:rPr>
      <w:color w:val="808080"/>
    </w:rPr>
  </w:style>
  <w:style w:type="paragraph" w:styleId="ae">
    <w:name w:val="List Paragraph"/>
    <w:basedOn w:val="a"/>
    <w:uiPriority w:val="34"/>
    <w:rsid w:val="00734422"/>
    <w:pPr>
      <w:ind w:left="720"/>
      <w:contextualSpacing/>
    </w:pPr>
  </w:style>
  <w:style w:type="character" w:styleId="af">
    <w:name w:val="FollowedHyperlink"/>
    <w:basedOn w:val="a0"/>
    <w:uiPriority w:val="99"/>
    <w:semiHidden/>
    <w:unhideWhenUsed/>
    <w:rsid w:val="005F1B9B"/>
    <w:rPr>
      <w:color w:val="954F72"/>
      <w:u w:val="single"/>
    </w:rPr>
  </w:style>
  <w:style w:type="paragraph" w:customStyle="1" w:styleId="msonormal0">
    <w:name w:val="msonormal"/>
    <w:basedOn w:val="a"/>
    <w:rsid w:val="005F1B9B"/>
    <w:pPr>
      <w:spacing w:before="100" w:beforeAutospacing="1" w:after="100" w:afterAutospacing="1" w:line="240" w:lineRule="auto"/>
      <w:ind w:firstLine="0"/>
      <w:jc w:val="left"/>
    </w:pPr>
    <w:rPr>
      <w:rFonts w:eastAsia="Times New Roman" w:cs="Times New Roman"/>
      <w:szCs w:val="24"/>
      <w:lang w:eastAsia="ru-RU"/>
    </w:rPr>
  </w:style>
  <w:style w:type="paragraph" w:customStyle="1" w:styleId="font5">
    <w:name w:val="font5"/>
    <w:basedOn w:val="a"/>
    <w:rsid w:val="005F1B9B"/>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6">
    <w:name w:val="font6"/>
    <w:basedOn w:val="a"/>
    <w:rsid w:val="005F1B9B"/>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xl65">
    <w:name w:val="xl65"/>
    <w:basedOn w:val="a"/>
    <w:rsid w:val="005F1B9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6">
    <w:name w:val="xl66"/>
    <w:basedOn w:val="a"/>
    <w:rsid w:val="005F1B9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7">
    <w:name w:val="xl67"/>
    <w:basedOn w:val="a"/>
    <w:rsid w:val="005F1B9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8">
    <w:name w:val="xl68"/>
    <w:basedOn w:val="a"/>
    <w:rsid w:val="005F1B9B"/>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9">
    <w:name w:val="xl69"/>
    <w:basedOn w:val="a"/>
    <w:rsid w:val="005F1B9B"/>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70">
    <w:name w:val="xl70"/>
    <w:basedOn w:val="a"/>
    <w:rsid w:val="005F1B9B"/>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71">
    <w:name w:val="xl71"/>
    <w:basedOn w:val="a"/>
    <w:rsid w:val="005F1B9B"/>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72">
    <w:name w:val="xl72"/>
    <w:basedOn w:val="a"/>
    <w:rsid w:val="005F1B9B"/>
    <w:pPr>
      <w:shd w:val="clear" w:color="000000" w:fill="C6E0B4"/>
      <w:spacing w:before="100" w:beforeAutospacing="1" w:after="100" w:afterAutospacing="1" w:line="240" w:lineRule="auto"/>
      <w:ind w:firstLine="0"/>
      <w:jc w:val="left"/>
    </w:pPr>
    <w:rPr>
      <w:rFonts w:eastAsia="Times New Roman" w:cs="Times New Roman"/>
      <w:szCs w:val="24"/>
      <w:lang w:eastAsia="ru-RU"/>
    </w:rPr>
  </w:style>
  <w:style w:type="paragraph" w:customStyle="1" w:styleId="xl73">
    <w:name w:val="xl73"/>
    <w:basedOn w:val="a"/>
    <w:rsid w:val="005F1B9B"/>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74">
    <w:name w:val="xl74"/>
    <w:basedOn w:val="a"/>
    <w:rsid w:val="005F1B9B"/>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75">
    <w:name w:val="xl75"/>
    <w:basedOn w:val="a"/>
    <w:rsid w:val="005F1B9B"/>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76">
    <w:name w:val="xl76"/>
    <w:basedOn w:val="a"/>
    <w:rsid w:val="005F1B9B"/>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77">
    <w:name w:val="xl77"/>
    <w:basedOn w:val="a"/>
    <w:rsid w:val="005F1B9B"/>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78">
    <w:name w:val="xl78"/>
    <w:basedOn w:val="a"/>
    <w:rsid w:val="005F1B9B"/>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79">
    <w:name w:val="xl79"/>
    <w:basedOn w:val="a"/>
    <w:rsid w:val="005F1B9B"/>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80">
    <w:name w:val="xl80"/>
    <w:basedOn w:val="a"/>
    <w:rsid w:val="005F1B9B"/>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81">
    <w:name w:val="xl81"/>
    <w:basedOn w:val="a"/>
    <w:rsid w:val="004815B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82">
    <w:name w:val="xl82"/>
    <w:basedOn w:val="a"/>
    <w:rsid w:val="004815B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83">
    <w:name w:val="xl83"/>
    <w:basedOn w:val="a"/>
    <w:rsid w:val="004815B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84">
    <w:name w:val="xl84"/>
    <w:basedOn w:val="a"/>
    <w:rsid w:val="004815B3"/>
    <w:pPr>
      <w:shd w:val="clear" w:color="000000" w:fill="FFFF00"/>
      <w:spacing w:before="100" w:beforeAutospacing="1" w:after="100" w:afterAutospacing="1" w:line="240" w:lineRule="auto"/>
      <w:ind w:firstLine="0"/>
      <w:jc w:val="left"/>
    </w:pPr>
    <w:rPr>
      <w:rFonts w:eastAsia="Times New Roman" w:cs="Times New Roman"/>
      <w:szCs w:val="24"/>
      <w:lang w:eastAsia="ru-RU"/>
    </w:rPr>
  </w:style>
  <w:style w:type="paragraph" w:customStyle="1" w:styleId="xl85">
    <w:name w:val="xl85"/>
    <w:basedOn w:val="a"/>
    <w:rsid w:val="004815B3"/>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character" w:styleId="af0">
    <w:name w:val="annotation reference"/>
    <w:basedOn w:val="a0"/>
    <w:uiPriority w:val="99"/>
    <w:semiHidden/>
    <w:unhideWhenUsed/>
    <w:rsid w:val="003272F4"/>
    <w:rPr>
      <w:sz w:val="16"/>
      <w:szCs w:val="16"/>
    </w:rPr>
  </w:style>
  <w:style w:type="paragraph" w:styleId="af1">
    <w:name w:val="annotation text"/>
    <w:basedOn w:val="a"/>
    <w:link w:val="af2"/>
    <w:uiPriority w:val="99"/>
    <w:semiHidden/>
    <w:unhideWhenUsed/>
    <w:rsid w:val="003272F4"/>
    <w:pPr>
      <w:spacing w:line="240" w:lineRule="auto"/>
    </w:pPr>
    <w:rPr>
      <w:sz w:val="20"/>
      <w:szCs w:val="20"/>
    </w:rPr>
  </w:style>
  <w:style w:type="character" w:customStyle="1" w:styleId="af2">
    <w:name w:val="Текст примечания Знак"/>
    <w:basedOn w:val="a0"/>
    <w:link w:val="af1"/>
    <w:uiPriority w:val="99"/>
    <w:semiHidden/>
    <w:rsid w:val="003272F4"/>
    <w:rPr>
      <w:rFonts w:ascii="Times New Roman" w:hAnsi="Times New Roman"/>
      <w:sz w:val="20"/>
      <w:szCs w:val="20"/>
    </w:rPr>
  </w:style>
  <w:style w:type="paragraph" w:styleId="af3">
    <w:name w:val="annotation subject"/>
    <w:basedOn w:val="af1"/>
    <w:next w:val="af1"/>
    <w:link w:val="af4"/>
    <w:uiPriority w:val="99"/>
    <w:semiHidden/>
    <w:unhideWhenUsed/>
    <w:rsid w:val="003272F4"/>
    <w:rPr>
      <w:b/>
      <w:bCs/>
    </w:rPr>
  </w:style>
  <w:style w:type="character" w:customStyle="1" w:styleId="af4">
    <w:name w:val="Тема примечания Знак"/>
    <w:basedOn w:val="af2"/>
    <w:link w:val="af3"/>
    <w:uiPriority w:val="99"/>
    <w:semiHidden/>
    <w:rsid w:val="003272F4"/>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910426">
      <w:bodyDiv w:val="1"/>
      <w:marLeft w:val="0"/>
      <w:marRight w:val="0"/>
      <w:marTop w:val="0"/>
      <w:marBottom w:val="0"/>
      <w:divBdr>
        <w:top w:val="none" w:sz="0" w:space="0" w:color="auto"/>
        <w:left w:val="none" w:sz="0" w:space="0" w:color="auto"/>
        <w:bottom w:val="none" w:sz="0" w:space="0" w:color="auto"/>
        <w:right w:val="none" w:sz="0" w:space="0" w:color="auto"/>
      </w:divBdr>
    </w:div>
    <w:div w:id="188570841">
      <w:bodyDiv w:val="1"/>
      <w:marLeft w:val="0"/>
      <w:marRight w:val="0"/>
      <w:marTop w:val="0"/>
      <w:marBottom w:val="0"/>
      <w:divBdr>
        <w:top w:val="none" w:sz="0" w:space="0" w:color="auto"/>
        <w:left w:val="none" w:sz="0" w:space="0" w:color="auto"/>
        <w:bottom w:val="none" w:sz="0" w:space="0" w:color="auto"/>
        <w:right w:val="none" w:sz="0" w:space="0" w:color="auto"/>
      </w:divBdr>
    </w:div>
    <w:div w:id="250355393">
      <w:bodyDiv w:val="1"/>
      <w:marLeft w:val="0"/>
      <w:marRight w:val="0"/>
      <w:marTop w:val="0"/>
      <w:marBottom w:val="0"/>
      <w:divBdr>
        <w:top w:val="none" w:sz="0" w:space="0" w:color="auto"/>
        <w:left w:val="none" w:sz="0" w:space="0" w:color="auto"/>
        <w:bottom w:val="none" w:sz="0" w:space="0" w:color="auto"/>
        <w:right w:val="none" w:sz="0" w:space="0" w:color="auto"/>
      </w:divBdr>
    </w:div>
    <w:div w:id="314574786">
      <w:bodyDiv w:val="1"/>
      <w:marLeft w:val="0"/>
      <w:marRight w:val="0"/>
      <w:marTop w:val="0"/>
      <w:marBottom w:val="0"/>
      <w:divBdr>
        <w:top w:val="none" w:sz="0" w:space="0" w:color="auto"/>
        <w:left w:val="none" w:sz="0" w:space="0" w:color="auto"/>
        <w:bottom w:val="none" w:sz="0" w:space="0" w:color="auto"/>
        <w:right w:val="none" w:sz="0" w:space="0" w:color="auto"/>
      </w:divBdr>
    </w:div>
    <w:div w:id="485169509">
      <w:bodyDiv w:val="1"/>
      <w:marLeft w:val="0"/>
      <w:marRight w:val="0"/>
      <w:marTop w:val="0"/>
      <w:marBottom w:val="0"/>
      <w:divBdr>
        <w:top w:val="none" w:sz="0" w:space="0" w:color="auto"/>
        <w:left w:val="none" w:sz="0" w:space="0" w:color="auto"/>
        <w:bottom w:val="none" w:sz="0" w:space="0" w:color="auto"/>
        <w:right w:val="none" w:sz="0" w:space="0" w:color="auto"/>
      </w:divBdr>
    </w:div>
    <w:div w:id="512577648">
      <w:bodyDiv w:val="1"/>
      <w:marLeft w:val="0"/>
      <w:marRight w:val="0"/>
      <w:marTop w:val="0"/>
      <w:marBottom w:val="0"/>
      <w:divBdr>
        <w:top w:val="none" w:sz="0" w:space="0" w:color="auto"/>
        <w:left w:val="none" w:sz="0" w:space="0" w:color="auto"/>
        <w:bottom w:val="none" w:sz="0" w:space="0" w:color="auto"/>
        <w:right w:val="none" w:sz="0" w:space="0" w:color="auto"/>
      </w:divBdr>
    </w:div>
    <w:div w:id="527648386">
      <w:bodyDiv w:val="1"/>
      <w:marLeft w:val="0"/>
      <w:marRight w:val="0"/>
      <w:marTop w:val="0"/>
      <w:marBottom w:val="0"/>
      <w:divBdr>
        <w:top w:val="none" w:sz="0" w:space="0" w:color="auto"/>
        <w:left w:val="none" w:sz="0" w:space="0" w:color="auto"/>
        <w:bottom w:val="none" w:sz="0" w:space="0" w:color="auto"/>
        <w:right w:val="none" w:sz="0" w:space="0" w:color="auto"/>
      </w:divBdr>
    </w:div>
    <w:div w:id="621807835">
      <w:bodyDiv w:val="1"/>
      <w:marLeft w:val="0"/>
      <w:marRight w:val="0"/>
      <w:marTop w:val="0"/>
      <w:marBottom w:val="0"/>
      <w:divBdr>
        <w:top w:val="none" w:sz="0" w:space="0" w:color="auto"/>
        <w:left w:val="none" w:sz="0" w:space="0" w:color="auto"/>
        <w:bottom w:val="none" w:sz="0" w:space="0" w:color="auto"/>
        <w:right w:val="none" w:sz="0" w:space="0" w:color="auto"/>
      </w:divBdr>
    </w:div>
    <w:div w:id="769738645">
      <w:bodyDiv w:val="1"/>
      <w:marLeft w:val="0"/>
      <w:marRight w:val="0"/>
      <w:marTop w:val="0"/>
      <w:marBottom w:val="0"/>
      <w:divBdr>
        <w:top w:val="none" w:sz="0" w:space="0" w:color="auto"/>
        <w:left w:val="none" w:sz="0" w:space="0" w:color="auto"/>
        <w:bottom w:val="none" w:sz="0" w:space="0" w:color="auto"/>
        <w:right w:val="none" w:sz="0" w:space="0" w:color="auto"/>
      </w:divBdr>
    </w:div>
    <w:div w:id="871303619">
      <w:bodyDiv w:val="1"/>
      <w:marLeft w:val="0"/>
      <w:marRight w:val="0"/>
      <w:marTop w:val="0"/>
      <w:marBottom w:val="0"/>
      <w:divBdr>
        <w:top w:val="none" w:sz="0" w:space="0" w:color="auto"/>
        <w:left w:val="none" w:sz="0" w:space="0" w:color="auto"/>
        <w:bottom w:val="none" w:sz="0" w:space="0" w:color="auto"/>
        <w:right w:val="none" w:sz="0" w:space="0" w:color="auto"/>
      </w:divBdr>
    </w:div>
    <w:div w:id="993604105">
      <w:bodyDiv w:val="1"/>
      <w:marLeft w:val="0"/>
      <w:marRight w:val="0"/>
      <w:marTop w:val="0"/>
      <w:marBottom w:val="0"/>
      <w:divBdr>
        <w:top w:val="none" w:sz="0" w:space="0" w:color="auto"/>
        <w:left w:val="none" w:sz="0" w:space="0" w:color="auto"/>
        <w:bottom w:val="none" w:sz="0" w:space="0" w:color="auto"/>
        <w:right w:val="none" w:sz="0" w:space="0" w:color="auto"/>
      </w:divBdr>
    </w:div>
    <w:div w:id="1022782312">
      <w:bodyDiv w:val="1"/>
      <w:marLeft w:val="0"/>
      <w:marRight w:val="0"/>
      <w:marTop w:val="0"/>
      <w:marBottom w:val="0"/>
      <w:divBdr>
        <w:top w:val="none" w:sz="0" w:space="0" w:color="auto"/>
        <w:left w:val="none" w:sz="0" w:space="0" w:color="auto"/>
        <w:bottom w:val="none" w:sz="0" w:space="0" w:color="auto"/>
        <w:right w:val="none" w:sz="0" w:space="0" w:color="auto"/>
      </w:divBdr>
    </w:div>
    <w:div w:id="1089733061">
      <w:bodyDiv w:val="1"/>
      <w:marLeft w:val="0"/>
      <w:marRight w:val="0"/>
      <w:marTop w:val="0"/>
      <w:marBottom w:val="0"/>
      <w:divBdr>
        <w:top w:val="none" w:sz="0" w:space="0" w:color="auto"/>
        <w:left w:val="none" w:sz="0" w:space="0" w:color="auto"/>
        <w:bottom w:val="none" w:sz="0" w:space="0" w:color="auto"/>
        <w:right w:val="none" w:sz="0" w:space="0" w:color="auto"/>
      </w:divBdr>
    </w:div>
    <w:div w:id="1392117758">
      <w:bodyDiv w:val="1"/>
      <w:marLeft w:val="0"/>
      <w:marRight w:val="0"/>
      <w:marTop w:val="0"/>
      <w:marBottom w:val="0"/>
      <w:divBdr>
        <w:top w:val="none" w:sz="0" w:space="0" w:color="auto"/>
        <w:left w:val="none" w:sz="0" w:space="0" w:color="auto"/>
        <w:bottom w:val="none" w:sz="0" w:space="0" w:color="auto"/>
        <w:right w:val="none" w:sz="0" w:space="0" w:color="auto"/>
      </w:divBdr>
    </w:div>
    <w:div w:id="1712654211">
      <w:bodyDiv w:val="1"/>
      <w:marLeft w:val="0"/>
      <w:marRight w:val="0"/>
      <w:marTop w:val="0"/>
      <w:marBottom w:val="0"/>
      <w:divBdr>
        <w:top w:val="none" w:sz="0" w:space="0" w:color="auto"/>
        <w:left w:val="none" w:sz="0" w:space="0" w:color="auto"/>
        <w:bottom w:val="none" w:sz="0" w:space="0" w:color="auto"/>
        <w:right w:val="none" w:sz="0" w:space="0" w:color="auto"/>
      </w:divBdr>
    </w:div>
    <w:div w:id="1886912554">
      <w:bodyDiv w:val="1"/>
      <w:marLeft w:val="0"/>
      <w:marRight w:val="0"/>
      <w:marTop w:val="0"/>
      <w:marBottom w:val="0"/>
      <w:divBdr>
        <w:top w:val="none" w:sz="0" w:space="0" w:color="auto"/>
        <w:left w:val="none" w:sz="0" w:space="0" w:color="auto"/>
        <w:bottom w:val="none" w:sz="0" w:space="0" w:color="auto"/>
        <w:right w:val="none" w:sz="0" w:space="0" w:color="auto"/>
      </w:divBdr>
    </w:div>
    <w:div w:id="2056392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footer" Target="footer1.xml"/><Relationship Id="rId51" Type="http://schemas.openxmlformats.org/officeDocument/2006/relationships/image" Target="media/image40.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Численность населения на основе Комплексного плана развития Пермского МО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1D-30C8-4472-8DB9-981BEF88421C}"/>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1E-30C8-4472-8DB9-981BEF88421C}"/>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1F-30C8-4472-8DB9-981BEF88421C}"/>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20-30C8-4472-8DB9-981BEF88421C}"/>
                </c:ext>
                <c:ext xmlns:c15="http://schemas.microsoft.com/office/drawing/2012/chart" uri="{CE6537A1-D6FC-4f65-9D91-7224C49458BB}"/>
              </c:extLst>
            </c:dLbl>
            <c:dLbl>
              <c:idx val="4"/>
              <c:layout>
                <c:manualLayout>
                  <c:x val="-2.5586353944562899E-2"/>
                  <c:y val="2.11640211640211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30C8-4472-8DB9-981BEF88421C}"/>
                </c:ext>
                <c:ext xmlns:c15="http://schemas.microsoft.com/office/drawing/2012/chart" uri="{CE6537A1-D6FC-4f65-9D91-7224C49458BB}"/>
              </c:extLst>
            </c:dLbl>
            <c:dLbl>
              <c:idx val="5"/>
              <c:layout>
                <c:manualLayout>
                  <c:x val="-1.9900497512437811E-2"/>
                  <c:y val="3.59788359788359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30C8-4472-8DB9-981BEF88421C}"/>
                </c:ext>
                <c:ext xmlns:c15="http://schemas.microsoft.com/office/drawing/2012/chart" uri="{CE6537A1-D6FC-4f65-9D91-7224C49458BB}"/>
              </c:extLst>
            </c:dLbl>
            <c:dLbl>
              <c:idx val="6"/>
              <c:layout>
                <c:manualLayout>
                  <c:x val="-1.7057569296375266E-2"/>
                  <c:y val="3.80952380952380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30C8-4472-8DB9-981BEF88421C}"/>
                </c:ext>
                <c:ext xmlns:c15="http://schemas.microsoft.com/office/drawing/2012/chart" uri="{CE6537A1-D6FC-4f65-9D91-7224C49458BB}"/>
              </c:extLst>
            </c:dLbl>
            <c:dLbl>
              <c:idx val="7"/>
              <c:layout>
                <c:manualLayout>
                  <c:x val="-8.5287846481876331E-3"/>
                  <c:y val="4.02116402116402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4-30C8-4472-8DB9-981BEF88421C}"/>
                </c:ext>
                <c:ext xmlns:c15="http://schemas.microsoft.com/office/drawing/2012/chart" uri="{CE6537A1-D6FC-4f65-9D91-7224C49458BB}"/>
              </c:extLst>
            </c:dLbl>
            <c:dLbl>
              <c:idx val="8"/>
              <c:layout>
                <c:manualLayout>
                  <c:x val="-2.8429282160626484E-3"/>
                  <c:y val="4.444444444444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30C8-4472-8DB9-981BEF88421C}"/>
                </c:ext>
                <c:ext xmlns:c15="http://schemas.microsoft.com/office/drawing/2012/chart" uri="{CE6537A1-D6FC-4f65-9D91-7224C49458BB}"/>
              </c:extLst>
            </c:dLbl>
            <c:dLbl>
              <c:idx val="9"/>
              <c:layout>
                <c:manualLayout>
                  <c:x val="0"/>
                  <c:y val="4.444444444444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30C8-4472-8DB9-981BEF88421C}"/>
                </c:ext>
                <c:ext xmlns:c15="http://schemas.microsoft.com/office/drawing/2012/chart" uri="{CE6537A1-D6FC-4f65-9D91-7224C49458BB}"/>
              </c:extLst>
            </c:dLbl>
            <c:dLbl>
              <c:idx val="10"/>
              <c:layout>
                <c:manualLayout>
                  <c:x val="1.2793176972281346E-2"/>
                  <c:y val="4.4444444444444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7-30C8-4472-8DB9-981BEF88421C}"/>
                </c:ext>
                <c:ext xmlns:c15="http://schemas.microsoft.com/office/drawing/2012/chart" uri="{CE6537A1-D6FC-4f65-9D91-7224C49458BB}"/>
              </c:extLst>
            </c:dLbl>
            <c:dLbl>
              <c:idx val="11"/>
              <c:layout>
                <c:manualLayout>
                  <c:x val="1.1371712864250073E-2"/>
                  <c:y val="3.38624338624337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8-30C8-4472-8DB9-981BEF88421C}"/>
                </c:ext>
                <c:ext xmlns:c15="http://schemas.microsoft.com/office/drawing/2012/chart" uri="{CE6537A1-D6FC-4f65-9D91-7224C49458BB}"/>
              </c:extLst>
            </c:dLbl>
            <c:dLbl>
              <c:idx val="12"/>
              <c:layout>
                <c:manualLayout>
                  <c:x val="8.5287846481876331E-3"/>
                  <c:y val="3.59788359788359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9-30C8-4472-8DB9-981BEF88421C}"/>
                </c:ext>
                <c:ext xmlns:c15="http://schemas.microsoft.com/office/drawing/2012/chart" uri="{CE6537A1-D6FC-4f65-9D91-7224C49458BB}"/>
              </c:extLst>
            </c:dLbl>
            <c:dLbl>
              <c:idx val="13"/>
              <c:layout>
                <c:manualLayout>
                  <c:x val="0"/>
                  <c:y val="1.69312169312169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A-30C8-4472-8DB9-981BEF8842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Лист1!$A$2:$A$15</c:f>
              <c:numCache>
                <c:formatCode>General</c:formatCode>
                <c:ptCount val="14"/>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numCache>
            </c:numRef>
          </c:cat>
          <c:val>
            <c:numRef>
              <c:f>Лист1!$B$2:$B$15</c:f>
              <c:numCache>
                <c:formatCode>0.00</c:formatCode>
                <c:ptCount val="14"/>
                <c:pt idx="0">
                  <c:v>118.77</c:v>
                </c:pt>
                <c:pt idx="1">
                  <c:v>128.22</c:v>
                </c:pt>
                <c:pt idx="2">
                  <c:v>128.72</c:v>
                </c:pt>
                <c:pt idx="3">
                  <c:v>129.13</c:v>
                </c:pt>
                <c:pt idx="4">
                  <c:v>129.22</c:v>
                </c:pt>
                <c:pt idx="5">
                  <c:v>129.41</c:v>
                </c:pt>
                <c:pt idx="6">
                  <c:v>129.62</c:v>
                </c:pt>
                <c:pt idx="7">
                  <c:v>130.02000000000001</c:v>
                </c:pt>
                <c:pt idx="8">
                  <c:v>130.63</c:v>
                </c:pt>
                <c:pt idx="9">
                  <c:v>130.63</c:v>
                </c:pt>
                <c:pt idx="10">
                  <c:v>130.63</c:v>
                </c:pt>
                <c:pt idx="11">
                  <c:v>130.63</c:v>
                </c:pt>
                <c:pt idx="12">
                  <c:v>130.63</c:v>
                </c:pt>
                <c:pt idx="13">
                  <c:v>130.63</c:v>
                </c:pt>
              </c:numCache>
            </c:numRef>
          </c:val>
          <c:smooth val="0"/>
          <c:extLst xmlns:c16r2="http://schemas.microsoft.com/office/drawing/2015/06/chart">
            <c:ext xmlns:c16="http://schemas.microsoft.com/office/drawing/2014/chart" uri="{C3380CC4-5D6E-409C-BE32-E72D297353CC}">
              <c16:uniqueId val="{00000000-30C8-4472-8DB9-981BEF88421C}"/>
            </c:ext>
          </c:extLst>
        </c:ser>
        <c:ser>
          <c:idx val="1"/>
          <c:order val="1"/>
          <c:tx>
            <c:strRef>
              <c:f>Лист1!$C$1</c:f>
              <c:strCache>
                <c:ptCount val="1"/>
                <c:pt idx="0">
                  <c:v>Численность населения на основе Стратегии социально-экономического развития Пермского МО</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dLbls>
            <c:dLbl>
              <c:idx val="0"/>
              <c:delete val="1"/>
              <c:extLst xmlns:c16r2="http://schemas.microsoft.com/office/drawing/2015/06/chart">
                <c:ext xmlns:c16="http://schemas.microsoft.com/office/drawing/2014/chart" uri="{C3380CC4-5D6E-409C-BE32-E72D297353CC}">
                  <c16:uniqueId val="{00000010-30C8-4472-8DB9-981BEF88421C}"/>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F-30C8-4472-8DB9-981BEF88421C}"/>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11-30C8-4472-8DB9-981BEF88421C}"/>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12-30C8-4472-8DB9-981BEF88421C}"/>
                </c:ext>
                <c:ext xmlns:c15="http://schemas.microsoft.com/office/drawing/2012/chart" uri="{CE6537A1-D6FC-4f65-9D91-7224C49458BB}"/>
              </c:extLst>
            </c:dLbl>
            <c:dLbl>
              <c:idx val="4"/>
              <c:layout>
                <c:manualLayout>
                  <c:x val="-3.1272210376688044E-2"/>
                  <c:y val="-2.75132275132274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30C8-4472-8DB9-981BEF88421C}"/>
                </c:ext>
                <c:ext xmlns:c15="http://schemas.microsoft.com/office/drawing/2012/chart" uri="{CE6537A1-D6FC-4f65-9D91-7224C49458BB}"/>
              </c:extLst>
            </c:dLbl>
            <c:dLbl>
              <c:idx val="5"/>
              <c:layout>
                <c:manualLayout>
                  <c:x val="-2.9850746268656716E-2"/>
                  <c:y val="-3.38624338624339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30C8-4472-8DB9-981BEF88421C}"/>
                </c:ext>
                <c:ext xmlns:c15="http://schemas.microsoft.com/office/drawing/2012/chart" uri="{CE6537A1-D6FC-4f65-9D91-7224C49458BB}"/>
              </c:extLst>
            </c:dLbl>
            <c:dLbl>
              <c:idx val="6"/>
              <c:layout>
                <c:manualLayout>
                  <c:x val="-2.5586353944562951E-2"/>
                  <c:y val="-2.53968253968254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30C8-4472-8DB9-981BEF88421C}"/>
                </c:ext>
                <c:ext xmlns:c15="http://schemas.microsoft.com/office/drawing/2012/chart" uri="{CE6537A1-D6FC-4f65-9D91-7224C49458BB}"/>
              </c:extLst>
            </c:dLbl>
            <c:dLbl>
              <c:idx val="7"/>
              <c:layout>
                <c:manualLayout>
                  <c:x val="-2.1321961620469083E-2"/>
                  <c:y val="-2.7513227513227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30C8-4472-8DB9-981BEF88421C}"/>
                </c:ext>
                <c:ext xmlns:c15="http://schemas.microsoft.com/office/drawing/2012/chart" uri="{CE6537A1-D6FC-4f65-9D91-7224C49458BB}"/>
              </c:extLst>
            </c:dLbl>
            <c:dLbl>
              <c:idx val="8"/>
              <c:layout>
                <c:manualLayout>
                  <c:x val="-3.4115138592750532E-2"/>
                  <c:y val="-2.7513227513227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30C8-4472-8DB9-981BEF88421C}"/>
                </c:ext>
                <c:ext xmlns:c15="http://schemas.microsoft.com/office/drawing/2012/chart" uri="{CE6537A1-D6FC-4f65-9D91-7224C49458BB}"/>
              </c:extLst>
            </c:dLbl>
            <c:dLbl>
              <c:idx val="9"/>
              <c:layout>
                <c:manualLayout>
                  <c:x val="-2.9850746268656716E-2"/>
                  <c:y val="-2.53968253968253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30C8-4472-8DB9-981BEF88421C}"/>
                </c:ext>
                <c:ext xmlns:c15="http://schemas.microsoft.com/office/drawing/2012/chart" uri="{CE6537A1-D6FC-4f65-9D91-7224C49458BB}"/>
              </c:extLst>
            </c:dLbl>
            <c:dLbl>
              <c:idx val="10"/>
              <c:layout>
                <c:manualLayout>
                  <c:x val="-3.4115138592750636E-2"/>
                  <c:y val="-3.1746031746031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30C8-4472-8DB9-981BEF88421C}"/>
                </c:ext>
                <c:ext xmlns:c15="http://schemas.microsoft.com/office/drawing/2012/chart" uri="{CE6537A1-D6FC-4f65-9D91-7224C49458BB}"/>
              </c:extLst>
            </c:dLbl>
            <c:dLbl>
              <c:idx val="11"/>
              <c:layout>
                <c:manualLayout>
                  <c:x val="-2.9850746268656716E-2"/>
                  <c:y val="-2.96296296296296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30C8-4472-8DB9-981BEF88421C}"/>
                </c:ext>
                <c:ext xmlns:c15="http://schemas.microsoft.com/office/drawing/2012/chart" uri="{CE6537A1-D6FC-4f65-9D91-7224C49458BB}"/>
              </c:extLst>
            </c:dLbl>
            <c:dLbl>
              <c:idx val="12"/>
              <c:layout>
                <c:manualLayout>
                  <c:x val="-2.9850746268656716E-2"/>
                  <c:y val="-2.7513227513227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30C8-4472-8DB9-981BEF88421C}"/>
                </c:ext>
                <c:ext xmlns:c15="http://schemas.microsoft.com/office/drawing/2012/chart" uri="{CE6537A1-D6FC-4f65-9D91-7224C49458BB}"/>
              </c:extLst>
            </c:dLbl>
            <c:dLbl>
              <c:idx val="13"/>
              <c:layout>
                <c:manualLayout>
                  <c:x val="-1.279317697228145E-2"/>
                  <c:y val="-2.96296296296296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30C8-4472-8DB9-981BEF8842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Лист1!$A$2:$A$15</c:f>
              <c:numCache>
                <c:formatCode>General</c:formatCode>
                <c:ptCount val="14"/>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numCache>
            </c:numRef>
          </c:cat>
          <c:val>
            <c:numRef>
              <c:f>Лист1!$C$2:$C$15</c:f>
              <c:numCache>
                <c:formatCode>0.00</c:formatCode>
                <c:ptCount val="14"/>
                <c:pt idx="0">
                  <c:v>118.77</c:v>
                </c:pt>
                <c:pt idx="1">
                  <c:v>128.22</c:v>
                </c:pt>
                <c:pt idx="2">
                  <c:v>128.72</c:v>
                </c:pt>
                <c:pt idx="3">
                  <c:v>129.13</c:v>
                </c:pt>
                <c:pt idx="4">
                  <c:v>129.71</c:v>
                </c:pt>
                <c:pt idx="5">
                  <c:v>130.30000000000001</c:v>
                </c:pt>
                <c:pt idx="6">
                  <c:v>130.88999999999999</c:v>
                </c:pt>
                <c:pt idx="7">
                  <c:v>131.47999999999999</c:v>
                </c:pt>
                <c:pt idx="8">
                  <c:v>132.06</c:v>
                </c:pt>
                <c:pt idx="9">
                  <c:v>132.65</c:v>
                </c:pt>
                <c:pt idx="10">
                  <c:v>133.24</c:v>
                </c:pt>
                <c:pt idx="11">
                  <c:v>133.83000000000001</c:v>
                </c:pt>
                <c:pt idx="12">
                  <c:v>134.41</c:v>
                </c:pt>
                <c:pt idx="13">
                  <c:v>135</c:v>
                </c:pt>
              </c:numCache>
            </c:numRef>
          </c:val>
          <c:smooth val="0"/>
          <c:extLst xmlns:c16r2="http://schemas.microsoft.com/office/drawing/2015/06/chart">
            <c:ext xmlns:c16="http://schemas.microsoft.com/office/drawing/2014/chart" uri="{C3380CC4-5D6E-409C-BE32-E72D297353CC}">
              <c16:uniqueId val="{00000001-30C8-4472-8DB9-981BEF88421C}"/>
            </c:ext>
          </c:extLst>
        </c:ser>
        <c:ser>
          <c:idx val="2"/>
          <c:order val="2"/>
          <c:tx>
            <c:strRef>
              <c:f>Лист1!$D$1</c:f>
              <c:strCache>
                <c:ptCount val="1"/>
                <c:pt idx="0">
                  <c:v>Численность населения на основе равномерного прироста населения в соответствии с генеральными планами</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dLbls>
            <c:dLbl>
              <c:idx val="1"/>
              <c:layout>
                <c:manualLayout>
                  <c:x val="-3.1272210376687988E-2"/>
                  <c:y val="-2.75132275132275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30C8-4472-8DB9-981BEF88421C}"/>
                </c:ext>
                <c:ext xmlns:c15="http://schemas.microsoft.com/office/drawing/2012/chart" uri="{CE6537A1-D6FC-4f65-9D91-7224C49458BB}"/>
              </c:extLst>
            </c:dLbl>
            <c:dLbl>
              <c:idx val="2"/>
              <c:layout>
                <c:manualLayout>
                  <c:x val="-2.7007818052594199E-2"/>
                  <c:y val="-3.17460317460316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30C8-4472-8DB9-981BEF88421C}"/>
                </c:ext>
                <c:ext xmlns:c15="http://schemas.microsoft.com/office/drawing/2012/chart" uri="{CE6537A1-D6FC-4f65-9D91-7224C49458BB}"/>
              </c:extLst>
            </c:dLbl>
            <c:dLbl>
              <c:idx val="3"/>
              <c:layout>
                <c:manualLayout>
                  <c:x val="-3.6958066808813077E-2"/>
                  <c:y val="-3.38624338624339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0C8-4472-8DB9-981BEF88421C}"/>
                </c:ext>
                <c:ext xmlns:c15="http://schemas.microsoft.com/office/drawing/2012/chart" uri="{CE6537A1-D6FC-4f65-9D91-7224C49458BB}"/>
              </c:extLst>
            </c:dLbl>
            <c:dLbl>
              <c:idx val="4"/>
              <c:layout>
                <c:manualLayout>
                  <c:x val="-4.6908315565031986E-2"/>
                  <c:y val="-3.38624338624340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0C8-4472-8DB9-981BEF88421C}"/>
                </c:ext>
                <c:ext xmlns:c15="http://schemas.microsoft.com/office/drawing/2012/chart" uri="{CE6537A1-D6FC-4f65-9D91-7224C49458BB}"/>
              </c:extLst>
            </c:dLbl>
            <c:dLbl>
              <c:idx val="5"/>
              <c:layout>
                <c:manualLayout>
                  <c:x val="-4.2643923240938165E-2"/>
                  <c:y val="-3.80952380952381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0C8-4472-8DB9-981BEF88421C}"/>
                </c:ext>
                <c:ext xmlns:c15="http://schemas.microsoft.com/office/drawing/2012/chart" uri="{CE6537A1-D6FC-4f65-9D91-7224C49458BB}"/>
              </c:extLst>
            </c:dLbl>
            <c:dLbl>
              <c:idx val="7"/>
              <c:layout>
                <c:manualLayout>
                  <c:x val="-4.2643923240938165E-2"/>
                  <c:y val="-3.80952380952381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0C8-4472-8DB9-981BEF88421C}"/>
                </c:ext>
                <c:ext xmlns:c15="http://schemas.microsoft.com/office/drawing/2012/chart" uri="{CE6537A1-D6FC-4f65-9D91-7224C49458BB}"/>
              </c:extLst>
            </c:dLbl>
            <c:dLbl>
              <c:idx val="9"/>
              <c:layout>
                <c:manualLayout>
                  <c:x val="-4.690831556503209E-2"/>
                  <c:y val="-3.17460317460317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0C8-4472-8DB9-981BEF88421C}"/>
                </c:ext>
                <c:ext xmlns:c15="http://schemas.microsoft.com/office/drawing/2012/chart" uri="{CE6537A1-D6FC-4f65-9D91-7224C49458BB}"/>
              </c:extLst>
            </c:dLbl>
            <c:dLbl>
              <c:idx val="10"/>
              <c:layout>
                <c:manualLayout>
                  <c:x val="8.528784648187529E-3"/>
                  <c:y val="6.349206349206310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0C8-4472-8DB9-981BEF88421C}"/>
                </c:ext>
                <c:ext xmlns:c15="http://schemas.microsoft.com/office/drawing/2012/chart" uri="{CE6537A1-D6FC-4f65-9D91-7224C49458BB}"/>
              </c:extLst>
            </c:dLbl>
            <c:dLbl>
              <c:idx val="11"/>
              <c:layout>
                <c:manualLayout>
                  <c:x val="-4.548685145700071E-2"/>
                  <c:y val="-2.53968253968254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0C8-4472-8DB9-981BEF88421C}"/>
                </c:ext>
                <c:ext xmlns:c15="http://schemas.microsoft.com/office/drawing/2012/chart" uri="{CE6537A1-D6FC-4f65-9D91-7224C49458BB}"/>
              </c:extLst>
            </c:dLbl>
            <c:dLbl>
              <c:idx val="12"/>
              <c:layout>
                <c:manualLayout>
                  <c:x val="-5.1172707889125695E-2"/>
                  <c:y val="-2.751322751322751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0C8-4472-8DB9-981BEF88421C}"/>
                </c:ext>
                <c:ext xmlns:c15="http://schemas.microsoft.com/office/drawing/2012/chart" uri="{CE6537A1-D6FC-4f65-9D91-7224C49458BB}">
                  <c15:layout>
                    <c:manualLayout>
                      <c:w val="4.3710021321961619E-2"/>
                      <c:h val="3.0359871682706329E-2"/>
                    </c:manualLayout>
                  </c15:layout>
                </c:ext>
              </c:extLst>
            </c:dLbl>
            <c:dLbl>
              <c:idx val="13"/>
              <c:layout>
                <c:manualLayout>
                  <c:x val="-1.4214641080312722E-2"/>
                  <c:y val="-3.17460317460317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0C8-4472-8DB9-981BEF8842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Лист1!$A$2:$A$15</c:f>
              <c:numCache>
                <c:formatCode>General</c:formatCode>
                <c:ptCount val="14"/>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numCache>
            </c:numRef>
          </c:cat>
          <c:val>
            <c:numRef>
              <c:f>Лист1!$D$2:$D$15</c:f>
              <c:numCache>
                <c:formatCode>0.00</c:formatCode>
                <c:ptCount val="14"/>
                <c:pt idx="0">
                  <c:v>118.77</c:v>
                </c:pt>
                <c:pt idx="1">
                  <c:v>128.22</c:v>
                </c:pt>
                <c:pt idx="2">
                  <c:v>128.72</c:v>
                </c:pt>
                <c:pt idx="3">
                  <c:v>129.13</c:v>
                </c:pt>
                <c:pt idx="4">
                  <c:v>140.4</c:v>
                </c:pt>
                <c:pt idx="5">
                  <c:v>151.66999999999999</c:v>
                </c:pt>
                <c:pt idx="6">
                  <c:v>162.94999999999999</c:v>
                </c:pt>
                <c:pt idx="7">
                  <c:v>174.22</c:v>
                </c:pt>
                <c:pt idx="8">
                  <c:v>185.49</c:v>
                </c:pt>
                <c:pt idx="9">
                  <c:v>196.77</c:v>
                </c:pt>
                <c:pt idx="10">
                  <c:v>208.04</c:v>
                </c:pt>
                <c:pt idx="11">
                  <c:v>219.32</c:v>
                </c:pt>
                <c:pt idx="12">
                  <c:v>230.59</c:v>
                </c:pt>
                <c:pt idx="13">
                  <c:v>241.86</c:v>
                </c:pt>
              </c:numCache>
            </c:numRef>
          </c:val>
          <c:smooth val="0"/>
          <c:extLst xmlns:c16r2="http://schemas.microsoft.com/office/drawing/2015/06/chart">
            <c:ext xmlns:c16="http://schemas.microsoft.com/office/drawing/2014/chart" uri="{C3380CC4-5D6E-409C-BE32-E72D297353CC}">
              <c16:uniqueId val="{00000002-30C8-4472-8DB9-981BEF88421C}"/>
            </c:ext>
          </c:extLst>
        </c:ser>
        <c:dLbls>
          <c:showLegendKey val="0"/>
          <c:showVal val="0"/>
          <c:showCatName val="0"/>
          <c:showSerName val="0"/>
          <c:showPercent val="0"/>
          <c:showBubbleSize val="0"/>
        </c:dLbls>
        <c:marker val="1"/>
        <c:smooth val="0"/>
        <c:axId val="619969016"/>
        <c:axId val="596744576"/>
      </c:lineChart>
      <c:catAx>
        <c:axId val="619969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6744576"/>
        <c:crosses val="autoZero"/>
        <c:auto val="1"/>
        <c:lblAlgn val="ctr"/>
        <c:lblOffset val="100"/>
        <c:noMultiLvlLbl val="0"/>
      </c:catAx>
      <c:valAx>
        <c:axId val="596744576"/>
        <c:scaling>
          <c:orientation val="minMax"/>
          <c:min val="11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9969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tint val="6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4-8C10-4360-9B65-A0EC0F80D6CD}"/>
              </c:ext>
            </c:extLst>
          </c:dPt>
          <c:dPt>
            <c:idx val="1"/>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3-8C10-4360-9B65-A0EC0F80D6CD}"/>
              </c:ext>
            </c:extLst>
          </c:dPt>
          <c:dPt>
            <c:idx val="2"/>
            <c:bubble3D val="0"/>
            <c:spPr>
              <a:solidFill>
                <a:schemeClr val="accent1">
                  <a:shade val="6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2-8C10-4360-9B65-A0EC0F80D6CD}"/>
              </c:ext>
            </c:extLst>
          </c:dPt>
          <c:dLbls>
            <c:dLbl>
              <c:idx val="0"/>
              <c:layout>
                <c:manualLayout>
                  <c:x val="2.1322189095295208E-2"/>
                  <c:y val="4.5173415823022048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8C10-4360-9B65-A0EC0F80D6CD}"/>
                </c:ext>
                <c:ext xmlns:c15="http://schemas.microsoft.com/office/drawing/2012/chart" uri="{CE6537A1-D6FC-4f65-9D91-7224C49458BB}"/>
              </c:extLst>
            </c:dLbl>
            <c:dLbl>
              <c:idx val="1"/>
              <c:layout>
                <c:manualLayout>
                  <c:x val="-2.0951847038537658E-2"/>
                  <c:y val="-3.179790026246719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8C10-4360-9B65-A0EC0F80D6CD}"/>
                </c:ext>
                <c:ext xmlns:c15="http://schemas.microsoft.com/office/drawing/2012/chart" uri="{CE6537A1-D6FC-4f65-9D91-7224C49458BB}"/>
              </c:extLst>
            </c:dLbl>
            <c:dLbl>
              <c:idx val="2"/>
              <c:layout>
                <c:manualLayout>
                  <c:x val="-3.9135811907006768E-2"/>
                  <c:y val="-1.403762029746281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8C10-4360-9B65-A0EC0F80D6CD}"/>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Многоквартирная застройка</c:v>
                </c:pt>
                <c:pt idx="1">
                  <c:v>Индивидуальная застройка</c:v>
                </c:pt>
                <c:pt idx="2">
                  <c:v>Блокированая застройка</c:v>
                </c:pt>
              </c:strCache>
            </c:strRef>
          </c:cat>
          <c:val>
            <c:numRef>
              <c:f>Лист1!$B$2:$B$4</c:f>
              <c:numCache>
                <c:formatCode>General</c:formatCode>
                <c:ptCount val="3"/>
                <c:pt idx="0">
                  <c:v>4556.4799999999996</c:v>
                </c:pt>
                <c:pt idx="1">
                  <c:v>2682.31</c:v>
                </c:pt>
                <c:pt idx="2">
                  <c:v>100.62</c:v>
                </c:pt>
              </c:numCache>
            </c:numRef>
          </c:val>
          <c:extLst xmlns:c16r2="http://schemas.microsoft.com/office/drawing/2015/06/chart">
            <c:ext xmlns:c16="http://schemas.microsoft.com/office/drawing/2014/chart" uri="{C3380CC4-5D6E-409C-BE32-E72D297353CC}">
              <c16:uniqueId val="{00000000-8C10-4360-9B65-A0EC0F80D6C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Площадь жилого фонда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6286966046002204E-2"/>
                  <c:y val="-5.95238095238095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7B0-47A7-B735-0717430392F2}"/>
                </c:ext>
                <c:ext xmlns:c15="http://schemas.microsoft.com/office/drawing/2012/chart" uri="{CE6537A1-D6FC-4f65-9D91-7224C49458BB}"/>
              </c:extLst>
            </c:dLbl>
            <c:dLbl>
              <c:idx val="1"/>
              <c:layout>
                <c:manualLayout>
                  <c:x val="-1.8985031033223805E-2"/>
                  <c:y val="4.76190476190476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7B0-47A7-B735-0717430392F2}"/>
                </c:ext>
                <c:ext xmlns:c15="http://schemas.microsoft.com/office/drawing/2012/chart" uri="{CE6537A1-D6FC-4f65-9D91-7224C49458BB}"/>
              </c:extLst>
            </c:dLbl>
            <c:dLbl>
              <c:idx val="2"/>
              <c:layout>
                <c:manualLayout>
                  <c:x val="-2.4826579043446487E-2"/>
                  <c:y val="-5.15873015873015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7B0-47A7-B735-0717430392F2}"/>
                </c:ext>
                <c:ext xmlns:c15="http://schemas.microsoft.com/office/drawing/2012/chart" uri="{CE6537A1-D6FC-4f65-9D91-7224C49458BB}"/>
              </c:extLst>
            </c:dLbl>
            <c:dLbl>
              <c:idx val="3"/>
              <c:layout>
                <c:manualLayout>
                  <c:x val="-1.8985031033223805E-2"/>
                  <c:y val="5.95238095238095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7B0-47A7-B735-0717430392F2}"/>
                </c:ext>
                <c:ext xmlns:c15="http://schemas.microsoft.com/office/drawing/2012/chart" uri="{CE6537A1-D6FC-4f65-9D91-7224C49458BB}"/>
              </c:extLst>
            </c:dLbl>
            <c:dLbl>
              <c:idx val="4"/>
              <c:layout>
                <c:manualLayout>
                  <c:x val="-2.044541803577948E-2"/>
                  <c:y val="5.55555555555555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7B0-47A7-B735-0717430392F2}"/>
                </c:ext>
                <c:ext xmlns:c15="http://schemas.microsoft.com/office/drawing/2012/chart" uri="{CE6537A1-D6FC-4f65-9D91-7224C49458BB}"/>
              </c:extLst>
            </c:dLbl>
            <c:dLbl>
              <c:idx val="5"/>
              <c:layout>
                <c:manualLayout>
                  <c:x val="-3.0668127053669222E-2"/>
                  <c:y val="-7.14285714285714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7B0-47A7-B735-0717430392F2}"/>
                </c:ext>
                <c:ext xmlns:c15="http://schemas.microsoft.com/office/drawing/2012/chart" uri="{CE6537A1-D6FC-4f65-9D91-7224C49458BB}"/>
              </c:extLst>
            </c:dLbl>
            <c:dLbl>
              <c:idx val="6"/>
              <c:layout>
                <c:manualLayout>
                  <c:x val="-2.9207740051113547E-2"/>
                  <c:y val="6.3492063492063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D7B0-47A7-B735-0717430392F2}"/>
                </c:ext>
                <c:ext xmlns:c15="http://schemas.microsoft.com/office/drawing/2012/chart" uri="{CE6537A1-D6FC-4f65-9D91-7224C49458BB}"/>
              </c:extLst>
            </c:dLbl>
            <c:dLbl>
              <c:idx val="7"/>
              <c:layout>
                <c:manualLayout>
                  <c:x val="-2.1905805038335158E-2"/>
                  <c:y val="7.14285714285714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7B0-47A7-B735-0717430392F2}"/>
                </c:ext>
                <c:ext xmlns:c15="http://schemas.microsoft.com/office/drawing/2012/chart" uri="{CE6537A1-D6FC-4f65-9D91-7224C49458BB}"/>
              </c:extLst>
            </c:dLbl>
            <c:dLbl>
              <c:idx val="8"/>
              <c:layout>
                <c:manualLayout>
                  <c:x val="-2.7747353048557868E-2"/>
                  <c:y val="-7.14285714285714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7B0-47A7-B735-0717430392F2}"/>
                </c:ext>
                <c:ext xmlns:c15="http://schemas.microsoft.com/office/drawing/2012/chart" uri="{CE6537A1-D6FC-4f65-9D91-7224C49458BB}"/>
              </c:extLst>
            </c:dLbl>
            <c:dLbl>
              <c:idx val="9"/>
              <c:layout>
                <c:manualLayout>
                  <c:x val="-2.7747353048557761E-2"/>
                  <c:y val="-7.53968253968253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D7B0-47A7-B735-0717430392F2}"/>
                </c:ext>
                <c:ext xmlns:c15="http://schemas.microsoft.com/office/drawing/2012/chart" uri="{CE6537A1-D6FC-4f65-9D91-7224C49458BB}"/>
              </c:extLst>
            </c:dLbl>
            <c:dLbl>
              <c:idx val="10"/>
              <c:layout>
                <c:manualLayout>
                  <c:x val="-3.797006206644761E-2"/>
                  <c:y val="5.95238095238095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D7B0-47A7-B735-0717430392F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2025 г.</c:v>
                </c:pt>
                <c:pt idx="1">
                  <c:v>2026 г.</c:v>
                </c:pt>
                <c:pt idx="2">
                  <c:v>2027 г.</c:v>
                </c:pt>
                <c:pt idx="3">
                  <c:v>2028 г.</c:v>
                </c:pt>
                <c:pt idx="4">
                  <c:v>2029 г.</c:v>
                </c:pt>
                <c:pt idx="5">
                  <c:v>2030 г.</c:v>
                </c:pt>
                <c:pt idx="6">
                  <c:v>2031 г.</c:v>
                </c:pt>
                <c:pt idx="7">
                  <c:v>2032 г.</c:v>
                </c:pt>
                <c:pt idx="8">
                  <c:v>2033 г.</c:v>
                </c:pt>
                <c:pt idx="9">
                  <c:v>2034 г.</c:v>
                </c:pt>
                <c:pt idx="10">
                  <c:v>2035 г.</c:v>
                </c:pt>
              </c:strCache>
            </c:strRef>
          </c:cat>
          <c:val>
            <c:numRef>
              <c:f>Лист1!$B$2:$B$12</c:f>
              <c:numCache>
                <c:formatCode>General</c:formatCode>
                <c:ptCount val="11"/>
                <c:pt idx="0">
                  <c:v>7443.51</c:v>
                </c:pt>
                <c:pt idx="1">
                  <c:v>7545.84</c:v>
                </c:pt>
                <c:pt idx="2">
                  <c:v>7658.75</c:v>
                </c:pt>
                <c:pt idx="3">
                  <c:v>7771.66</c:v>
                </c:pt>
                <c:pt idx="4">
                  <c:v>7884.58</c:v>
                </c:pt>
                <c:pt idx="5">
                  <c:v>8014.92</c:v>
                </c:pt>
                <c:pt idx="6">
                  <c:v>8145.27</c:v>
                </c:pt>
                <c:pt idx="7">
                  <c:v>8275.61</c:v>
                </c:pt>
                <c:pt idx="8">
                  <c:v>8405.9599999999991</c:v>
                </c:pt>
                <c:pt idx="9">
                  <c:v>8542.74</c:v>
                </c:pt>
                <c:pt idx="10">
                  <c:v>8650.77</c:v>
                </c:pt>
              </c:numCache>
            </c:numRef>
          </c:val>
          <c:smooth val="0"/>
          <c:extLst xmlns:c16r2="http://schemas.microsoft.com/office/drawing/2015/06/chart">
            <c:ext xmlns:c16="http://schemas.microsoft.com/office/drawing/2014/chart" uri="{C3380CC4-5D6E-409C-BE32-E72D297353CC}">
              <c16:uniqueId val="{00000000-D7B0-47A7-B735-0717430392F2}"/>
            </c:ext>
          </c:extLst>
        </c:ser>
        <c:dLbls>
          <c:showLegendKey val="0"/>
          <c:showVal val="0"/>
          <c:showCatName val="0"/>
          <c:showSerName val="0"/>
          <c:showPercent val="0"/>
          <c:showBubbleSize val="0"/>
        </c:dLbls>
        <c:marker val="1"/>
        <c:smooth val="0"/>
        <c:axId val="596743400"/>
        <c:axId val="596741440"/>
      </c:lineChart>
      <c:catAx>
        <c:axId val="596743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6741440"/>
        <c:crosses val="autoZero"/>
        <c:auto val="1"/>
        <c:lblAlgn val="ctr"/>
        <c:lblOffset val="100"/>
        <c:noMultiLvlLbl val="0"/>
      </c:catAx>
      <c:valAx>
        <c:axId val="596741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solidFill>
                      <a:sysClr val="windowText" lastClr="000000"/>
                    </a:solidFill>
                    <a:latin typeface="Times New Roman" panose="02020603050405020304" pitchFamily="18" charset="0"/>
                    <a:cs typeface="Times New Roman" panose="02020603050405020304" pitchFamily="18" charset="0"/>
                  </a:rPr>
                  <a:t>Площадь,</a:t>
                </a:r>
                <a:r>
                  <a:rPr lang="ru-RU" sz="900" baseline="0">
                    <a:solidFill>
                      <a:sysClr val="windowText" lastClr="000000"/>
                    </a:solidFill>
                    <a:latin typeface="Times New Roman" panose="02020603050405020304" pitchFamily="18" charset="0"/>
                    <a:cs typeface="Times New Roman" panose="02020603050405020304" pitchFamily="18" charset="0"/>
                  </a:rPr>
                  <a:t> тыс. м</a:t>
                </a:r>
                <a:r>
                  <a:rPr lang="ru-RU" sz="900" baseline="30000">
                    <a:solidFill>
                      <a:sysClr val="windowText" lastClr="000000"/>
                    </a:solidFill>
                    <a:latin typeface="Times New Roman" panose="02020603050405020304" pitchFamily="18" charset="0"/>
                    <a:cs typeface="Times New Roman" panose="02020603050405020304" pitchFamily="18" charset="0"/>
                  </a:rPr>
                  <a:t>2</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6743400"/>
        <c:crosses val="autoZero"/>
        <c:crossBetween val="between"/>
      </c:valAx>
      <c:spPr>
        <a:noFill/>
        <a:ln>
          <a:noFill/>
        </a:ln>
        <a:effectLst/>
      </c:spPr>
    </c:plotArea>
    <c:legend>
      <c:legendPos val="b"/>
      <c:layout>
        <c:manualLayout>
          <c:xMode val="edge"/>
          <c:yMode val="edge"/>
          <c:x val="0.30725657102281712"/>
          <c:y val="0.93695788026496685"/>
          <c:w val="0.38840751696837456"/>
          <c:h val="5.301705707839151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62318D-3917-45E0-A2A1-147E8D6F9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10646</Words>
  <Characters>60686</Characters>
  <Application>Microsoft Office Word</Application>
  <DocSecurity>0</DocSecurity>
  <Lines>505</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dc:creator>
  <cp:keywords/>
  <dc:description/>
  <cp:lastModifiedBy>Куркин Максим Евгеньевич</cp:lastModifiedBy>
  <cp:revision>5</cp:revision>
  <dcterms:created xsi:type="dcterms:W3CDTF">2025-10-30T13:03:00Z</dcterms:created>
  <dcterms:modified xsi:type="dcterms:W3CDTF">2025-10-30T13:17:00Z</dcterms:modified>
</cp:coreProperties>
</file>